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62E04E" w14:textId="77FC24CA" w:rsidR="002B6CFC" w:rsidRDefault="002B6CFC">
      <w:pPr>
        <w:widowControl w:val="0"/>
        <w:tabs>
          <w:tab w:val="center" w:pos="4228"/>
          <w:tab w:val="left" w:pos="9070"/>
        </w:tabs>
        <w:autoSpaceDE w:val="0"/>
        <w:autoSpaceDN w:val="0"/>
        <w:adjustRightInd w:val="0"/>
        <w:spacing w:before="56"/>
        <w:jc w:val="center"/>
        <w:rPr>
          <w:rFonts w:ascii="Arial" w:hAnsi="Arial" w:cs="Arial"/>
          <w:sz w:val="20"/>
        </w:rPr>
      </w:pPr>
      <w:r>
        <w:rPr>
          <w:noProof/>
          <w:lang w:val="en-US"/>
        </w:rPr>
        <w:drawing>
          <wp:anchor distT="0" distB="0" distL="114300" distR="114300" simplePos="0" relativeHeight="251658240" behindDoc="0" locked="0" layoutInCell="1" allowOverlap="1" wp14:anchorId="57201F99" wp14:editId="4FE76086">
            <wp:simplePos x="0" y="0"/>
            <wp:positionH relativeFrom="column">
              <wp:posOffset>-614597</wp:posOffset>
            </wp:positionH>
            <wp:positionV relativeFrom="paragraph">
              <wp:posOffset>-381156</wp:posOffset>
            </wp:positionV>
            <wp:extent cx="7548454" cy="1443962"/>
            <wp:effectExtent l="0" t="0" r="0" b="4445"/>
            <wp:wrapNone/>
            <wp:docPr id="1" name="Picture 1" descr="../../../UNIDO_letters/20220124_UNIDO_letters/20220124_UNIDO_letterheads/20220124_UNIDO_letterheads_PNG/EN_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DO_letters/20220124_UNIDO_letters/20220124_UNIDO_letterheads/20220124_UNIDO_letterheads_PNG/EN_header.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48454" cy="1443962"/>
                    </a:xfrm>
                    <a:prstGeom prst="rect">
                      <a:avLst/>
                    </a:prstGeom>
                    <a:noFill/>
                    <a:ln>
                      <a:noFill/>
                    </a:ln>
                  </pic:spPr>
                </pic:pic>
              </a:graphicData>
            </a:graphic>
            <wp14:sizeRelH relativeFrom="page">
              <wp14:pctWidth>0</wp14:pctWidth>
            </wp14:sizeRelH>
            <wp14:sizeRelV relativeFrom="page">
              <wp14:pctHeight>0</wp14:pctHeight>
            </wp14:sizeRelV>
          </wp:anchor>
        </w:drawing>
      </w:r>
      <w:r w:rsidR="545009E7" w:rsidRPr="26EB4159">
        <w:rPr>
          <w:rFonts w:ascii="Arial" w:hAnsi="Arial" w:cs="Arial"/>
          <w:sz w:val="20"/>
          <w:szCs w:val="20"/>
        </w:rPr>
        <w:t xml:space="preserve"> </w:t>
      </w:r>
    </w:p>
    <w:p w14:paraId="790A7226" w14:textId="105EDC95" w:rsidR="002B6CFC" w:rsidRDefault="46C16444" w:rsidP="7EF2C4DF">
      <w:pPr>
        <w:widowControl w:val="0"/>
        <w:tabs>
          <w:tab w:val="center" w:pos="4228"/>
          <w:tab w:val="left" w:pos="9070"/>
        </w:tabs>
        <w:autoSpaceDE w:val="0"/>
        <w:autoSpaceDN w:val="0"/>
        <w:adjustRightInd w:val="0"/>
        <w:spacing w:before="56"/>
        <w:jc w:val="center"/>
        <w:rPr>
          <w:rFonts w:ascii="Arial" w:hAnsi="Arial" w:cs="Arial"/>
          <w:sz w:val="20"/>
          <w:szCs w:val="20"/>
        </w:rPr>
      </w:pPr>
      <w:r w:rsidRPr="26EB4159">
        <w:rPr>
          <w:rFonts w:ascii="Arial" w:hAnsi="Arial" w:cs="Arial"/>
          <w:sz w:val="20"/>
          <w:szCs w:val="20"/>
        </w:rPr>
        <w:t>`</w:t>
      </w:r>
    </w:p>
    <w:p w14:paraId="05A6DEC9" w14:textId="77777777" w:rsidR="002B6CFC" w:rsidRDefault="002B6CFC">
      <w:pPr>
        <w:widowControl w:val="0"/>
        <w:tabs>
          <w:tab w:val="center" w:pos="4228"/>
          <w:tab w:val="left" w:pos="9070"/>
        </w:tabs>
        <w:autoSpaceDE w:val="0"/>
        <w:autoSpaceDN w:val="0"/>
        <w:adjustRightInd w:val="0"/>
        <w:spacing w:before="56"/>
        <w:jc w:val="center"/>
        <w:rPr>
          <w:rFonts w:ascii="Arial" w:hAnsi="Arial" w:cs="Arial"/>
          <w:sz w:val="20"/>
        </w:rPr>
      </w:pPr>
    </w:p>
    <w:p w14:paraId="0239DFE5" w14:textId="20CA22D4" w:rsidR="00632734" w:rsidRDefault="00632734">
      <w:pPr>
        <w:widowControl w:val="0"/>
        <w:tabs>
          <w:tab w:val="center" w:pos="4228"/>
          <w:tab w:val="left" w:pos="9070"/>
        </w:tabs>
        <w:autoSpaceDE w:val="0"/>
        <w:autoSpaceDN w:val="0"/>
        <w:adjustRightInd w:val="0"/>
        <w:spacing w:before="56"/>
        <w:jc w:val="center"/>
        <w:rPr>
          <w:rFonts w:ascii="Arial" w:hAnsi="Arial" w:cs="Arial"/>
          <w:color w:val="000000"/>
          <w:sz w:val="20"/>
          <w:szCs w:val="29"/>
        </w:rPr>
      </w:pPr>
      <w:r>
        <w:rPr>
          <w:rFonts w:ascii="Arial" w:hAnsi="Arial" w:cs="Arial"/>
          <w:sz w:val="20"/>
        </w:rPr>
        <w:tab/>
      </w:r>
    </w:p>
    <w:p w14:paraId="5C38BACC" w14:textId="77777777" w:rsidR="00C103E3" w:rsidRDefault="00C103E3" w:rsidP="00151C97">
      <w:pPr>
        <w:widowControl w:val="0"/>
        <w:tabs>
          <w:tab w:val="center" w:pos="4286"/>
          <w:tab w:val="left" w:pos="9070"/>
        </w:tabs>
        <w:autoSpaceDE w:val="0"/>
        <w:autoSpaceDN w:val="0"/>
        <w:adjustRightInd w:val="0"/>
        <w:jc w:val="center"/>
        <w:rPr>
          <w:rFonts w:ascii="Arial" w:hAnsi="Arial" w:cs="Arial"/>
          <w:b/>
          <w:bCs/>
          <w:color w:val="000000"/>
          <w:sz w:val="22"/>
        </w:rPr>
      </w:pPr>
    </w:p>
    <w:p w14:paraId="683994B5" w14:textId="77777777" w:rsidR="002B6CFC" w:rsidRDefault="002B6CFC" w:rsidP="00151C97">
      <w:pPr>
        <w:widowControl w:val="0"/>
        <w:tabs>
          <w:tab w:val="center" w:pos="4286"/>
          <w:tab w:val="left" w:pos="9070"/>
        </w:tabs>
        <w:autoSpaceDE w:val="0"/>
        <w:autoSpaceDN w:val="0"/>
        <w:adjustRightInd w:val="0"/>
        <w:jc w:val="center"/>
        <w:rPr>
          <w:rFonts w:ascii="Arial" w:hAnsi="Arial" w:cs="Arial"/>
          <w:b/>
          <w:bCs/>
          <w:color w:val="000000"/>
          <w:sz w:val="22"/>
        </w:rPr>
      </w:pPr>
    </w:p>
    <w:p w14:paraId="2F0094E3" w14:textId="77777777" w:rsidR="002B6CFC" w:rsidRDefault="002B6CFC" w:rsidP="00151C97">
      <w:pPr>
        <w:widowControl w:val="0"/>
        <w:tabs>
          <w:tab w:val="center" w:pos="4286"/>
          <w:tab w:val="left" w:pos="9070"/>
        </w:tabs>
        <w:autoSpaceDE w:val="0"/>
        <w:autoSpaceDN w:val="0"/>
        <w:adjustRightInd w:val="0"/>
        <w:jc w:val="center"/>
        <w:rPr>
          <w:rFonts w:ascii="Arial" w:hAnsi="Arial" w:cs="Arial"/>
          <w:b/>
          <w:bCs/>
          <w:color w:val="000000"/>
          <w:sz w:val="22"/>
        </w:rPr>
      </w:pPr>
    </w:p>
    <w:p w14:paraId="29EF6B15" w14:textId="458AFA66" w:rsidR="00151C97" w:rsidRPr="00151C97" w:rsidRDefault="006B3E41" w:rsidP="29CF7D5D">
      <w:pPr>
        <w:widowControl w:val="0"/>
        <w:tabs>
          <w:tab w:val="center" w:pos="4286"/>
          <w:tab w:val="left" w:pos="9070"/>
        </w:tabs>
        <w:autoSpaceDE w:val="0"/>
        <w:autoSpaceDN w:val="0"/>
        <w:adjustRightInd w:val="0"/>
        <w:jc w:val="center"/>
        <w:rPr>
          <w:rFonts w:ascii="Arial" w:hAnsi="Arial" w:cs="Arial"/>
          <w:b/>
          <w:bCs/>
          <w:color w:val="000000"/>
          <w:sz w:val="22"/>
          <w:szCs w:val="22"/>
        </w:rPr>
      </w:pPr>
      <w:r w:rsidRPr="29CF7D5D">
        <w:rPr>
          <w:rFonts w:ascii="Arial" w:hAnsi="Arial" w:cs="Arial"/>
          <w:b/>
          <w:bCs/>
          <w:color w:val="000000" w:themeColor="text1"/>
          <w:sz w:val="22"/>
          <w:szCs w:val="22"/>
        </w:rPr>
        <w:t xml:space="preserve">Project Implementation </w:t>
      </w:r>
      <w:r w:rsidR="00151C97" w:rsidRPr="29CF7D5D">
        <w:rPr>
          <w:rFonts w:ascii="Arial" w:hAnsi="Arial" w:cs="Arial"/>
          <w:b/>
          <w:bCs/>
          <w:color w:val="000000" w:themeColor="text1"/>
          <w:sz w:val="22"/>
          <w:szCs w:val="22"/>
        </w:rPr>
        <w:t>Report</w:t>
      </w:r>
      <w:r w:rsidR="1B1E642B" w:rsidRPr="29CF7D5D">
        <w:rPr>
          <w:rFonts w:ascii="Arial" w:hAnsi="Arial" w:cs="Arial"/>
          <w:b/>
          <w:bCs/>
          <w:color w:val="000000" w:themeColor="text1"/>
          <w:sz w:val="22"/>
          <w:szCs w:val="22"/>
        </w:rPr>
        <w:t xml:space="preserve"> </w:t>
      </w:r>
    </w:p>
    <w:p w14:paraId="014F0FD7" w14:textId="2E951FBD" w:rsidR="00632734" w:rsidRDefault="00632734">
      <w:pPr>
        <w:widowControl w:val="0"/>
        <w:tabs>
          <w:tab w:val="center" w:pos="4286"/>
          <w:tab w:val="left" w:pos="9070"/>
        </w:tabs>
        <w:autoSpaceDE w:val="0"/>
        <w:autoSpaceDN w:val="0"/>
        <w:adjustRightInd w:val="0"/>
        <w:rPr>
          <w:rFonts w:ascii="Arial" w:hAnsi="Arial" w:cs="Arial"/>
          <w:color w:val="000000"/>
          <w:sz w:val="20"/>
          <w:szCs w:val="32"/>
        </w:rPr>
      </w:pPr>
      <w:r>
        <w:rPr>
          <w:rFonts w:ascii="Arial" w:hAnsi="Arial" w:cs="Arial"/>
          <w:sz w:val="20"/>
        </w:rPr>
        <w:tab/>
      </w:r>
    </w:p>
    <w:p w14:paraId="253696FF" w14:textId="6036FC29" w:rsidR="0057787D" w:rsidRDefault="77675B76" w:rsidP="0057787D">
      <w:pPr>
        <w:widowControl w:val="0"/>
        <w:tabs>
          <w:tab w:val="center" w:pos="4247"/>
        </w:tabs>
        <w:autoSpaceDE w:val="0"/>
        <w:autoSpaceDN w:val="0"/>
        <w:adjustRightInd w:val="0"/>
        <w:jc w:val="center"/>
        <w:rPr>
          <w:rFonts w:ascii="Arial" w:hAnsi="Arial" w:cs="Arial"/>
          <w:color w:val="000000"/>
          <w:sz w:val="20"/>
          <w:szCs w:val="20"/>
        </w:rPr>
      </w:pPr>
      <w:r w:rsidRPr="26EB4159">
        <w:rPr>
          <w:rFonts w:ascii="Arial" w:hAnsi="Arial" w:cs="Arial"/>
          <w:color w:val="000000" w:themeColor="text1"/>
          <w:sz w:val="20"/>
          <w:szCs w:val="20"/>
        </w:rPr>
        <w:t>(</w:t>
      </w:r>
      <w:r w:rsidR="2FAD3030" w:rsidRPr="26EB4159">
        <w:rPr>
          <w:rFonts w:ascii="Arial" w:hAnsi="Arial" w:cs="Arial"/>
          <w:color w:val="000000" w:themeColor="text1"/>
          <w:sz w:val="20"/>
          <w:szCs w:val="20"/>
        </w:rPr>
        <w:t>1 July 20</w:t>
      </w:r>
      <w:r w:rsidR="4894E12A" w:rsidRPr="26EB4159">
        <w:rPr>
          <w:rFonts w:ascii="Arial" w:hAnsi="Arial" w:cs="Arial"/>
          <w:color w:val="000000" w:themeColor="text1"/>
          <w:sz w:val="20"/>
          <w:szCs w:val="20"/>
        </w:rPr>
        <w:t>2</w:t>
      </w:r>
      <w:r w:rsidR="15A14F60" w:rsidRPr="26EB4159">
        <w:rPr>
          <w:rFonts w:ascii="Arial" w:hAnsi="Arial" w:cs="Arial"/>
          <w:color w:val="000000" w:themeColor="text1"/>
          <w:sz w:val="20"/>
          <w:szCs w:val="20"/>
        </w:rPr>
        <w:t>3</w:t>
      </w:r>
      <w:r w:rsidR="2FAD3030" w:rsidRPr="26EB4159">
        <w:rPr>
          <w:rFonts w:ascii="Arial" w:hAnsi="Arial" w:cs="Arial"/>
          <w:color w:val="000000" w:themeColor="text1"/>
          <w:sz w:val="20"/>
          <w:szCs w:val="20"/>
        </w:rPr>
        <w:t xml:space="preserve"> – 30 June 202</w:t>
      </w:r>
      <w:r w:rsidR="15A14F60" w:rsidRPr="26EB4159">
        <w:rPr>
          <w:rFonts w:ascii="Arial" w:hAnsi="Arial" w:cs="Arial"/>
          <w:color w:val="000000" w:themeColor="text1"/>
          <w:sz w:val="20"/>
          <w:szCs w:val="20"/>
        </w:rPr>
        <w:t>4</w:t>
      </w:r>
      <w:r w:rsidR="32EC815C" w:rsidRPr="26EB4159">
        <w:rPr>
          <w:rFonts w:ascii="Arial" w:hAnsi="Arial" w:cs="Arial"/>
          <w:color w:val="000000" w:themeColor="text1"/>
          <w:sz w:val="20"/>
          <w:szCs w:val="20"/>
        </w:rPr>
        <w:t>)</w:t>
      </w:r>
    </w:p>
    <w:p w14:paraId="0DAC457C" w14:textId="5F1F1ABB" w:rsidR="26EB4159" w:rsidRDefault="26EB4159" w:rsidP="26EB4159">
      <w:pPr>
        <w:widowControl w:val="0"/>
        <w:tabs>
          <w:tab w:val="center" w:pos="4247"/>
        </w:tabs>
        <w:jc w:val="center"/>
        <w:rPr>
          <w:rFonts w:ascii="Arial" w:hAnsi="Arial" w:cs="Arial"/>
          <w:color w:val="000000" w:themeColor="text1"/>
          <w:sz w:val="20"/>
          <w:szCs w:val="20"/>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945"/>
        <w:gridCol w:w="5669"/>
      </w:tblGrid>
      <w:tr w:rsidR="26EB4159" w14:paraId="0BAA0A1C" w14:textId="77777777" w:rsidTr="29CF7D5D">
        <w:trPr>
          <w:trHeight w:val="300"/>
        </w:trPr>
        <w:tc>
          <w:tcPr>
            <w:tcW w:w="3945"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5D502285" w14:textId="7302D2BE" w:rsidR="26EB4159" w:rsidRDefault="26EB4159" w:rsidP="26EB4159">
            <w:pPr>
              <w:spacing w:after="160" w:line="257" w:lineRule="auto"/>
              <w:ind w:left="132"/>
              <w:rPr>
                <w:rFonts w:ascii="Arial" w:eastAsia="Arial" w:hAnsi="Arial" w:cs="Arial"/>
                <w:color w:val="000000" w:themeColor="text1"/>
                <w:sz w:val="18"/>
                <w:szCs w:val="18"/>
              </w:rPr>
            </w:pPr>
            <w:r w:rsidRPr="26EB4159">
              <w:rPr>
                <w:rFonts w:ascii="Arial" w:eastAsia="Arial" w:hAnsi="Arial" w:cs="Arial"/>
                <w:b/>
                <w:bCs/>
                <w:color w:val="000000" w:themeColor="text1"/>
                <w:sz w:val="18"/>
                <w:szCs w:val="18"/>
              </w:rPr>
              <w:t>Project Title:</w:t>
            </w:r>
            <w:r w:rsidRPr="26EB4159">
              <w:rPr>
                <w:rFonts w:ascii="Arial" w:eastAsia="Arial" w:hAnsi="Arial" w:cs="Arial"/>
                <w:color w:val="000000" w:themeColor="text1"/>
                <w:sz w:val="18"/>
                <w:szCs w:val="18"/>
              </w:rPr>
              <w:t xml:space="preserve"> </w:t>
            </w:r>
          </w:p>
        </w:tc>
        <w:tc>
          <w:tcPr>
            <w:tcW w:w="5669" w:type="dxa"/>
            <w:tcBorders>
              <w:top w:val="single" w:sz="8" w:space="0" w:color="auto"/>
              <w:left w:val="single" w:sz="8" w:space="0" w:color="auto"/>
              <w:bottom w:val="single" w:sz="8" w:space="0" w:color="auto"/>
              <w:right w:val="single" w:sz="8" w:space="0" w:color="auto"/>
            </w:tcBorders>
            <w:vAlign w:val="center"/>
          </w:tcPr>
          <w:p w14:paraId="1ABBF016" w14:textId="7D41AC5C" w:rsidR="26EB4159" w:rsidRDefault="26EB4159" w:rsidP="26EB4159">
            <w:pPr>
              <w:spacing w:after="160" w:line="257" w:lineRule="auto"/>
              <w:ind w:left="69"/>
              <w:rPr>
                <w:rFonts w:ascii="Arial" w:eastAsia="Arial" w:hAnsi="Arial" w:cs="Arial"/>
                <w:i/>
                <w:iCs/>
                <w:sz w:val="18"/>
                <w:szCs w:val="18"/>
              </w:rPr>
            </w:pPr>
            <w:r w:rsidRPr="26EB4159">
              <w:rPr>
                <w:rFonts w:ascii="Arial" w:eastAsia="Arial" w:hAnsi="Arial" w:cs="Arial"/>
                <w:i/>
                <w:iCs/>
                <w:sz w:val="18"/>
                <w:szCs w:val="18"/>
              </w:rPr>
              <w:t xml:space="preserve">Electric mobility for sustainable tourism in Albania </w:t>
            </w:r>
          </w:p>
        </w:tc>
      </w:tr>
      <w:tr w:rsidR="26EB4159" w14:paraId="678D5A6F" w14:textId="77777777" w:rsidTr="29CF7D5D">
        <w:trPr>
          <w:trHeight w:val="300"/>
        </w:trPr>
        <w:tc>
          <w:tcPr>
            <w:tcW w:w="3945"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3D1E15AE" w14:textId="16F38FD2" w:rsidR="26EB4159" w:rsidRDefault="26EB4159" w:rsidP="26EB4159">
            <w:pPr>
              <w:spacing w:after="160" w:line="257" w:lineRule="auto"/>
              <w:ind w:left="132"/>
              <w:rPr>
                <w:rFonts w:ascii="Arial" w:eastAsia="Arial" w:hAnsi="Arial" w:cs="Arial"/>
                <w:color w:val="000000" w:themeColor="text1"/>
                <w:sz w:val="18"/>
                <w:szCs w:val="18"/>
              </w:rPr>
            </w:pPr>
            <w:r w:rsidRPr="26EB4159">
              <w:rPr>
                <w:rFonts w:ascii="Arial" w:eastAsia="Arial" w:hAnsi="Arial" w:cs="Arial"/>
                <w:b/>
                <w:bCs/>
                <w:color w:val="000000" w:themeColor="text1"/>
                <w:sz w:val="18"/>
                <w:szCs w:val="18"/>
              </w:rPr>
              <w:t>GEF ID:</w:t>
            </w:r>
            <w:r w:rsidRPr="26EB4159">
              <w:rPr>
                <w:rFonts w:ascii="Arial" w:eastAsia="Arial" w:hAnsi="Arial" w:cs="Arial"/>
                <w:color w:val="000000" w:themeColor="text1"/>
                <w:sz w:val="18"/>
                <w:szCs w:val="18"/>
              </w:rPr>
              <w:t xml:space="preserve"> </w:t>
            </w:r>
          </w:p>
        </w:tc>
        <w:tc>
          <w:tcPr>
            <w:tcW w:w="5669" w:type="dxa"/>
            <w:tcBorders>
              <w:top w:val="single" w:sz="8" w:space="0" w:color="auto"/>
              <w:left w:val="single" w:sz="8" w:space="0" w:color="auto"/>
              <w:bottom w:val="single" w:sz="8" w:space="0" w:color="auto"/>
              <w:right w:val="single" w:sz="8" w:space="0" w:color="auto"/>
            </w:tcBorders>
            <w:vAlign w:val="center"/>
          </w:tcPr>
          <w:p w14:paraId="4A1CF935" w14:textId="070A33A0" w:rsidR="26EB4159" w:rsidRDefault="26EB4159" w:rsidP="26EB4159">
            <w:pPr>
              <w:spacing w:after="160" w:line="257" w:lineRule="auto"/>
              <w:ind w:left="69"/>
              <w:rPr>
                <w:rFonts w:ascii="Arial" w:eastAsia="Arial" w:hAnsi="Arial" w:cs="Arial"/>
                <w:i/>
                <w:iCs/>
                <w:sz w:val="18"/>
                <w:szCs w:val="18"/>
              </w:rPr>
            </w:pPr>
            <w:r w:rsidRPr="26EB4159">
              <w:rPr>
                <w:rFonts w:ascii="Arial" w:eastAsia="Arial" w:hAnsi="Arial" w:cs="Arial"/>
                <w:i/>
                <w:iCs/>
                <w:sz w:val="18"/>
                <w:szCs w:val="18"/>
              </w:rPr>
              <w:t xml:space="preserve">10610 </w:t>
            </w:r>
          </w:p>
        </w:tc>
      </w:tr>
      <w:tr w:rsidR="26EB4159" w14:paraId="445B7A51" w14:textId="77777777" w:rsidTr="29CF7D5D">
        <w:trPr>
          <w:trHeight w:val="300"/>
        </w:trPr>
        <w:tc>
          <w:tcPr>
            <w:tcW w:w="3945"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62F51717" w14:textId="26F65A72" w:rsidR="26EB4159" w:rsidRDefault="26EB4159" w:rsidP="26EB4159">
            <w:pPr>
              <w:spacing w:after="160" w:line="257" w:lineRule="auto"/>
              <w:ind w:left="132"/>
              <w:rPr>
                <w:rFonts w:ascii="Arial" w:eastAsia="Arial" w:hAnsi="Arial" w:cs="Arial"/>
                <w:color w:val="000000" w:themeColor="text1"/>
                <w:sz w:val="18"/>
                <w:szCs w:val="18"/>
              </w:rPr>
            </w:pPr>
            <w:r w:rsidRPr="26EB4159">
              <w:rPr>
                <w:rFonts w:ascii="Arial" w:eastAsia="Arial" w:hAnsi="Arial" w:cs="Arial"/>
                <w:b/>
                <w:bCs/>
                <w:color w:val="000000" w:themeColor="text1"/>
                <w:sz w:val="18"/>
                <w:szCs w:val="18"/>
              </w:rPr>
              <w:t>UNIDO ID:</w:t>
            </w:r>
            <w:r w:rsidRPr="26EB4159">
              <w:rPr>
                <w:rFonts w:ascii="Arial" w:eastAsia="Arial" w:hAnsi="Arial" w:cs="Arial"/>
                <w:color w:val="000000" w:themeColor="text1"/>
                <w:sz w:val="18"/>
                <w:szCs w:val="18"/>
              </w:rPr>
              <w:t xml:space="preserve"> </w:t>
            </w:r>
          </w:p>
        </w:tc>
        <w:tc>
          <w:tcPr>
            <w:tcW w:w="5669" w:type="dxa"/>
            <w:tcBorders>
              <w:top w:val="single" w:sz="8" w:space="0" w:color="auto"/>
              <w:left w:val="single" w:sz="8" w:space="0" w:color="auto"/>
              <w:bottom w:val="single" w:sz="8" w:space="0" w:color="auto"/>
              <w:right w:val="single" w:sz="8" w:space="0" w:color="auto"/>
            </w:tcBorders>
            <w:vAlign w:val="center"/>
          </w:tcPr>
          <w:p w14:paraId="15606B31" w14:textId="0DD5F9A2" w:rsidR="26EB4159" w:rsidRDefault="26EB4159" w:rsidP="26EB4159">
            <w:pPr>
              <w:spacing w:after="160" w:line="257" w:lineRule="auto"/>
              <w:ind w:left="69"/>
              <w:rPr>
                <w:rFonts w:ascii="Arial" w:eastAsia="Arial" w:hAnsi="Arial" w:cs="Arial"/>
                <w:i/>
                <w:iCs/>
                <w:sz w:val="18"/>
                <w:szCs w:val="18"/>
              </w:rPr>
            </w:pPr>
            <w:r w:rsidRPr="26EB4159">
              <w:rPr>
                <w:rFonts w:ascii="Arial" w:eastAsia="Arial" w:hAnsi="Arial" w:cs="Arial"/>
                <w:i/>
                <w:iCs/>
                <w:sz w:val="18"/>
                <w:szCs w:val="18"/>
              </w:rPr>
              <w:t xml:space="preserve">190027 </w:t>
            </w:r>
          </w:p>
        </w:tc>
      </w:tr>
      <w:tr w:rsidR="26EB4159" w14:paraId="66C2228A" w14:textId="77777777" w:rsidTr="29CF7D5D">
        <w:trPr>
          <w:trHeight w:val="300"/>
        </w:trPr>
        <w:tc>
          <w:tcPr>
            <w:tcW w:w="3945"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6EAD6A1D" w14:textId="2D22A3BF" w:rsidR="26EB4159" w:rsidRDefault="26EB4159" w:rsidP="26EB4159">
            <w:pPr>
              <w:spacing w:after="160" w:line="257" w:lineRule="auto"/>
              <w:ind w:left="132"/>
              <w:rPr>
                <w:rFonts w:ascii="Arial" w:eastAsia="Arial" w:hAnsi="Arial" w:cs="Arial"/>
                <w:color w:val="000000" w:themeColor="text1"/>
                <w:sz w:val="18"/>
                <w:szCs w:val="18"/>
              </w:rPr>
            </w:pPr>
            <w:r w:rsidRPr="26EB4159">
              <w:rPr>
                <w:rFonts w:ascii="Arial" w:eastAsia="Arial" w:hAnsi="Arial" w:cs="Arial"/>
                <w:b/>
                <w:bCs/>
                <w:color w:val="000000" w:themeColor="text1"/>
                <w:sz w:val="18"/>
                <w:szCs w:val="18"/>
              </w:rPr>
              <w:t>GEF Replenishment Cycle:</w:t>
            </w:r>
            <w:r w:rsidRPr="26EB4159">
              <w:rPr>
                <w:rFonts w:ascii="Arial" w:eastAsia="Arial" w:hAnsi="Arial" w:cs="Arial"/>
                <w:color w:val="000000" w:themeColor="text1"/>
                <w:sz w:val="18"/>
                <w:szCs w:val="18"/>
              </w:rPr>
              <w:t xml:space="preserve"> </w:t>
            </w:r>
          </w:p>
        </w:tc>
        <w:tc>
          <w:tcPr>
            <w:tcW w:w="5669" w:type="dxa"/>
            <w:tcBorders>
              <w:top w:val="single" w:sz="8" w:space="0" w:color="auto"/>
              <w:left w:val="single" w:sz="8" w:space="0" w:color="auto"/>
              <w:bottom w:val="single" w:sz="8" w:space="0" w:color="auto"/>
              <w:right w:val="single" w:sz="8" w:space="0" w:color="auto"/>
            </w:tcBorders>
            <w:vAlign w:val="center"/>
          </w:tcPr>
          <w:p w14:paraId="0D80F9E6" w14:textId="733381EA" w:rsidR="26EB4159" w:rsidRDefault="26EB4159" w:rsidP="26EB4159">
            <w:pPr>
              <w:spacing w:after="160" w:line="257" w:lineRule="auto"/>
              <w:ind w:left="69"/>
              <w:rPr>
                <w:rFonts w:ascii="Arial" w:eastAsia="Arial" w:hAnsi="Arial" w:cs="Arial"/>
                <w:i/>
                <w:iCs/>
                <w:sz w:val="18"/>
                <w:szCs w:val="18"/>
              </w:rPr>
            </w:pPr>
            <w:r w:rsidRPr="26EB4159">
              <w:rPr>
                <w:rFonts w:ascii="Arial" w:eastAsia="Arial" w:hAnsi="Arial" w:cs="Arial"/>
                <w:i/>
                <w:iCs/>
                <w:sz w:val="18"/>
                <w:szCs w:val="18"/>
              </w:rPr>
              <w:t xml:space="preserve">GEF-7  </w:t>
            </w:r>
          </w:p>
        </w:tc>
      </w:tr>
      <w:tr w:rsidR="26EB4159" w14:paraId="05DD014F" w14:textId="77777777" w:rsidTr="29CF7D5D">
        <w:trPr>
          <w:trHeight w:val="300"/>
        </w:trPr>
        <w:tc>
          <w:tcPr>
            <w:tcW w:w="3945"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2F768113" w14:textId="18BB7AC7" w:rsidR="26EB4159" w:rsidRDefault="26EB4159" w:rsidP="26EB4159">
            <w:pPr>
              <w:spacing w:after="160" w:line="257" w:lineRule="auto"/>
              <w:ind w:left="132"/>
              <w:rPr>
                <w:rFonts w:ascii="Arial" w:eastAsia="Arial" w:hAnsi="Arial" w:cs="Arial"/>
                <w:color w:val="000000" w:themeColor="text1"/>
                <w:sz w:val="18"/>
                <w:szCs w:val="18"/>
              </w:rPr>
            </w:pPr>
            <w:r w:rsidRPr="26EB4159">
              <w:rPr>
                <w:rFonts w:ascii="Arial" w:eastAsia="Arial" w:hAnsi="Arial" w:cs="Arial"/>
                <w:b/>
                <w:bCs/>
                <w:color w:val="000000" w:themeColor="text1"/>
                <w:sz w:val="18"/>
                <w:szCs w:val="18"/>
              </w:rPr>
              <w:t>Country(</w:t>
            </w:r>
            <w:proofErr w:type="spellStart"/>
            <w:r w:rsidRPr="26EB4159">
              <w:rPr>
                <w:rFonts w:ascii="Arial" w:eastAsia="Arial" w:hAnsi="Arial" w:cs="Arial"/>
                <w:b/>
                <w:bCs/>
                <w:color w:val="000000" w:themeColor="text1"/>
                <w:sz w:val="18"/>
                <w:szCs w:val="18"/>
              </w:rPr>
              <w:t>ies</w:t>
            </w:r>
            <w:proofErr w:type="spellEnd"/>
            <w:r w:rsidRPr="26EB4159">
              <w:rPr>
                <w:rFonts w:ascii="Arial" w:eastAsia="Arial" w:hAnsi="Arial" w:cs="Arial"/>
                <w:b/>
                <w:bCs/>
                <w:color w:val="000000" w:themeColor="text1"/>
                <w:sz w:val="18"/>
                <w:szCs w:val="18"/>
              </w:rPr>
              <w:t>):</w:t>
            </w:r>
            <w:r w:rsidRPr="26EB4159">
              <w:rPr>
                <w:rFonts w:ascii="Arial" w:eastAsia="Arial" w:hAnsi="Arial" w:cs="Arial"/>
                <w:color w:val="000000" w:themeColor="text1"/>
                <w:sz w:val="18"/>
                <w:szCs w:val="18"/>
              </w:rPr>
              <w:t xml:space="preserve"> </w:t>
            </w:r>
          </w:p>
        </w:tc>
        <w:tc>
          <w:tcPr>
            <w:tcW w:w="5669" w:type="dxa"/>
            <w:tcBorders>
              <w:top w:val="single" w:sz="8" w:space="0" w:color="auto"/>
              <w:left w:val="single" w:sz="8" w:space="0" w:color="auto"/>
              <w:bottom w:val="single" w:sz="8" w:space="0" w:color="auto"/>
              <w:right w:val="single" w:sz="8" w:space="0" w:color="auto"/>
            </w:tcBorders>
            <w:vAlign w:val="center"/>
          </w:tcPr>
          <w:p w14:paraId="1ACBC655" w14:textId="78D380E8" w:rsidR="26EB4159" w:rsidRDefault="26EB4159" w:rsidP="26EB4159">
            <w:pPr>
              <w:spacing w:after="160" w:line="257" w:lineRule="auto"/>
              <w:ind w:left="69"/>
              <w:rPr>
                <w:rFonts w:ascii="Arial" w:eastAsia="Arial" w:hAnsi="Arial" w:cs="Arial"/>
                <w:i/>
                <w:iCs/>
                <w:sz w:val="18"/>
                <w:szCs w:val="18"/>
              </w:rPr>
            </w:pPr>
            <w:r w:rsidRPr="26EB4159">
              <w:rPr>
                <w:rFonts w:ascii="Arial" w:eastAsia="Arial" w:hAnsi="Arial" w:cs="Arial"/>
                <w:i/>
                <w:iCs/>
                <w:sz w:val="18"/>
                <w:szCs w:val="18"/>
              </w:rPr>
              <w:t xml:space="preserve">Albania </w:t>
            </w:r>
          </w:p>
        </w:tc>
      </w:tr>
      <w:tr w:rsidR="26EB4159" w14:paraId="5E6D3B7B" w14:textId="77777777" w:rsidTr="29CF7D5D">
        <w:trPr>
          <w:trHeight w:val="300"/>
        </w:trPr>
        <w:tc>
          <w:tcPr>
            <w:tcW w:w="3945"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1AE97F9F" w14:textId="141FEA47" w:rsidR="26EB4159" w:rsidRDefault="26EB4159" w:rsidP="26EB4159">
            <w:pPr>
              <w:spacing w:after="160" w:line="257" w:lineRule="auto"/>
              <w:ind w:left="132"/>
              <w:rPr>
                <w:rFonts w:ascii="Arial" w:eastAsia="Arial" w:hAnsi="Arial" w:cs="Arial"/>
                <w:color w:val="000000" w:themeColor="text1"/>
                <w:sz w:val="18"/>
                <w:szCs w:val="18"/>
              </w:rPr>
            </w:pPr>
            <w:r w:rsidRPr="26EB4159">
              <w:rPr>
                <w:rFonts w:ascii="Arial" w:eastAsia="Arial" w:hAnsi="Arial" w:cs="Arial"/>
                <w:b/>
                <w:bCs/>
                <w:color w:val="000000" w:themeColor="text1"/>
                <w:sz w:val="18"/>
                <w:szCs w:val="18"/>
              </w:rPr>
              <w:t>Region:</w:t>
            </w:r>
            <w:r w:rsidRPr="26EB4159">
              <w:rPr>
                <w:rFonts w:ascii="Arial" w:eastAsia="Arial" w:hAnsi="Arial" w:cs="Arial"/>
                <w:color w:val="000000" w:themeColor="text1"/>
                <w:sz w:val="18"/>
                <w:szCs w:val="18"/>
              </w:rPr>
              <w:t xml:space="preserve"> </w:t>
            </w:r>
          </w:p>
        </w:tc>
        <w:tc>
          <w:tcPr>
            <w:tcW w:w="5669" w:type="dxa"/>
            <w:tcBorders>
              <w:top w:val="single" w:sz="8" w:space="0" w:color="auto"/>
              <w:left w:val="single" w:sz="8" w:space="0" w:color="auto"/>
              <w:bottom w:val="single" w:sz="8" w:space="0" w:color="auto"/>
              <w:right w:val="single" w:sz="8" w:space="0" w:color="auto"/>
            </w:tcBorders>
            <w:vAlign w:val="center"/>
          </w:tcPr>
          <w:p w14:paraId="00F7C76C" w14:textId="3D2D59B0" w:rsidR="26EB4159" w:rsidRDefault="26EB4159" w:rsidP="26EB4159">
            <w:pPr>
              <w:spacing w:after="160" w:line="257" w:lineRule="auto"/>
              <w:ind w:left="69"/>
              <w:rPr>
                <w:rFonts w:ascii="Arial" w:eastAsia="Arial" w:hAnsi="Arial" w:cs="Arial"/>
                <w:i/>
                <w:iCs/>
                <w:sz w:val="18"/>
                <w:szCs w:val="18"/>
              </w:rPr>
            </w:pPr>
            <w:r w:rsidRPr="26EB4159">
              <w:rPr>
                <w:rFonts w:ascii="Arial" w:eastAsia="Arial" w:hAnsi="Arial" w:cs="Arial"/>
                <w:i/>
                <w:iCs/>
                <w:sz w:val="18"/>
                <w:szCs w:val="18"/>
              </w:rPr>
              <w:t xml:space="preserve">ECA - Europe and Central Asia  </w:t>
            </w:r>
          </w:p>
        </w:tc>
      </w:tr>
      <w:tr w:rsidR="26EB4159" w14:paraId="16954F9B" w14:textId="77777777" w:rsidTr="29CF7D5D">
        <w:trPr>
          <w:trHeight w:val="300"/>
        </w:trPr>
        <w:tc>
          <w:tcPr>
            <w:tcW w:w="3945"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30AE2823" w14:textId="420C40A5" w:rsidR="26EB4159" w:rsidRDefault="26EB4159" w:rsidP="26EB4159">
            <w:pPr>
              <w:spacing w:after="160" w:line="257" w:lineRule="auto"/>
              <w:ind w:left="132"/>
              <w:rPr>
                <w:rFonts w:ascii="Arial" w:eastAsia="Arial" w:hAnsi="Arial" w:cs="Arial"/>
                <w:color w:val="000000" w:themeColor="text1"/>
                <w:sz w:val="18"/>
                <w:szCs w:val="18"/>
              </w:rPr>
            </w:pPr>
            <w:r w:rsidRPr="26EB4159">
              <w:rPr>
                <w:rFonts w:ascii="Arial" w:eastAsia="Arial" w:hAnsi="Arial" w:cs="Arial"/>
                <w:b/>
                <w:bCs/>
                <w:color w:val="000000" w:themeColor="text1"/>
                <w:sz w:val="18"/>
                <w:szCs w:val="18"/>
              </w:rPr>
              <w:t>GEF Focal Area:</w:t>
            </w:r>
            <w:r w:rsidRPr="26EB4159">
              <w:rPr>
                <w:rFonts w:ascii="Arial" w:eastAsia="Arial" w:hAnsi="Arial" w:cs="Arial"/>
                <w:color w:val="000000" w:themeColor="text1"/>
                <w:sz w:val="18"/>
                <w:szCs w:val="18"/>
              </w:rPr>
              <w:t xml:space="preserve"> </w:t>
            </w:r>
          </w:p>
        </w:tc>
        <w:tc>
          <w:tcPr>
            <w:tcW w:w="5669" w:type="dxa"/>
            <w:tcBorders>
              <w:top w:val="single" w:sz="8" w:space="0" w:color="auto"/>
              <w:left w:val="single" w:sz="8" w:space="0" w:color="auto"/>
              <w:bottom w:val="single" w:sz="8" w:space="0" w:color="auto"/>
              <w:right w:val="single" w:sz="8" w:space="0" w:color="auto"/>
            </w:tcBorders>
            <w:vAlign w:val="center"/>
          </w:tcPr>
          <w:p w14:paraId="3951F023" w14:textId="72E69F41" w:rsidR="26EB4159" w:rsidRDefault="26EB4159" w:rsidP="26EB4159">
            <w:pPr>
              <w:spacing w:after="160" w:line="257" w:lineRule="auto"/>
              <w:ind w:left="69"/>
              <w:rPr>
                <w:rFonts w:ascii="Arial" w:eastAsia="Arial" w:hAnsi="Arial" w:cs="Arial"/>
                <w:i/>
                <w:iCs/>
                <w:sz w:val="18"/>
                <w:szCs w:val="18"/>
              </w:rPr>
            </w:pPr>
            <w:r w:rsidRPr="26EB4159">
              <w:rPr>
                <w:rFonts w:ascii="Arial" w:eastAsia="Arial" w:hAnsi="Arial" w:cs="Arial"/>
                <w:i/>
                <w:iCs/>
                <w:sz w:val="18"/>
                <w:szCs w:val="18"/>
              </w:rPr>
              <w:t xml:space="preserve">Climate Change Mitigation (CCM)  </w:t>
            </w:r>
          </w:p>
        </w:tc>
      </w:tr>
      <w:tr w:rsidR="26EB4159" w14:paraId="71348E73" w14:textId="77777777" w:rsidTr="29CF7D5D">
        <w:trPr>
          <w:trHeight w:val="300"/>
        </w:trPr>
        <w:tc>
          <w:tcPr>
            <w:tcW w:w="3945"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7F8AD841" w14:textId="23BB695B" w:rsidR="26EB4159" w:rsidRDefault="26EB4159" w:rsidP="26EB4159">
            <w:pPr>
              <w:spacing w:after="160" w:line="257" w:lineRule="auto"/>
              <w:ind w:left="132"/>
              <w:rPr>
                <w:rFonts w:ascii="Arial" w:eastAsia="Arial" w:hAnsi="Arial" w:cs="Arial"/>
                <w:color w:val="000000" w:themeColor="text1"/>
                <w:sz w:val="18"/>
                <w:szCs w:val="18"/>
              </w:rPr>
            </w:pPr>
            <w:r w:rsidRPr="26EB4159">
              <w:rPr>
                <w:rFonts w:ascii="Arial" w:eastAsia="Arial" w:hAnsi="Arial" w:cs="Arial"/>
                <w:b/>
                <w:bCs/>
                <w:color w:val="000000" w:themeColor="text1"/>
                <w:sz w:val="18"/>
                <w:szCs w:val="18"/>
              </w:rPr>
              <w:t>Integrated Approach Pilot (IAP) Programs</w:t>
            </w:r>
            <w:r w:rsidRPr="26EB4159">
              <w:rPr>
                <w:rFonts w:ascii="Arial" w:eastAsia="Arial" w:hAnsi="Arial" w:cs="Arial"/>
                <w:b/>
                <w:bCs/>
                <w:color w:val="000000" w:themeColor="text1"/>
                <w:sz w:val="18"/>
                <w:szCs w:val="18"/>
                <w:vertAlign w:val="superscript"/>
              </w:rPr>
              <w:t>1</w:t>
            </w:r>
            <w:r w:rsidRPr="26EB4159">
              <w:rPr>
                <w:rFonts w:ascii="Arial" w:eastAsia="Arial" w:hAnsi="Arial" w:cs="Arial"/>
                <w:b/>
                <w:bCs/>
                <w:color w:val="000000" w:themeColor="text1"/>
                <w:sz w:val="18"/>
                <w:szCs w:val="18"/>
              </w:rPr>
              <w:t>:</w:t>
            </w:r>
            <w:r w:rsidRPr="26EB4159">
              <w:rPr>
                <w:rFonts w:ascii="Arial" w:eastAsia="Arial" w:hAnsi="Arial" w:cs="Arial"/>
                <w:color w:val="000000" w:themeColor="text1"/>
                <w:sz w:val="18"/>
                <w:szCs w:val="18"/>
              </w:rPr>
              <w:t xml:space="preserve"> </w:t>
            </w:r>
          </w:p>
        </w:tc>
        <w:tc>
          <w:tcPr>
            <w:tcW w:w="5669" w:type="dxa"/>
            <w:tcBorders>
              <w:top w:val="single" w:sz="8" w:space="0" w:color="auto"/>
              <w:left w:val="single" w:sz="8" w:space="0" w:color="auto"/>
              <w:bottom w:val="single" w:sz="8" w:space="0" w:color="auto"/>
              <w:right w:val="single" w:sz="8" w:space="0" w:color="auto"/>
            </w:tcBorders>
            <w:vAlign w:val="center"/>
          </w:tcPr>
          <w:p w14:paraId="2F93C7CB" w14:textId="6AC9FC54" w:rsidR="26EB4159" w:rsidRDefault="197782AC" w:rsidP="29CF7D5D">
            <w:pPr>
              <w:spacing w:after="160" w:line="257" w:lineRule="auto"/>
              <w:ind w:left="69"/>
              <w:rPr>
                <w:rFonts w:ascii="Arial" w:eastAsia="Arial" w:hAnsi="Arial" w:cs="Arial"/>
                <w:i/>
                <w:iCs/>
                <w:sz w:val="18"/>
                <w:szCs w:val="18"/>
              </w:rPr>
            </w:pPr>
            <w:r w:rsidRPr="29CF7D5D">
              <w:rPr>
                <w:rFonts w:ascii="Arial" w:eastAsia="Arial" w:hAnsi="Arial" w:cs="Arial"/>
                <w:i/>
                <w:iCs/>
                <w:sz w:val="18"/>
                <w:szCs w:val="18"/>
              </w:rPr>
              <w:t xml:space="preserve"> </w:t>
            </w:r>
          </w:p>
        </w:tc>
      </w:tr>
      <w:tr w:rsidR="26EB4159" w14:paraId="7B4A2C39" w14:textId="77777777" w:rsidTr="29CF7D5D">
        <w:trPr>
          <w:trHeight w:val="300"/>
        </w:trPr>
        <w:tc>
          <w:tcPr>
            <w:tcW w:w="3945"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71AA2080" w14:textId="4DA5121F" w:rsidR="26EB4159" w:rsidRDefault="26EB4159" w:rsidP="26EB4159">
            <w:pPr>
              <w:spacing w:after="160" w:line="257" w:lineRule="auto"/>
              <w:ind w:left="132"/>
              <w:rPr>
                <w:rFonts w:ascii="Arial" w:eastAsia="Arial" w:hAnsi="Arial" w:cs="Arial"/>
                <w:color w:val="000000" w:themeColor="text1"/>
                <w:sz w:val="18"/>
                <w:szCs w:val="18"/>
              </w:rPr>
            </w:pPr>
            <w:r w:rsidRPr="26EB4159">
              <w:rPr>
                <w:rFonts w:ascii="Arial" w:eastAsia="Arial" w:hAnsi="Arial" w:cs="Arial"/>
                <w:b/>
                <w:bCs/>
                <w:color w:val="000000" w:themeColor="text1"/>
                <w:sz w:val="18"/>
                <w:szCs w:val="18"/>
              </w:rPr>
              <w:t>Stand-alone / Child Project:</w:t>
            </w:r>
            <w:r w:rsidRPr="26EB4159">
              <w:rPr>
                <w:rFonts w:ascii="Arial" w:eastAsia="Arial" w:hAnsi="Arial" w:cs="Arial"/>
                <w:color w:val="000000" w:themeColor="text1"/>
                <w:sz w:val="18"/>
                <w:szCs w:val="18"/>
              </w:rPr>
              <w:t xml:space="preserve"> </w:t>
            </w:r>
          </w:p>
        </w:tc>
        <w:tc>
          <w:tcPr>
            <w:tcW w:w="5669" w:type="dxa"/>
            <w:tcBorders>
              <w:top w:val="single" w:sz="8" w:space="0" w:color="auto"/>
              <w:left w:val="single" w:sz="8" w:space="0" w:color="auto"/>
              <w:bottom w:val="single" w:sz="8" w:space="0" w:color="auto"/>
              <w:right w:val="single" w:sz="8" w:space="0" w:color="auto"/>
            </w:tcBorders>
            <w:vAlign w:val="center"/>
          </w:tcPr>
          <w:p w14:paraId="41115D84" w14:textId="6C7E5DB3" w:rsidR="26EB4159" w:rsidRDefault="26EB4159" w:rsidP="26EB4159">
            <w:pPr>
              <w:spacing w:after="160" w:line="257" w:lineRule="auto"/>
              <w:ind w:left="69"/>
              <w:rPr>
                <w:rFonts w:ascii="Arial" w:eastAsia="Arial" w:hAnsi="Arial" w:cs="Arial"/>
                <w:i/>
                <w:iCs/>
                <w:sz w:val="18"/>
                <w:szCs w:val="18"/>
              </w:rPr>
            </w:pPr>
            <w:r w:rsidRPr="26EB4159">
              <w:rPr>
                <w:rFonts w:ascii="Arial" w:eastAsia="Arial" w:hAnsi="Arial" w:cs="Arial"/>
                <w:i/>
                <w:iCs/>
                <w:sz w:val="18"/>
                <w:szCs w:val="18"/>
              </w:rPr>
              <w:t xml:space="preserve">Child Project of </w:t>
            </w:r>
            <w:r w:rsidR="2FA5B83E" w:rsidRPr="26EB4159">
              <w:rPr>
                <w:rFonts w:ascii="Arial" w:eastAsia="Arial" w:hAnsi="Arial" w:cs="Arial"/>
                <w:i/>
                <w:iCs/>
                <w:sz w:val="18"/>
                <w:szCs w:val="18"/>
              </w:rPr>
              <w:t xml:space="preserve">the </w:t>
            </w:r>
            <w:r w:rsidRPr="26EB4159">
              <w:rPr>
                <w:rFonts w:ascii="Arial" w:eastAsia="Arial" w:hAnsi="Arial" w:cs="Arial"/>
                <w:i/>
                <w:iCs/>
                <w:sz w:val="18"/>
                <w:szCs w:val="18"/>
              </w:rPr>
              <w:t xml:space="preserve">Global Programme to Support Countries with the Shift to Electric Mobility </w:t>
            </w:r>
          </w:p>
        </w:tc>
      </w:tr>
      <w:tr w:rsidR="26EB4159" w14:paraId="7EE6D8E9" w14:textId="77777777" w:rsidTr="29CF7D5D">
        <w:trPr>
          <w:trHeight w:val="375"/>
        </w:trPr>
        <w:tc>
          <w:tcPr>
            <w:tcW w:w="3945"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4DBEF43A" w14:textId="4DEF256E" w:rsidR="26EB4159" w:rsidRDefault="26EB4159" w:rsidP="26EB4159">
            <w:pPr>
              <w:spacing w:after="160" w:line="257" w:lineRule="auto"/>
              <w:ind w:left="132"/>
              <w:rPr>
                <w:rFonts w:ascii="Arial" w:eastAsia="Arial" w:hAnsi="Arial" w:cs="Arial"/>
                <w:color w:val="000000" w:themeColor="text1"/>
                <w:sz w:val="18"/>
                <w:szCs w:val="18"/>
              </w:rPr>
            </w:pPr>
            <w:r w:rsidRPr="26EB4159">
              <w:rPr>
                <w:rFonts w:ascii="Arial" w:eastAsia="Arial" w:hAnsi="Arial" w:cs="Arial"/>
                <w:b/>
                <w:bCs/>
                <w:color w:val="000000" w:themeColor="text1"/>
                <w:sz w:val="18"/>
                <w:szCs w:val="18"/>
              </w:rPr>
              <w:t>Implementing Department/Division:</w:t>
            </w:r>
            <w:r w:rsidRPr="26EB4159">
              <w:rPr>
                <w:rFonts w:ascii="Arial" w:eastAsia="Arial" w:hAnsi="Arial" w:cs="Arial"/>
                <w:color w:val="000000" w:themeColor="text1"/>
                <w:sz w:val="18"/>
                <w:szCs w:val="18"/>
              </w:rPr>
              <w:t xml:space="preserve"> </w:t>
            </w:r>
          </w:p>
        </w:tc>
        <w:tc>
          <w:tcPr>
            <w:tcW w:w="5669" w:type="dxa"/>
            <w:tcBorders>
              <w:top w:val="single" w:sz="8" w:space="0" w:color="auto"/>
              <w:left w:val="single" w:sz="8" w:space="0" w:color="auto"/>
              <w:bottom w:val="single" w:sz="8" w:space="0" w:color="auto"/>
              <w:right w:val="single" w:sz="8" w:space="0" w:color="auto"/>
            </w:tcBorders>
            <w:vAlign w:val="center"/>
          </w:tcPr>
          <w:p w14:paraId="03044429" w14:textId="27C32C3E" w:rsidR="20463415" w:rsidRDefault="20463415" w:rsidP="26EB4159">
            <w:pPr>
              <w:spacing w:after="160" w:line="257" w:lineRule="auto"/>
              <w:ind w:left="69"/>
            </w:pPr>
            <w:r w:rsidRPr="26EB4159">
              <w:rPr>
                <w:rFonts w:ascii="Arial" w:eastAsia="Arial" w:hAnsi="Arial" w:cs="Arial"/>
                <w:i/>
                <w:iCs/>
                <w:sz w:val="18"/>
                <w:szCs w:val="18"/>
              </w:rPr>
              <w:t>ECA/ESD</w:t>
            </w:r>
          </w:p>
        </w:tc>
      </w:tr>
      <w:tr w:rsidR="26EB4159" w14:paraId="6C358AD3" w14:textId="77777777" w:rsidTr="29CF7D5D">
        <w:trPr>
          <w:trHeight w:val="300"/>
        </w:trPr>
        <w:tc>
          <w:tcPr>
            <w:tcW w:w="3945"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192B5844" w14:textId="76866357" w:rsidR="26EB4159" w:rsidRDefault="26EB4159" w:rsidP="26EB4159">
            <w:pPr>
              <w:spacing w:after="160" w:line="257" w:lineRule="auto"/>
              <w:ind w:left="132"/>
              <w:rPr>
                <w:rFonts w:ascii="Arial" w:eastAsia="Arial" w:hAnsi="Arial" w:cs="Arial"/>
                <w:color w:val="000000" w:themeColor="text1"/>
                <w:sz w:val="18"/>
                <w:szCs w:val="18"/>
              </w:rPr>
            </w:pPr>
            <w:r w:rsidRPr="26EB4159">
              <w:rPr>
                <w:rFonts w:ascii="Arial" w:eastAsia="Arial" w:hAnsi="Arial" w:cs="Arial"/>
                <w:b/>
                <w:bCs/>
                <w:color w:val="000000" w:themeColor="text1"/>
                <w:sz w:val="18"/>
                <w:szCs w:val="18"/>
              </w:rPr>
              <w:t>Co-Implementing Agency:</w:t>
            </w:r>
            <w:r w:rsidRPr="26EB4159">
              <w:rPr>
                <w:rFonts w:ascii="Arial" w:eastAsia="Arial" w:hAnsi="Arial" w:cs="Arial"/>
                <w:color w:val="000000" w:themeColor="text1"/>
                <w:sz w:val="18"/>
                <w:szCs w:val="18"/>
              </w:rPr>
              <w:t xml:space="preserve"> </w:t>
            </w:r>
          </w:p>
        </w:tc>
        <w:tc>
          <w:tcPr>
            <w:tcW w:w="5669" w:type="dxa"/>
            <w:tcBorders>
              <w:top w:val="single" w:sz="8" w:space="0" w:color="auto"/>
              <w:left w:val="single" w:sz="8" w:space="0" w:color="auto"/>
              <w:bottom w:val="single" w:sz="8" w:space="0" w:color="auto"/>
              <w:right w:val="single" w:sz="8" w:space="0" w:color="auto"/>
            </w:tcBorders>
            <w:vAlign w:val="center"/>
          </w:tcPr>
          <w:p w14:paraId="62F2AB84" w14:textId="0A02065E" w:rsidR="26EB4159" w:rsidRDefault="26EB4159" w:rsidP="26EB4159">
            <w:pPr>
              <w:spacing w:after="160" w:line="257" w:lineRule="auto"/>
              <w:ind w:left="69"/>
              <w:rPr>
                <w:rFonts w:ascii="Arial" w:eastAsia="Arial" w:hAnsi="Arial" w:cs="Arial"/>
                <w:i/>
                <w:iCs/>
                <w:sz w:val="18"/>
                <w:szCs w:val="18"/>
              </w:rPr>
            </w:pPr>
            <w:r w:rsidRPr="26EB4159">
              <w:rPr>
                <w:rFonts w:ascii="Arial" w:eastAsia="Arial" w:hAnsi="Arial" w:cs="Arial"/>
                <w:i/>
                <w:iCs/>
                <w:sz w:val="18"/>
                <w:szCs w:val="18"/>
              </w:rPr>
              <w:t xml:space="preserve">the Ministry of Tourism and Environment </w:t>
            </w:r>
          </w:p>
        </w:tc>
      </w:tr>
      <w:tr w:rsidR="26EB4159" w14:paraId="2B9D7B73" w14:textId="77777777" w:rsidTr="29CF7D5D">
        <w:trPr>
          <w:trHeight w:val="300"/>
        </w:trPr>
        <w:tc>
          <w:tcPr>
            <w:tcW w:w="3945"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6A91B2D8" w14:textId="095CF237" w:rsidR="26EB4159" w:rsidRDefault="26EB4159" w:rsidP="26EB4159">
            <w:pPr>
              <w:spacing w:after="160" w:line="257" w:lineRule="auto"/>
              <w:ind w:left="132"/>
              <w:rPr>
                <w:rFonts w:ascii="Arial" w:eastAsia="Arial" w:hAnsi="Arial" w:cs="Arial"/>
                <w:color w:val="000000" w:themeColor="text1"/>
                <w:sz w:val="18"/>
                <w:szCs w:val="18"/>
              </w:rPr>
            </w:pPr>
            <w:r w:rsidRPr="26EB4159">
              <w:rPr>
                <w:rFonts w:ascii="Arial" w:eastAsia="Arial" w:hAnsi="Arial" w:cs="Arial"/>
                <w:b/>
                <w:bCs/>
                <w:color w:val="000000" w:themeColor="text1"/>
                <w:sz w:val="18"/>
                <w:szCs w:val="18"/>
              </w:rPr>
              <w:t>Executing Agency(</w:t>
            </w:r>
            <w:proofErr w:type="spellStart"/>
            <w:r w:rsidRPr="26EB4159">
              <w:rPr>
                <w:rFonts w:ascii="Arial" w:eastAsia="Arial" w:hAnsi="Arial" w:cs="Arial"/>
                <w:b/>
                <w:bCs/>
                <w:color w:val="000000" w:themeColor="text1"/>
                <w:sz w:val="18"/>
                <w:szCs w:val="18"/>
              </w:rPr>
              <w:t>ies</w:t>
            </w:r>
            <w:proofErr w:type="spellEnd"/>
            <w:r w:rsidRPr="26EB4159">
              <w:rPr>
                <w:rFonts w:ascii="Arial" w:eastAsia="Arial" w:hAnsi="Arial" w:cs="Arial"/>
                <w:b/>
                <w:bCs/>
                <w:color w:val="000000" w:themeColor="text1"/>
                <w:sz w:val="18"/>
                <w:szCs w:val="18"/>
              </w:rPr>
              <w:t>):</w:t>
            </w:r>
            <w:r w:rsidRPr="26EB4159">
              <w:rPr>
                <w:rFonts w:ascii="Arial" w:eastAsia="Arial" w:hAnsi="Arial" w:cs="Arial"/>
                <w:color w:val="000000" w:themeColor="text1"/>
                <w:sz w:val="18"/>
                <w:szCs w:val="18"/>
              </w:rPr>
              <w:t xml:space="preserve"> </w:t>
            </w:r>
          </w:p>
        </w:tc>
        <w:tc>
          <w:tcPr>
            <w:tcW w:w="5669" w:type="dxa"/>
            <w:tcBorders>
              <w:top w:val="single" w:sz="8" w:space="0" w:color="auto"/>
              <w:left w:val="single" w:sz="8" w:space="0" w:color="auto"/>
              <w:bottom w:val="single" w:sz="8" w:space="0" w:color="auto"/>
              <w:right w:val="single" w:sz="8" w:space="0" w:color="auto"/>
            </w:tcBorders>
            <w:vAlign w:val="center"/>
          </w:tcPr>
          <w:p w14:paraId="4822EFFA" w14:textId="1C9D1D00" w:rsidR="26EB4159" w:rsidRDefault="26EB4159" w:rsidP="26EB4159">
            <w:pPr>
              <w:spacing w:after="160" w:line="257" w:lineRule="auto"/>
              <w:ind w:left="69"/>
              <w:rPr>
                <w:rFonts w:ascii="Arial" w:eastAsia="Arial" w:hAnsi="Arial" w:cs="Arial"/>
                <w:i/>
                <w:iCs/>
                <w:sz w:val="18"/>
                <w:szCs w:val="18"/>
              </w:rPr>
            </w:pPr>
            <w:r w:rsidRPr="26EB4159">
              <w:rPr>
                <w:rFonts w:ascii="Arial" w:eastAsia="Arial" w:hAnsi="Arial" w:cs="Arial"/>
                <w:i/>
                <w:iCs/>
                <w:sz w:val="18"/>
                <w:szCs w:val="18"/>
              </w:rPr>
              <w:t xml:space="preserve">Urban Research Institute </w:t>
            </w:r>
          </w:p>
        </w:tc>
      </w:tr>
      <w:tr w:rsidR="26EB4159" w14:paraId="531EBE29" w14:textId="77777777" w:rsidTr="29CF7D5D">
        <w:trPr>
          <w:trHeight w:val="300"/>
        </w:trPr>
        <w:tc>
          <w:tcPr>
            <w:tcW w:w="3945"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144EA5D7" w14:textId="30C1ECB3" w:rsidR="26EB4159" w:rsidRDefault="26EB4159" w:rsidP="26EB4159">
            <w:pPr>
              <w:spacing w:after="160" w:line="257" w:lineRule="auto"/>
              <w:ind w:left="132"/>
              <w:rPr>
                <w:rFonts w:ascii="Arial" w:eastAsia="Arial" w:hAnsi="Arial" w:cs="Arial"/>
                <w:color w:val="000000" w:themeColor="text1"/>
                <w:sz w:val="18"/>
                <w:szCs w:val="18"/>
              </w:rPr>
            </w:pPr>
            <w:r w:rsidRPr="26EB4159">
              <w:rPr>
                <w:rFonts w:ascii="Arial" w:eastAsia="Arial" w:hAnsi="Arial" w:cs="Arial"/>
                <w:b/>
                <w:bCs/>
                <w:color w:val="000000" w:themeColor="text1"/>
                <w:sz w:val="18"/>
                <w:szCs w:val="18"/>
              </w:rPr>
              <w:t>Project Type:</w:t>
            </w:r>
            <w:r w:rsidRPr="26EB4159">
              <w:rPr>
                <w:rFonts w:ascii="Arial" w:eastAsia="Arial" w:hAnsi="Arial" w:cs="Arial"/>
                <w:color w:val="000000" w:themeColor="text1"/>
                <w:sz w:val="18"/>
                <w:szCs w:val="18"/>
              </w:rPr>
              <w:t xml:space="preserve"> </w:t>
            </w:r>
          </w:p>
        </w:tc>
        <w:tc>
          <w:tcPr>
            <w:tcW w:w="5669" w:type="dxa"/>
            <w:tcBorders>
              <w:top w:val="single" w:sz="8" w:space="0" w:color="auto"/>
              <w:left w:val="single" w:sz="8" w:space="0" w:color="auto"/>
              <w:bottom w:val="single" w:sz="8" w:space="0" w:color="auto"/>
              <w:right w:val="single" w:sz="8" w:space="0" w:color="auto"/>
            </w:tcBorders>
            <w:vAlign w:val="center"/>
          </w:tcPr>
          <w:p w14:paraId="68740651" w14:textId="30A2B256" w:rsidR="26EB4159" w:rsidRDefault="26EB4159" w:rsidP="26EB4159">
            <w:pPr>
              <w:spacing w:after="160" w:line="257" w:lineRule="auto"/>
              <w:ind w:left="69"/>
              <w:rPr>
                <w:rFonts w:ascii="Arial" w:eastAsia="Arial" w:hAnsi="Arial" w:cs="Arial"/>
                <w:i/>
                <w:iCs/>
                <w:sz w:val="18"/>
                <w:szCs w:val="18"/>
              </w:rPr>
            </w:pPr>
            <w:r w:rsidRPr="26EB4159">
              <w:rPr>
                <w:rFonts w:ascii="Arial" w:eastAsia="Arial" w:hAnsi="Arial" w:cs="Arial"/>
                <w:i/>
                <w:iCs/>
                <w:sz w:val="18"/>
                <w:szCs w:val="18"/>
              </w:rPr>
              <w:t xml:space="preserve">Medium-Sized Project (MSP)  </w:t>
            </w:r>
          </w:p>
        </w:tc>
      </w:tr>
      <w:tr w:rsidR="26EB4159" w14:paraId="723FA115" w14:textId="77777777" w:rsidTr="29CF7D5D">
        <w:trPr>
          <w:trHeight w:val="300"/>
        </w:trPr>
        <w:tc>
          <w:tcPr>
            <w:tcW w:w="3945"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0AD971B1" w14:textId="53C6C867" w:rsidR="26EB4159" w:rsidRDefault="26EB4159" w:rsidP="26EB4159">
            <w:pPr>
              <w:spacing w:after="160" w:line="257" w:lineRule="auto"/>
              <w:ind w:left="132"/>
              <w:rPr>
                <w:rFonts w:ascii="Arial" w:eastAsia="Arial" w:hAnsi="Arial" w:cs="Arial"/>
                <w:color w:val="000000" w:themeColor="text1"/>
                <w:sz w:val="18"/>
                <w:szCs w:val="18"/>
              </w:rPr>
            </w:pPr>
            <w:r w:rsidRPr="26EB4159">
              <w:rPr>
                <w:rFonts w:ascii="Arial" w:eastAsia="Arial" w:hAnsi="Arial" w:cs="Arial"/>
                <w:b/>
                <w:bCs/>
                <w:color w:val="000000" w:themeColor="text1"/>
                <w:sz w:val="18"/>
                <w:szCs w:val="18"/>
              </w:rPr>
              <w:t>Project Duration:</w:t>
            </w:r>
            <w:r w:rsidRPr="26EB4159">
              <w:rPr>
                <w:rFonts w:ascii="Arial" w:eastAsia="Arial" w:hAnsi="Arial" w:cs="Arial"/>
                <w:color w:val="000000" w:themeColor="text1"/>
                <w:sz w:val="18"/>
                <w:szCs w:val="18"/>
              </w:rPr>
              <w:t xml:space="preserve"> </w:t>
            </w:r>
          </w:p>
        </w:tc>
        <w:tc>
          <w:tcPr>
            <w:tcW w:w="5669" w:type="dxa"/>
            <w:tcBorders>
              <w:top w:val="single" w:sz="8" w:space="0" w:color="auto"/>
              <w:left w:val="single" w:sz="8" w:space="0" w:color="auto"/>
              <w:bottom w:val="single" w:sz="8" w:space="0" w:color="auto"/>
              <w:right w:val="single" w:sz="8" w:space="0" w:color="auto"/>
            </w:tcBorders>
            <w:vAlign w:val="center"/>
          </w:tcPr>
          <w:p w14:paraId="434591BB" w14:textId="15CBCD76" w:rsidR="26EB4159" w:rsidRDefault="26EB4159" w:rsidP="26EB4159">
            <w:pPr>
              <w:spacing w:after="160" w:line="257" w:lineRule="auto"/>
              <w:ind w:left="69"/>
              <w:rPr>
                <w:rFonts w:ascii="Arial" w:eastAsia="Arial" w:hAnsi="Arial" w:cs="Arial"/>
                <w:i/>
                <w:iCs/>
                <w:sz w:val="18"/>
                <w:szCs w:val="18"/>
              </w:rPr>
            </w:pPr>
            <w:r w:rsidRPr="26EB4159">
              <w:rPr>
                <w:rFonts w:ascii="Arial" w:eastAsia="Arial" w:hAnsi="Arial" w:cs="Arial"/>
                <w:i/>
                <w:iCs/>
                <w:sz w:val="18"/>
                <w:szCs w:val="18"/>
              </w:rPr>
              <w:t xml:space="preserve">60 months </w:t>
            </w:r>
          </w:p>
        </w:tc>
      </w:tr>
      <w:tr w:rsidR="26EB4159" w14:paraId="4D0C23D8" w14:textId="77777777" w:rsidTr="29CF7D5D">
        <w:trPr>
          <w:trHeight w:val="300"/>
        </w:trPr>
        <w:tc>
          <w:tcPr>
            <w:tcW w:w="3945"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28E7CBD0" w14:textId="1CB94DE7" w:rsidR="26EB4159" w:rsidRDefault="26EB4159" w:rsidP="26EB4159">
            <w:pPr>
              <w:spacing w:after="160" w:line="257" w:lineRule="auto"/>
              <w:ind w:left="132"/>
              <w:rPr>
                <w:rFonts w:ascii="Arial" w:eastAsia="Arial" w:hAnsi="Arial" w:cs="Arial"/>
                <w:color w:val="000000" w:themeColor="text1"/>
                <w:sz w:val="18"/>
                <w:szCs w:val="18"/>
              </w:rPr>
            </w:pPr>
            <w:r w:rsidRPr="26EB4159">
              <w:rPr>
                <w:rFonts w:ascii="Arial" w:eastAsia="Arial" w:hAnsi="Arial" w:cs="Arial"/>
                <w:b/>
                <w:bCs/>
                <w:color w:val="000000" w:themeColor="text1"/>
                <w:sz w:val="18"/>
                <w:szCs w:val="18"/>
              </w:rPr>
              <w:t>Extension(s):</w:t>
            </w:r>
            <w:r w:rsidRPr="26EB4159">
              <w:rPr>
                <w:rFonts w:ascii="Arial" w:eastAsia="Arial" w:hAnsi="Arial" w:cs="Arial"/>
                <w:color w:val="000000" w:themeColor="text1"/>
                <w:sz w:val="18"/>
                <w:szCs w:val="18"/>
              </w:rPr>
              <w:t xml:space="preserve"> </w:t>
            </w:r>
          </w:p>
        </w:tc>
        <w:tc>
          <w:tcPr>
            <w:tcW w:w="5669" w:type="dxa"/>
            <w:tcBorders>
              <w:top w:val="single" w:sz="8" w:space="0" w:color="auto"/>
              <w:left w:val="single" w:sz="8" w:space="0" w:color="auto"/>
              <w:bottom w:val="single" w:sz="8" w:space="0" w:color="auto"/>
              <w:right w:val="single" w:sz="8" w:space="0" w:color="auto"/>
            </w:tcBorders>
            <w:vAlign w:val="center"/>
          </w:tcPr>
          <w:p w14:paraId="5599D29C" w14:textId="3FD5E577" w:rsidR="26EB4159" w:rsidRDefault="26EB4159" w:rsidP="26EB4159">
            <w:pPr>
              <w:spacing w:after="160" w:line="257" w:lineRule="auto"/>
              <w:ind w:left="69"/>
              <w:rPr>
                <w:rFonts w:ascii="Arial" w:eastAsia="Arial" w:hAnsi="Arial" w:cs="Arial"/>
                <w:i/>
                <w:iCs/>
                <w:sz w:val="18"/>
                <w:szCs w:val="18"/>
              </w:rPr>
            </w:pPr>
            <w:r w:rsidRPr="26EB4159">
              <w:rPr>
                <w:rFonts w:ascii="Arial" w:eastAsia="Arial" w:hAnsi="Arial" w:cs="Arial"/>
                <w:i/>
                <w:iCs/>
                <w:sz w:val="18"/>
                <w:szCs w:val="18"/>
              </w:rPr>
              <w:t xml:space="preserve">0 </w:t>
            </w:r>
          </w:p>
        </w:tc>
      </w:tr>
      <w:tr w:rsidR="26EB4159" w14:paraId="6D737CA4" w14:textId="77777777" w:rsidTr="29CF7D5D">
        <w:trPr>
          <w:trHeight w:val="300"/>
        </w:trPr>
        <w:tc>
          <w:tcPr>
            <w:tcW w:w="3945"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40C4A96A" w14:textId="19E1968E" w:rsidR="26EB4159" w:rsidRDefault="26EB4159" w:rsidP="26EB4159">
            <w:pPr>
              <w:spacing w:after="160" w:line="257" w:lineRule="auto"/>
              <w:ind w:left="132"/>
              <w:rPr>
                <w:rFonts w:ascii="Arial" w:eastAsia="Arial" w:hAnsi="Arial" w:cs="Arial"/>
                <w:color w:val="000000" w:themeColor="text1"/>
                <w:sz w:val="18"/>
                <w:szCs w:val="18"/>
              </w:rPr>
            </w:pPr>
            <w:r w:rsidRPr="26EB4159">
              <w:rPr>
                <w:rFonts w:ascii="Arial" w:eastAsia="Arial" w:hAnsi="Arial" w:cs="Arial"/>
                <w:b/>
                <w:bCs/>
                <w:color w:val="000000" w:themeColor="text1"/>
                <w:sz w:val="18"/>
                <w:szCs w:val="18"/>
              </w:rPr>
              <w:t>GEF Project Financing:</w:t>
            </w:r>
            <w:r w:rsidRPr="26EB4159">
              <w:rPr>
                <w:rFonts w:ascii="Arial" w:eastAsia="Arial" w:hAnsi="Arial" w:cs="Arial"/>
                <w:color w:val="000000" w:themeColor="text1"/>
                <w:sz w:val="18"/>
                <w:szCs w:val="18"/>
              </w:rPr>
              <w:t xml:space="preserve"> </w:t>
            </w:r>
          </w:p>
        </w:tc>
        <w:tc>
          <w:tcPr>
            <w:tcW w:w="5669" w:type="dxa"/>
            <w:tcBorders>
              <w:top w:val="single" w:sz="8" w:space="0" w:color="auto"/>
              <w:left w:val="single" w:sz="8" w:space="0" w:color="auto"/>
              <w:bottom w:val="single" w:sz="8" w:space="0" w:color="auto"/>
              <w:right w:val="single" w:sz="8" w:space="0" w:color="auto"/>
            </w:tcBorders>
            <w:vAlign w:val="center"/>
          </w:tcPr>
          <w:p w14:paraId="410BC0A9" w14:textId="0D7E19E9" w:rsidR="26EB4159" w:rsidRDefault="26EB4159" w:rsidP="26EB4159">
            <w:pPr>
              <w:spacing w:after="160" w:line="257" w:lineRule="auto"/>
              <w:ind w:left="69"/>
              <w:rPr>
                <w:rFonts w:ascii="Arial" w:eastAsia="Arial" w:hAnsi="Arial" w:cs="Arial"/>
                <w:i/>
                <w:iCs/>
                <w:sz w:val="18"/>
                <w:szCs w:val="18"/>
              </w:rPr>
            </w:pPr>
            <w:r w:rsidRPr="26EB4159">
              <w:rPr>
                <w:rFonts w:ascii="Arial" w:eastAsia="Arial" w:hAnsi="Arial" w:cs="Arial"/>
                <w:i/>
                <w:iCs/>
                <w:sz w:val="18"/>
                <w:szCs w:val="18"/>
              </w:rPr>
              <w:t xml:space="preserve">763,242 $ </w:t>
            </w:r>
          </w:p>
        </w:tc>
      </w:tr>
      <w:tr w:rsidR="26EB4159" w14:paraId="078E7B50" w14:textId="77777777" w:rsidTr="29CF7D5D">
        <w:trPr>
          <w:trHeight w:val="300"/>
        </w:trPr>
        <w:tc>
          <w:tcPr>
            <w:tcW w:w="3945"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36915C88" w14:textId="1A5EA48A" w:rsidR="26EB4159" w:rsidRDefault="26EB4159" w:rsidP="26EB4159">
            <w:pPr>
              <w:spacing w:after="160" w:line="257" w:lineRule="auto"/>
              <w:ind w:left="132"/>
              <w:rPr>
                <w:rFonts w:ascii="Arial" w:eastAsia="Arial" w:hAnsi="Arial" w:cs="Arial"/>
                <w:color w:val="000000" w:themeColor="text1"/>
                <w:sz w:val="18"/>
                <w:szCs w:val="18"/>
              </w:rPr>
            </w:pPr>
            <w:r w:rsidRPr="26EB4159">
              <w:rPr>
                <w:rFonts w:ascii="Arial" w:eastAsia="Arial" w:hAnsi="Arial" w:cs="Arial"/>
                <w:b/>
                <w:bCs/>
                <w:color w:val="000000" w:themeColor="text1"/>
                <w:sz w:val="18"/>
                <w:szCs w:val="18"/>
              </w:rPr>
              <w:t>Agency Fee:</w:t>
            </w:r>
            <w:r w:rsidRPr="26EB4159">
              <w:rPr>
                <w:rFonts w:ascii="Arial" w:eastAsia="Arial" w:hAnsi="Arial" w:cs="Arial"/>
                <w:color w:val="000000" w:themeColor="text1"/>
                <w:sz w:val="18"/>
                <w:szCs w:val="18"/>
              </w:rPr>
              <w:t xml:space="preserve"> </w:t>
            </w:r>
          </w:p>
        </w:tc>
        <w:tc>
          <w:tcPr>
            <w:tcW w:w="5669" w:type="dxa"/>
            <w:tcBorders>
              <w:top w:val="single" w:sz="8" w:space="0" w:color="auto"/>
              <w:left w:val="single" w:sz="8" w:space="0" w:color="auto"/>
              <w:bottom w:val="single" w:sz="8" w:space="0" w:color="auto"/>
              <w:right w:val="single" w:sz="8" w:space="0" w:color="auto"/>
            </w:tcBorders>
            <w:vAlign w:val="center"/>
          </w:tcPr>
          <w:p w14:paraId="5338799A" w14:textId="22B83FD4" w:rsidR="26EB4159" w:rsidRDefault="26EB4159" w:rsidP="26EB4159">
            <w:pPr>
              <w:spacing w:after="160" w:line="257" w:lineRule="auto"/>
              <w:ind w:left="69"/>
              <w:rPr>
                <w:rFonts w:ascii="Arial" w:eastAsia="Arial" w:hAnsi="Arial" w:cs="Arial"/>
                <w:i/>
                <w:iCs/>
                <w:sz w:val="18"/>
                <w:szCs w:val="18"/>
              </w:rPr>
            </w:pPr>
            <w:r w:rsidRPr="26EB4159">
              <w:rPr>
                <w:rFonts w:ascii="Arial" w:eastAsia="Arial" w:hAnsi="Arial" w:cs="Arial"/>
                <w:i/>
                <w:iCs/>
                <w:sz w:val="18"/>
                <w:szCs w:val="18"/>
              </w:rPr>
              <w:t xml:space="preserve">68,691 $ </w:t>
            </w:r>
          </w:p>
        </w:tc>
      </w:tr>
      <w:tr w:rsidR="26EB4159" w14:paraId="6D564D0F" w14:textId="77777777" w:rsidTr="29CF7D5D">
        <w:trPr>
          <w:trHeight w:val="300"/>
        </w:trPr>
        <w:tc>
          <w:tcPr>
            <w:tcW w:w="3945"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57E26E43" w14:textId="05597027" w:rsidR="26EB4159" w:rsidRDefault="26EB4159" w:rsidP="26EB4159">
            <w:pPr>
              <w:spacing w:after="160" w:line="257" w:lineRule="auto"/>
              <w:ind w:left="132"/>
              <w:rPr>
                <w:rFonts w:ascii="Arial" w:eastAsia="Arial" w:hAnsi="Arial" w:cs="Arial"/>
                <w:color w:val="000000" w:themeColor="text1"/>
                <w:sz w:val="18"/>
                <w:szCs w:val="18"/>
              </w:rPr>
            </w:pPr>
            <w:r w:rsidRPr="26EB4159">
              <w:rPr>
                <w:rFonts w:ascii="Arial" w:eastAsia="Arial" w:hAnsi="Arial" w:cs="Arial"/>
                <w:b/>
                <w:bCs/>
                <w:color w:val="000000" w:themeColor="text1"/>
                <w:sz w:val="18"/>
                <w:szCs w:val="18"/>
              </w:rPr>
              <w:t>Co-financing Amount:</w:t>
            </w:r>
            <w:r w:rsidRPr="26EB4159">
              <w:rPr>
                <w:rFonts w:ascii="Arial" w:eastAsia="Arial" w:hAnsi="Arial" w:cs="Arial"/>
                <w:color w:val="000000" w:themeColor="text1"/>
                <w:sz w:val="18"/>
                <w:szCs w:val="18"/>
              </w:rPr>
              <w:t xml:space="preserve"> </w:t>
            </w:r>
          </w:p>
        </w:tc>
        <w:tc>
          <w:tcPr>
            <w:tcW w:w="5669" w:type="dxa"/>
            <w:tcBorders>
              <w:top w:val="single" w:sz="8" w:space="0" w:color="auto"/>
              <w:left w:val="single" w:sz="8" w:space="0" w:color="auto"/>
              <w:bottom w:val="single" w:sz="8" w:space="0" w:color="auto"/>
              <w:right w:val="single" w:sz="8" w:space="0" w:color="auto"/>
            </w:tcBorders>
            <w:vAlign w:val="center"/>
          </w:tcPr>
          <w:p w14:paraId="25047603" w14:textId="7E775D0A" w:rsidR="26EB4159" w:rsidRDefault="26EB4159" w:rsidP="26EB4159">
            <w:pPr>
              <w:spacing w:after="160" w:line="257" w:lineRule="auto"/>
              <w:ind w:left="69"/>
              <w:rPr>
                <w:rFonts w:ascii="Arial" w:eastAsia="Arial" w:hAnsi="Arial" w:cs="Arial"/>
                <w:i/>
                <w:iCs/>
                <w:sz w:val="18"/>
                <w:szCs w:val="18"/>
              </w:rPr>
            </w:pPr>
            <w:r w:rsidRPr="26EB4159">
              <w:rPr>
                <w:rFonts w:ascii="Arial" w:eastAsia="Arial" w:hAnsi="Arial" w:cs="Arial"/>
                <w:i/>
                <w:iCs/>
                <w:sz w:val="18"/>
                <w:szCs w:val="18"/>
              </w:rPr>
              <w:t xml:space="preserve">8,889,970 $ </w:t>
            </w:r>
          </w:p>
        </w:tc>
      </w:tr>
      <w:tr w:rsidR="26EB4159" w14:paraId="1B884CE3" w14:textId="77777777" w:rsidTr="29CF7D5D">
        <w:trPr>
          <w:trHeight w:val="300"/>
        </w:trPr>
        <w:tc>
          <w:tcPr>
            <w:tcW w:w="3945"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600DAFF4" w14:textId="2FADF2C3" w:rsidR="26EB4159" w:rsidRDefault="26EB4159" w:rsidP="26EB4159">
            <w:pPr>
              <w:spacing w:after="160" w:line="257" w:lineRule="auto"/>
              <w:ind w:left="132"/>
              <w:rPr>
                <w:rFonts w:ascii="Arial" w:eastAsia="Arial" w:hAnsi="Arial" w:cs="Arial"/>
                <w:color w:val="000000" w:themeColor="text1"/>
                <w:sz w:val="18"/>
                <w:szCs w:val="18"/>
              </w:rPr>
            </w:pPr>
            <w:r w:rsidRPr="26EB4159">
              <w:rPr>
                <w:rFonts w:ascii="Arial" w:eastAsia="Arial" w:hAnsi="Arial" w:cs="Arial"/>
                <w:b/>
                <w:bCs/>
                <w:color w:val="000000" w:themeColor="text1"/>
                <w:sz w:val="18"/>
                <w:szCs w:val="18"/>
              </w:rPr>
              <w:t>Date of CEO Endorsement/Approval:</w:t>
            </w:r>
            <w:r w:rsidRPr="26EB4159">
              <w:rPr>
                <w:rFonts w:ascii="Arial" w:eastAsia="Arial" w:hAnsi="Arial" w:cs="Arial"/>
                <w:color w:val="000000" w:themeColor="text1"/>
                <w:sz w:val="18"/>
                <w:szCs w:val="18"/>
              </w:rPr>
              <w:t xml:space="preserve"> </w:t>
            </w:r>
          </w:p>
        </w:tc>
        <w:tc>
          <w:tcPr>
            <w:tcW w:w="5669" w:type="dxa"/>
            <w:tcBorders>
              <w:top w:val="single" w:sz="8" w:space="0" w:color="auto"/>
              <w:left w:val="single" w:sz="8" w:space="0" w:color="auto"/>
              <w:bottom w:val="single" w:sz="8" w:space="0" w:color="auto"/>
              <w:right w:val="single" w:sz="8" w:space="0" w:color="auto"/>
            </w:tcBorders>
            <w:vAlign w:val="center"/>
          </w:tcPr>
          <w:p w14:paraId="61EA5A97" w14:textId="4A1CBD7A" w:rsidR="26EB4159" w:rsidRDefault="26EB4159" w:rsidP="26EB4159">
            <w:pPr>
              <w:spacing w:after="160" w:line="257" w:lineRule="auto"/>
              <w:ind w:left="69"/>
              <w:rPr>
                <w:rFonts w:ascii="Arial" w:eastAsia="Arial" w:hAnsi="Arial" w:cs="Arial"/>
                <w:i/>
                <w:iCs/>
                <w:sz w:val="18"/>
                <w:szCs w:val="18"/>
              </w:rPr>
            </w:pPr>
            <w:r w:rsidRPr="26EB4159">
              <w:rPr>
                <w:rFonts w:ascii="Arial" w:eastAsia="Arial" w:hAnsi="Arial" w:cs="Arial"/>
                <w:i/>
                <w:iCs/>
                <w:sz w:val="18"/>
                <w:szCs w:val="18"/>
              </w:rPr>
              <w:t xml:space="preserve">6/02/2022 </w:t>
            </w:r>
          </w:p>
        </w:tc>
      </w:tr>
      <w:tr w:rsidR="26EB4159" w14:paraId="5CD14254" w14:textId="77777777" w:rsidTr="29CF7D5D">
        <w:trPr>
          <w:trHeight w:val="300"/>
        </w:trPr>
        <w:tc>
          <w:tcPr>
            <w:tcW w:w="3945"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1D3E2991" w14:textId="6A1CF7D7" w:rsidR="26EB4159" w:rsidRDefault="26EB4159" w:rsidP="26EB4159">
            <w:pPr>
              <w:spacing w:after="160" w:line="257" w:lineRule="auto"/>
              <w:ind w:left="132"/>
              <w:rPr>
                <w:rFonts w:ascii="Arial" w:eastAsia="Arial" w:hAnsi="Arial" w:cs="Arial"/>
                <w:color w:val="000000" w:themeColor="text1"/>
                <w:sz w:val="18"/>
                <w:szCs w:val="18"/>
              </w:rPr>
            </w:pPr>
            <w:r w:rsidRPr="26EB4159">
              <w:rPr>
                <w:rFonts w:ascii="Arial" w:eastAsia="Arial" w:hAnsi="Arial" w:cs="Arial"/>
                <w:b/>
                <w:bCs/>
                <w:color w:val="000000" w:themeColor="text1"/>
                <w:sz w:val="18"/>
                <w:szCs w:val="18"/>
              </w:rPr>
              <w:t>UNIDO Approval Date:</w:t>
            </w:r>
            <w:r w:rsidRPr="26EB4159">
              <w:rPr>
                <w:rFonts w:ascii="Arial" w:eastAsia="Arial" w:hAnsi="Arial" w:cs="Arial"/>
                <w:color w:val="000000" w:themeColor="text1"/>
                <w:sz w:val="18"/>
                <w:szCs w:val="18"/>
              </w:rPr>
              <w:t xml:space="preserve"> </w:t>
            </w:r>
          </w:p>
        </w:tc>
        <w:tc>
          <w:tcPr>
            <w:tcW w:w="5669" w:type="dxa"/>
            <w:tcBorders>
              <w:top w:val="single" w:sz="8" w:space="0" w:color="auto"/>
              <w:left w:val="single" w:sz="8" w:space="0" w:color="auto"/>
              <w:bottom w:val="single" w:sz="8" w:space="0" w:color="auto"/>
              <w:right w:val="single" w:sz="8" w:space="0" w:color="auto"/>
            </w:tcBorders>
            <w:vAlign w:val="center"/>
          </w:tcPr>
          <w:p w14:paraId="172FE4E3" w14:textId="55D2B78B" w:rsidR="26EB4159" w:rsidRDefault="26EB4159" w:rsidP="26EB4159">
            <w:pPr>
              <w:spacing w:after="160" w:line="257" w:lineRule="auto"/>
              <w:ind w:left="69"/>
              <w:rPr>
                <w:rFonts w:ascii="Arial" w:eastAsia="Arial" w:hAnsi="Arial" w:cs="Arial"/>
                <w:i/>
                <w:iCs/>
                <w:sz w:val="18"/>
                <w:szCs w:val="18"/>
              </w:rPr>
            </w:pPr>
            <w:r w:rsidRPr="26EB4159">
              <w:rPr>
                <w:rFonts w:ascii="Arial" w:eastAsia="Arial" w:hAnsi="Arial" w:cs="Arial"/>
                <w:i/>
                <w:iCs/>
                <w:sz w:val="18"/>
                <w:szCs w:val="18"/>
              </w:rPr>
              <w:t>6/29/2022</w:t>
            </w:r>
          </w:p>
        </w:tc>
      </w:tr>
      <w:tr w:rsidR="26EB4159" w14:paraId="45AA7106" w14:textId="77777777" w:rsidTr="29CF7D5D">
        <w:trPr>
          <w:trHeight w:val="300"/>
        </w:trPr>
        <w:tc>
          <w:tcPr>
            <w:tcW w:w="3945"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276C60C5" w14:textId="498A8284" w:rsidR="26EB4159" w:rsidRDefault="26EB4159" w:rsidP="26EB4159">
            <w:pPr>
              <w:spacing w:after="160" w:line="257" w:lineRule="auto"/>
              <w:ind w:left="132"/>
              <w:rPr>
                <w:rFonts w:ascii="Arial" w:eastAsia="Arial" w:hAnsi="Arial" w:cs="Arial"/>
                <w:color w:val="000000" w:themeColor="text1"/>
                <w:sz w:val="18"/>
                <w:szCs w:val="18"/>
              </w:rPr>
            </w:pPr>
            <w:r w:rsidRPr="26EB4159">
              <w:rPr>
                <w:rFonts w:ascii="Arial" w:eastAsia="Arial" w:hAnsi="Arial" w:cs="Arial"/>
                <w:b/>
                <w:bCs/>
                <w:color w:val="000000" w:themeColor="text1"/>
                <w:sz w:val="18"/>
                <w:szCs w:val="18"/>
              </w:rPr>
              <w:t>Actual Implementation Start:</w:t>
            </w:r>
            <w:r w:rsidRPr="26EB4159">
              <w:rPr>
                <w:rFonts w:ascii="Arial" w:eastAsia="Arial" w:hAnsi="Arial" w:cs="Arial"/>
                <w:color w:val="000000" w:themeColor="text1"/>
                <w:sz w:val="18"/>
                <w:szCs w:val="18"/>
              </w:rPr>
              <w:t xml:space="preserve"> </w:t>
            </w:r>
          </w:p>
        </w:tc>
        <w:tc>
          <w:tcPr>
            <w:tcW w:w="5669" w:type="dxa"/>
            <w:tcBorders>
              <w:top w:val="single" w:sz="8" w:space="0" w:color="auto"/>
              <w:left w:val="single" w:sz="8" w:space="0" w:color="auto"/>
              <w:bottom w:val="single" w:sz="8" w:space="0" w:color="auto"/>
              <w:right w:val="single" w:sz="8" w:space="0" w:color="auto"/>
            </w:tcBorders>
            <w:vAlign w:val="center"/>
          </w:tcPr>
          <w:p w14:paraId="5E17266C" w14:textId="2E425B09" w:rsidR="26EB4159" w:rsidRDefault="26EB4159" w:rsidP="26EB4159">
            <w:pPr>
              <w:spacing w:after="160" w:line="257" w:lineRule="auto"/>
              <w:ind w:left="69"/>
              <w:rPr>
                <w:rFonts w:ascii="Arial" w:eastAsia="Arial" w:hAnsi="Arial" w:cs="Arial"/>
                <w:i/>
                <w:iCs/>
                <w:sz w:val="18"/>
                <w:szCs w:val="18"/>
              </w:rPr>
            </w:pPr>
            <w:r w:rsidRPr="26EB4159">
              <w:rPr>
                <w:rFonts w:ascii="Arial" w:eastAsia="Arial" w:hAnsi="Arial" w:cs="Arial"/>
                <w:i/>
                <w:iCs/>
                <w:sz w:val="18"/>
                <w:szCs w:val="18"/>
              </w:rPr>
              <w:t xml:space="preserve">8/16/2022  </w:t>
            </w:r>
          </w:p>
        </w:tc>
      </w:tr>
      <w:tr w:rsidR="26EB4159" w14:paraId="3A704A46" w14:textId="77777777" w:rsidTr="29CF7D5D">
        <w:trPr>
          <w:trHeight w:val="300"/>
        </w:trPr>
        <w:tc>
          <w:tcPr>
            <w:tcW w:w="3945"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6990A8B0" w14:textId="31F97619" w:rsidR="26EB4159" w:rsidRDefault="26EB4159" w:rsidP="26EB4159">
            <w:pPr>
              <w:spacing w:after="160" w:line="257" w:lineRule="auto"/>
              <w:ind w:left="132"/>
              <w:rPr>
                <w:rFonts w:ascii="Arial" w:eastAsia="Arial" w:hAnsi="Arial" w:cs="Arial"/>
                <w:color w:val="000000" w:themeColor="text1"/>
                <w:sz w:val="18"/>
                <w:szCs w:val="18"/>
              </w:rPr>
            </w:pPr>
            <w:r w:rsidRPr="26EB4159">
              <w:rPr>
                <w:rFonts w:ascii="Arial" w:eastAsia="Arial" w:hAnsi="Arial" w:cs="Arial"/>
                <w:b/>
                <w:bCs/>
                <w:color w:val="000000" w:themeColor="text1"/>
                <w:sz w:val="18"/>
                <w:szCs w:val="18"/>
              </w:rPr>
              <w:t>Cumulative disbursement as of 30 June 2024:</w:t>
            </w:r>
            <w:r w:rsidRPr="26EB4159">
              <w:rPr>
                <w:rFonts w:ascii="Arial" w:eastAsia="Arial" w:hAnsi="Arial" w:cs="Arial"/>
                <w:color w:val="000000" w:themeColor="text1"/>
                <w:sz w:val="18"/>
                <w:szCs w:val="18"/>
              </w:rPr>
              <w:t xml:space="preserve"> </w:t>
            </w:r>
          </w:p>
        </w:tc>
        <w:tc>
          <w:tcPr>
            <w:tcW w:w="5669" w:type="dxa"/>
            <w:tcBorders>
              <w:top w:val="single" w:sz="8" w:space="0" w:color="auto"/>
              <w:left w:val="single" w:sz="8" w:space="0" w:color="auto"/>
              <w:bottom w:val="single" w:sz="8" w:space="0" w:color="auto"/>
              <w:right w:val="single" w:sz="8" w:space="0" w:color="auto"/>
            </w:tcBorders>
            <w:vAlign w:val="center"/>
          </w:tcPr>
          <w:p w14:paraId="14EBF8D1" w14:textId="39B44106" w:rsidR="26EB4159" w:rsidRDefault="75A90795" w:rsidP="29CF7D5D">
            <w:pPr>
              <w:spacing w:after="160" w:line="257" w:lineRule="auto"/>
              <w:ind w:left="69"/>
              <w:rPr>
                <w:rFonts w:ascii="Arial" w:eastAsia="Arial" w:hAnsi="Arial" w:cs="Arial"/>
                <w:i/>
                <w:iCs/>
                <w:sz w:val="18"/>
                <w:szCs w:val="18"/>
              </w:rPr>
            </w:pPr>
            <w:r w:rsidRPr="29CF7D5D">
              <w:rPr>
                <w:rFonts w:ascii="Arial" w:eastAsia="Arial" w:hAnsi="Arial" w:cs="Arial"/>
                <w:i/>
                <w:iCs/>
                <w:sz w:val="18"/>
                <w:szCs w:val="18"/>
              </w:rPr>
              <w:t>277,885</w:t>
            </w:r>
            <w:r w:rsidR="00A105A7">
              <w:rPr>
                <w:rFonts w:ascii="Arial" w:eastAsia="Arial" w:hAnsi="Arial" w:cs="Arial"/>
                <w:i/>
                <w:iCs/>
                <w:sz w:val="18"/>
                <w:szCs w:val="18"/>
              </w:rPr>
              <w:t xml:space="preserve"> </w:t>
            </w:r>
            <w:r w:rsidR="00A105A7" w:rsidRPr="26EB4159">
              <w:rPr>
                <w:rFonts w:ascii="Arial" w:eastAsia="Arial" w:hAnsi="Arial" w:cs="Arial"/>
                <w:i/>
                <w:iCs/>
                <w:sz w:val="18"/>
                <w:szCs w:val="18"/>
              </w:rPr>
              <w:t>$</w:t>
            </w:r>
          </w:p>
        </w:tc>
      </w:tr>
      <w:tr w:rsidR="26EB4159" w14:paraId="5FBEAC41" w14:textId="77777777" w:rsidTr="29CF7D5D">
        <w:trPr>
          <w:trHeight w:val="300"/>
        </w:trPr>
        <w:tc>
          <w:tcPr>
            <w:tcW w:w="3945"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3E55C56D" w14:textId="11076EA0" w:rsidR="26EB4159" w:rsidRDefault="26EB4159" w:rsidP="26EB4159">
            <w:pPr>
              <w:spacing w:after="160" w:line="257" w:lineRule="auto"/>
              <w:ind w:left="132"/>
              <w:rPr>
                <w:rFonts w:ascii="Arial" w:eastAsia="Arial" w:hAnsi="Arial" w:cs="Arial"/>
                <w:color w:val="000000" w:themeColor="text1"/>
                <w:sz w:val="18"/>
                <w:szCs w:val="18"/>
              </w:rPr>
            </w:pPr>
            <w:r w:rsidRPr="26EB4159">
              <w:rPr>
                <w:rFonts w:ascii="Arial" w:eastAsia="Arial" w:hAnsi="Arial" w:cs="Arial"/>
                <w:b/>
                <w:bCs/>
                <w:color w:val="000000" w:themeColor="text1"/>
                <w:sz w:val="18"/>
                <w:szCs w:val="18"/>
              </w:rPr>
              <w:t>Mid-term Review (MTR) Date:</w:t>
            </w:r>
            <w:r w:rsidRPr="26EB4159">
              <w:rPr>
                <w:rFonts w:ascii="Arial" w:eastAsia="Arial" w:hAnsi="Arial" w:cs="Arial"/>
                <w:color w:val="000000" w:themeColor="text1"/>
                <w:sz w:val="18"/>
                <w:szCs w:val="18"/>
              </w:rPr>
              <w:t xml:space="preserve"> </w:t>
            </w:r>
          </w:p>
        </w:tc>
        <w:tc>
          <w:tcPr>
            <w:tcW w:w="5669" w:type="dxa"/>
            <w:tcBorders>
              <w:top w:val="single" w:sz="8" w:space="0" w:color="auto"/>
              <w:left w:val="single" w:sz="8" w:space="0" w:color="auto"/>
              <w:bottom w:val="single" w:sz="8" w:space="0" w:color="auto"/>
              <w:right w:val="single" w:sz="8" w:space="0" w:color="auto"/>
            </w:tcBorders>
            <w:vAlign w:val="center"/>
          </w:tcPr>
          <w:p w14:paraId="207510EF" w14:textId="0A35F3A3" w:rsidR="26EB4159" w:rsidRDefault="26EB4159" w:rsidP="26EB4159">
            <w:pPr>
              <w:spacing w:after="160" w:line="257" w:lineRule="auto"/>
              <w:rPr>
                <w:rFonts w:ascii="Arial" w:eastAsia="Arial" w:hAnsi="Arial" w:cs="Arial"/>
                <w:i/>
                <w:iCs/>
                <w:sz w:val="18"/>
                <w:szCs w:val="18"/>
              </w:rPr>
            </w:pPr>
            <w:r w:rsidRPr="26EB4159">
              <w:rPr>
                <w:rFonts w:ascii="Arial" w:eastAsia="Arial" w:hAnsi="Arial" w:cs="Arial"/>
                <w:i/>
                <w:iCs/>
                <w:sz w:val="18"/>
                <w:szCs w:val="18"/>
              </w:rPr>
              <w:t xml:space="preserve"> 8/16/2025 </w:t>
            </w:r>
            <w:r>
              <w:br/>
            </w:r>
          </w:p>
        </w:tc>
      </w:tr>
      <w:tr w:rsidR="26EB4159" w14:paraId="3C7C61B3" w14:textId="77777777" w:rsidTr="29CF7D5D">
        <w:trPr>
          <w:trHeight w:val="300"/>
        </w:trPr>
        <w:tc>
          <w:tcPr>
            <w:tcW w:w="3945"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58A80D64" w14:textId="02E479D4" w:rsidR="26EB4159" w:rsidRDefault="26EB4159" w:rsidP="26EB4159">
            <w:pPr>
              <w:spacing w:after="160" w:line="257" w:lineRule="auto"/>
              <w:ind w:left="132"/>
              <w:rPr>
                <w:rFonts w:ascii="Arial" w:eastAsia="Arial" w:hAnsi="Arial" w:cs="Arial"/>
                <w:color w:val="000000" w:themeColor="text1"/>
                <w:sz w:val="18"/>
                <w:szCs w:val="18"/>
              </w:rPr>
            </w:pPr>
            <w:r w:rsidRPr="26EB4159">
              <w:rPr>
                <w:rFonts w:ascii="Arial" w:eastAsia="Arial" w:hAnsi="Arial" w:cs="Arial"/>
                <w:b/>
                <w:bCs/>
                <w:color w:val="000000" w:themeColor="text1"/>
                <w:sz w:val="18"/>
                <w:szCs w:val="18"/>
              </w:rPr>
              <w:t>Original Project Completion Date:</w:t>
            </w:r>
            <w:r w:rsidRPr="26EB4159">
              <w:rPr>
                <w:rFonts w:ascii="Arial" w:eastAsia="Arial" w:hAnsi="Arial" w:cs="Arial"/>
                <w:color w:val="000000" w:themeColor="text1"/>
                <w:sz w:val="18"/>
                <w:szCs w:val="18"/>
              </w:rPr>
              <w:t xml:space="preserve"> </w:t>
            </w:r>
          </w:p>
        </w:tc>
        <w:tc>
          <w:tcPr>
            <w:tcW w:w="5669" w:type="dxa"/>
            <w:tcBorders>
              <w:top w:val="single" w:sz="8" w:space="0" w:color="auto"/>
              <w:left w:val="single" w:sz="8" w:space="0" w:color="auto"/>
              <w:bottom w:val="single" w:sz="8" w:space="0" w:color="auto"/>
              <w:right w:val="single" w:sz="8" w:space="0" w:color="auto"/>
            </w:tcBorders>
            <w:vAlign w:val="center"/>
          </w:tcPr>
          <w:p w14:paraId="3D54418C" w14:textId="1E4D6DEF" w:rsidR="26EB4159" w:rsidRDefault="26EB4159" w:rsidP="26EB4159">
            <w:pPr>
              <w:spacing w:after="160" w:line="257" w:lineRule="auto"/>
              <w:ind w:left="69"/>
              <w:rPr>
                <w:rFonts w:ascii="Arial" w:eastAsia="Arial" w:hAnsi="Arial" w:cs="Arial"/>
                <w:i/>
                <w:iCs/>
                <w:sz w:val="18"/>
                <w:szCs w:val="18"/>
              </w:rPr>
            </w:pPr>
            <w:r w:rsidRPr="26EB4159">
              <w:rPr>
                <w:rFonts w:ascii="Arial" w:eastAsia="Arial" w:hAnsi="Arial" w:cs="Arial"/>
                <w:i/>
                <w:iCs/>
                <w:sz w:val="18"/>
                <w:szCs w:val="18"/>
              </w:rPr>
              <w:t xml:space="preserve">8/16/2027  </w:t>
            </w:r>
          </w:p>
        </w:tc>
      </w:tr>
      <w:tr w:rsidR="26EB4159" w14:paraId="1D7BAAFE" w14:textId="77777777" w:rsidTr="29CF7D5D">
        <w:trPr>
          <w:trHeight w:val="300"/>
        </w:trPr>
        <w:tc>
          <w:tcPr>
            <w:tcW w:w="3945"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05DE084E" w14:textId="5D8462DB" w:rsidR="26EB4159" w:rsidRDefault="26EB4159" w:rsidP="26EB4159">
            <w:pPr>
              <w:spacing w:after="160" w:line="257" w:lineRule="auto"/>
              <w:ind w:left="132"/>
              <w:rPr>
                <w:rFonts w:ascii="Arial" w:eastAsia="Arial" w:hAnsi="Arial" w:cs="Arial"/>
                <w:color w:val="000000" w:themeColor="text1"/>
                <w:sz w:val="18"/>
                <w:szCs w:val="18"/>
              </w:rPr>
            </w:pPr>
            <w:r w:rsidRPr="26EB4159">
              <w:rPr>
                <w:rFonts w:ascii="Arial" w:eastAsia="Arial" w:hAnsi="Arial" w:cs="Arial"/>
                <w:b/>
                <w:bCs/>
                <w:color w:val="000000" w:themeColor="text1"/>
                <w:sz w:val="18"/>
                <w:szCs w:val="18"/>
              </w:rPr>
              <w:t>Project Completion Date as reported in FY23:</w:t>
            </w:r>
            <w:r w:rsidRPr="26EB4159">
              <w:rPr>
                <w:rFonts w:ascii="Arial" w:eastAsia="Arial" w:hAnsi="Arial" w:cs="Arial"/>
                <w:color w:val="000000" w:themeColor="text1"/>
                <w:sz w:val="18"/>
                <w:szCs w:val="18"/>
              </w:rPr>
              <w:t xml:space="preserve"> </w:t>
            </w:r>
          </w:p>
        </w:tc>
        <w:tc>
          <w:tcPr>
            <w:tcW w:w="5669" w:type="dxa"/>
            <w:tcBorders>
              <w:top w:val="single" w:sz="8" w:space="0" w:color="auto"/>
              <w:left w:val="single" w:sz="8" w:space="0" w:color="auto"/>
              <w:bottom w:val="single" w:sz="8" w:space="0" w:color="auto"/>
              <w:right w:val="single" w:sz="8" w:space="0" w:color="auto"/>
            </w:tcBorders>
            <w:vAlign w:val="center"/>
          </w:tcPr>
          <w:p w14:paraId="546D521D" w14:textId="602CADDF" w:rsidR="26EB4159" w:rsidRDefault="26EB4159" w:rsidP="26EB4159">
            <w:pPr>
              <w:spacing w:after="160" w:line="257" w:lineRule="auto"/>
              <w:ind w:left="69"/>
              <w:rPr>
                <w:rFonts w:ascii="Arial" w:eastAsia="Arial" w:hAnsi="Arial" w:cs="Arial"/>
                <w:i/>
                <w:iCs/>
                <w:sz w:val="18"/>
                <w:szCs w:val="18"/>
              </w:rPr>
            </w:pPr>
            <w:r w:rsidRPr="26EB4159">
              <w:rPr>
                <w:rFonts w:ascii="Arial" w:eastAsia="Arial" w:hAnsi="Arial" w:cs="Arial"/>
                <w:i/>
                <w:iCs/>
                <w:sz w:val="18"/>
                <w:szCs w:val="18"/>
              </w:rPr>
              <w:t xml:space="preserve">8/16/2027   </w:t>
            </w:r>
          </w:p>
        </w:tc>
      </w:tr>
      <w:tr w:rsidR="26EB4159" w14:paraId="6DDBDF99" w14:textId="77777777" w:rsidTr="29CF7D5D">
        <w:trPr>
          <w:trHeight w:val="300"/>
        </w:trPr>
        <w:tc>
          <w:tcPr>
            <w:tcW w:w="3945"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6D13DB81" w14:textId="258D61FB" w:rsidR="26EB4159" w:rsidRDefault="26EB4159" w:rsidP="26EB4159">
            <w:pPr>
              <w:spacing w:after="160" w:line="257" w:lineRule="auto"/>
              <w:ind w:left="132"/>
              <w:rPr>
                <w:rFonts w:ascii="Arial" w:eastAsia="Arial" w:hAnsi="Arial" w:cs="Arial"/>
                <w:color w:val="000000" w:themeColor="text1"/>
                <w:sz w:val="18"/>
                <w:szCs w:val="18"/>
              </w:rPr>
            </w:pPr>
            <w:r w:rsidRPr="26EB4159">
              <w:rPr>
                <w:rFonts w:ascii="Arial" w:eastAsia="Arial" w:hAnsi="Arial" w:cs="Arial"/>
                <w:b/>
                <w:bCs/>
                <w:color w:val="000000" w:themeColor="text1"/>
                <w:sz w:val="18"/>
                <w:szCs w:val="18"/>
              </w:rPr>
              <w:lastRenderedPageBreak/>
              <w:t>Current SAP Completion Date:</w:t>
            </w:r>
            <w:r w:rsidRPr="26EB4159">
              <w:rPr>
                <w:rFonts w:ascii="Arial" w:eastAsia="Arial" w:hAnsi="Arial" w:cs="Arial"/>
                <w:color w:val="000000" w:themeColor="text1"/>
                <w:sz w:val="18"/>
                <w:szCs w:val="18"/>
              </w:rPr>
              <w:t xml:space="preserve"> </w:t>
            </w:r>
          </w:p>
        </w:tc>
        <w:tc>
          <w:tcPr>
            <w:tcW w:w="5669" w:type="dxa"/>
            <w:tcBorders>
              <w:top w:val="single" w:sz="8" w:space="0" w:color="auto"/>
              <w:left w:val="single" w:sz="8" w:space="0" w:color="auto"/>
              <w:bottom w:val="single" w:sz="8" w:space="0" w:color="auto"/>
              <w:right w:val="single" w:sz="8" w:space="0" w:color="auto"/>
            </w:tcBorders>
            <w:vAlign w:val="center"/>
          </w:tcPr>
          <w:p w14:paraId="474EBB84" w14:textId="204BEED7" w:rsidR="26EB4159" w:rsidRDefault="26EB4159" w:rsidP="26EB4159">
            <w:pPr>
              <w:spacing w:after="160" w:line="257" w:lineRule="auto"/>
              <w:ind w:left="69"/>
              <w:rPr>
                <w:rFonts w:ascii="Arial" w:eastAsia="Arial" w:hAnsi="Arial" w:cs="Arial"/>
                <w:i/>
                <w:iCs/>
                <w:sz w:val="18"/>
                <w:szCs w:val="18"/>
              </w:rPr>
            </w:pPr>
            <w:r w:rsidRPr="26EB4159">
              <w:rPr>
                <w:rFonts w:ascii="Arial" w:eastAsia="Arial" w:hAnsi="Arial" w:cs="Arial"/>
                <w:i/>
                <w:iCs/>
                <w:sz w:val="18"/>
                <w:szCs w:val="18"/>
              </w:rPr>
              <w:t xml:space="preserve">8/16/2027  </w:t>
            </w:r>
          </w:p>
        </w:tc>
      </w:tr>
      <w:tr w:rsidR="26EB4159" w14:paraId="347FAF8A" w14:textId="77777777" w:rsidTr="29CF7D5D">
        <w:trPr>
          <w:trHeight w:val="300"/>
        </w:trPr>
        <w:tc>
          <w:tcPr>
            <w:tcW w:w="3945"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6B6AE4F4" w14:textId="0B06C470" w:rsidR="26EB4159" w:rsidRDefault="26EB4159" w:rsidP="26EB4159">
            <w:pPr>
              <w:spacing w:after="160" w:line="257" w:lineRule="auto"/>
              <w:ind w:left="132"/>
              <w:rPr>
                <w:rFonts w:ascii="Arial" w:eastAsia="Arial" w:hAnsi="Arial" w:cs="Arial"/>
                <w:color w:val="000000" w:themeColor="text1"/>
                <w:sz w:val="18"/>
                <w:szCs w:val="18"/>
              </w:rPr>
            </w:pPr>
            <w:r w:rsidRPr="26EB4159">
              <w:rPr>
                <w:rFonts w:ascii="Arial" w:eastAsia="Arial" w:hAnsi="Arial" w:cs="Arial"/>
                <w:b/>
                <w:bCs/>
                <w:color w:val="000000" w:themeColor="text1"/>
                <w:sz w:val="18"/>
                <w:szCs w:val="18"/>
              </w:rPr>
              <w:t>Expected Project Completion Date:</w:t>
            </w:r>
            <w:r w:rsidRPr="26EB4159">
              <w:rPr>
                <w:rFonts w:ascii="Arial" w:eastAsia="Arial" w:hAnsi="Arial" w:cs="Arial"/>
                <w:color w:val="000000" w:themeColor="text1"/>
                <w:sz w:val="18"/>
                <w:szCs w:val="18"/>
              </w:rPr>
              <w:t xml:space="preserve"> </w:t>
            </w:r>
          </w:p>
        </w:tc>
        <w:tc>
          <w:tcPr>
            <w:tcW w:w="5669" w:type="dxa"/>
            <w:tcBorders>
              <w:top w:val="single" w:sz="8" w:space="0" w:color="auto"/>
              <w:left w:val="single" w:sz="8" w:space="0" w:color="auto"/>
              <w:bottom w:val="single" w:sz="8" w:space="0" w:color="auto"/>
              <w:right w:val="single" w:sz="8" w:space="0" w:color="auto"/>
            </w:tcBorders>
            <w:vAlign w:val="center"/>
          </w:tcPr>
          <w:p w14:paraId="078937A4" w14:textId="596CECD7" w:rsidR="26EB4159" w:rsidRDefault="26EB4159" w:rsidP="26EB4159">
            <w:pPr>
              <w:spacing w:after="160" w:line="257" w:lineRule="auto"/>
              <w:ind w:left="69"/>
              <w:rPr>
                <w:rFonts w:ascii="Arial" w:eastAsia="Arial" w:hAnsi="Arial" w:cs="Arial"/>
                <w:i/>
                <w:iCs/>
                <w:sz w:val="18"/>
                <w:szCs w:val="18"/>
              </w:rPr>
            </w:pPr>
            <w:r w:rsidRPr="26EB4159">
              <w:rPr>
                <w:rFonts w:ascii="Arial" w:eastAsia="Arial" w:hAnsi="Arial" w:cs="Arial"/>
                <w:i/>
                <w:iCs/>
                <w:sz w:val="18"/>
                <w:szCs w:val="18"/>
              </w:rPr>
              <w:t xml:space="preserve">8/16/2027  </w:t>
            </w:r>
          </w:p>
        </w:tc>
      </w:tr>
      <w:tr w:rsidR="26EB4159" w14:paraId="5AF05C06" w14:textId="77777777" w:rsidTr="29CF7D5D">
        <w:trPr>
          <w:trHeight w:val="300"/>
        </w:trPr>
        <w:tc>
          <w:tcPr>
            <w:tcW w:w="3945"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7DEC7DE7" w14:textId="4D872422" w:rsidR="26EB4159" w:rsidRDefault="26EB4159" w:rsidP="26EB4159">
            <w:pPr>
              <w:spacing w:after="160" w:line="257" w:lineRule="auto"/>
              <w:ind w:left="132"/>
              <w:rPr>
                <w:rFonts w:ascii="Arial" w:eastAsia="Arial" w:hAnsi="Arial" w:cs="Arial"/>
                <w:color w:val="000000" w:themeColor="text1"/>
                <w:sz w:val="18"/>
                <w:szCs w:val="18"/>
              </w:rPr>
            </w:pPr>
            <w:r w:rsidRPr="26EB4159">
              <w:rPr>
                <w:rFonts w:ascii="Arial" w:eastAsia="Arial" w:hAnsi="Arial" w:cs="Arial"/>
                <w:b/>
                <w:bCs/>
                <w:color w:val="000000" w:themeColor="text1"/>
                <w:sz w:val="18"/>
                <w:szCs w:val="18"/>
              </w:rPr>
              <w:t>Expected Terminal Evaluation (TE) Date:</w:t>
            </w:r>
            <w:r w:rsidRPr="26EB4159">
              <w:rPr>
                <w:rFonts w:ascii="Arial" w:eastAsia="Arial" w:hAnsi="Arial" w:cs="Arial"/>
                <w:color w:val="000000" w:themeColor="text1"/>
                <w:sz w:val="18"/>
                <w:szCs w:val="18"/>
              </w:rPr>
              <w:t xml:space="preserve"> </w:t>
            </w:r>
          </w:p>
        </w:tc>
        <w:tc>
          <w:tcPr>
            <w:tcW w:w="5669" w:type="dxa"/>
            <w:tcBorders>
              <w:top w:val="single" w:sz="8" w:space="0" w:color="auto"/>
              <w:left w:val="single" w:sz="8" w:space="0" w:color="auto"/>
              <w:bottom w:val="single" w:sz="8" w:space="0" w:color="auto"/>
              <w:right w:val="single" w:sz="8" w:space="0" w:color="auto"/>
            </w:tcBorders>
            <w:vAlign w:val="center"/>
          </w:tcPr>
          <w:p w14:paraId="0728E30E" w14:textId="41929B09" w:rsidR="26EB4159" w:rsidRDefault="26EB4159" w:rsidP="26EB4159">
            <w:pPr>
              <w:spacing w:after="160" w:line="257" w:lineRule="auto"/>
              <w:ind w:left="69"/>
              <w:rPr>
                <w:rFonts w:ascii="Arial" w:eastAsia="Arial" w:hAnsi="Arial" w:cs="Arial"/>
                <w:i/>
                <w:iCs/>
                <w:sz w:val="18"/>
                <w:szCs w:val="18"/>
              </w:rPr>
            </w:pPr>
            <w:r w:rsidRPr="26EB4159">
              <w:rPr>
                <w:rFonts w:ascii="Arial" w:eastAsia="Arial" w:hAnsi="Arial" w:cs="Arial"/>
                <w:i/>
                <w:iCs/>
                <w:sz w:val="18"/>
                <w:szCs w:val="18"/>
              </w:rPr>
              <w:t xml:space="preserve">5/16/2027 </w:t>
            </w:r>
          </w:p>
        </w:tc>
      </w:tr>
      <w:tr w:rsidR="26EB4159" w14:paraId="3F2BBAA3" w14:textId="77777777" w:rsidTr="29CF7D5D">
        <w:trPr>
          <w:trHeight w:val="300"/>
        </w:trPr>
        <w:tc>
          <w:tcPr>
            <w:tcW w:w="3945"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5A4A2628" w14:textId="6964C8D0" w:rsidR="26EB4159" w:rsidRDefault="26EB4159" w:rsidP="26EB4159">
            <w:pPr>
              <w:spacing w:after="160" w:line="257" w:lineRule="auto"/>
              <w:ind w:left="132"/>
              <w:rPr>
                <w:rFonts w:ascii="Arial" w:eastAsia="Arial" w:hAnsi="Arial" w:cs="Arial"/>
                <w:color w:val="000000" w:themeColor="text1"/>
                <w:sz w:val="18"/>
                <w:szCs w:val="18"/>
              </w:rPr>
            </w:pPr>
            <w:r w:rsidRPr="26EB4159">
              <w:rPr>
                <w:rFonts w:ascii="Arial" w:eastAsia="Arial" w:hAnsi="Arial" w:cs="Arial"/>
                <w:b/>
                <w:bCs/>
                <w:color w:val="000000" w:themeColor="text1"/>
                <w:sz w:val="18"/>
                <w:szCs w:val="18"/>
              </w:rPr>
              <w:t>Expected Financial Closure Date:</w:t>
            </w:r>
            <w:r w:rsidRPr="26EB4159">
              <w:rPr>
                <w:rFonts w:ascii="Arial" w:eastAsia="Arial" w:hAnsi="Arial" w:cs="Arial"/>
                <w:color w:val="000000" w:themeColor="text1"/>
                <w:sz w:val="18"/>
                <w:szCs w:val="18"/>
              </w:rPr>
              <w:t xml:space="preserve"> </w:t>
            </w:r>
          </w:p>
        </w:tc>
        <w:tc>
          <w:tcPr>
            <w:tcW w:w="5669" w:type="dxa"/>
            <w:tcBorders>
              <w:top w:val="single" w:sz="8" w:space="0" w:color="auto"/>
              <w:left w:val="single" w:sz="8" w:space="0" w:color="auto"/>
              <w:bottom w:val="single" w:sz="8" w:space="0" w:color="auto"/>
              <w:right w:val="single" w:sz="8" w:space="0" w:color="auto"/>
            </w:tcBorders>
            <w:vAlign w:val="center"/>
          </w:tcPr>
          <w:p w14:paraId="62EE504B" w14:textId="034A051F" w:rsidR="26EB4159" w:rsidRDefault="5AB40279" w:rsidP="29CF7D5D">
            <w:pPr>
              <w:spacing w:after="160" w:line="257" w:lineRule="auto"/>
              <w:ind w:left="69"/>
              <w:rPr>
                <w:rFonts w:ascii="Arial" w:eastAsia="Arial" w:hAnsi="Arial" w:cs="Arial"/>
                <w:i/>
                <w:iCs/>
                <w:sz w:val="18"/>
                <w:szCs w:val="18"/>
              </w:rPr>
            </w:pPr>
            <w:r w:rsidRPr="29CF7D5D">
              <w:rPr>
                <w:rFonts w:ascii="Arial" w:eastAsia="Arial" w:hAnsi="Arial" w:cs="Arial"/>
                <w:i/>
                <w:iCs/>
                <w:sz w:val="18"/>
                <w:szCs w:val="18"/>
              </w:rPr>
              <w:t xml:space="preserve">8/16/2028 </w:t>
            </w:r>
          </w:p>
        </w:tc>
      </w:tr>
      <w:tr w:rsidR="26EB4159" w14:paraId="4E46CC57" w14:textId="77777777" w:rsidTr="29CF7D5D">
        <w:trPr>
          <w:trHeight w:val="300"/>
        </w:trPr>
        <w:tc>
          <w:tcPr>
            <w:tcW w:w="3945"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6B91EBD3" w14:textId="5F07ED00" w:rsidR="26EB4159" w:rsidRDefault="26EB4159" w:rsidP="26EB4159">
            <w:pPr>
              <w:spacing w:after="160" w:line="257" w:lineRule="auto"/>
              <w:ind w:left="132"/>
              <w:rPr>
                <w:rFonts w:ascii="Arial" w:eastAsia="Arial" w:hAnsi="Arial" w:cs="Arial"/>
                <w:color w:val="000000" w:themeColor="text1"/>
                <w:sz w:val="18"/>
                <w:szCs w:val="18"/>
              </w:rPr>
            </w:pPr>
            <w:r w:rsidRPr="26EB4159">
              <w:rPr>
                <w:rFonts w:ascii="Arial" w:eastAsia="Arial" w:hAnsi="Arial" w:cs="Arial"/>
                <w:b/>
                <w:bCs/>
                <w:color w:val="000000" w:themeColor="text1"/>
                <w:sz w:val="18"/>
                <w:szCs w:val="18"/>
              </w:rPr>
              <w:t>UNIDO Project Manager</w:t>
            </w:r>
            <w:r w:rsidRPr="26EB4159">
              <w:rPr>
                <w:rFonts w:ascii="Arial" w:eastAsia="Arial" w:hAnsi="Arial" w:cs="Arial"/>
                <w:b/>
                <w:bCs/>
                <w:color w:val="000000" w:themeColor="text1"/>
                <w:sz w:val="18"/>
                <w:szCs w:val="18"/>
                <w:vertAlign w:val="superscript"/>
              </w:rPr>
              <w:t>2</w:t>
            </w:r>
            <w:r w:rsidRPr="26EB4159">
              <w:rPr>
                <w:rFonts w:ascii="Arial" w:eastAsia="Arial" w:hAnsi="Arial" w:cs="Arial"/>
                <w:b/>
                <w:bCs/>
                <w:color w:val="000000" w:themeColor="text1"/>
                <w:sz w:val="18"/>
                <w:szCs w:val="18"/>
              </w:rPr>
              <w:t>:</w:t>
            </w:r>
            <w:r w:rsidRPr="26EB4159">
              <w:rPr>
                <w:rFonts w:ascii="Arial" w:eastAsia="Arial" w:hAnsi="Arial" w:cs="Arial"/>
                <w:color w:val="000000" w:themeColor="text1"/>
                <w:sz w:val="18"/>
                <w:szCs w:val="18"/>
              </w:rPr>
              <w:t xml:space="preserve"> </w:t>
            </w:r>
          </w:p>
        </w:tc>
        <w:tc>
          <w:tcPr>
            <w:tcW w:w="5669" w:type="dxa"/>
            <w:tcBorders>
              <w:top w:val="single" w:sz="8" w:space="0" w:color="auto"/>
              <w:left w:val="single" w:sz="8" w:space="0" w:color="auto"/>
              <w:bottom w:val="single" w:sz="8" w:space="0" w:color="auto"/>
              <w:right w:val="single" w:sz="8" w:space="0" w:color="auto"/>
            </w:tcBorders>
            <w:vAlign w:val="center"/>
          </w:tcPr>
          <w:p w14:paraId="7EFBDBFC" w14:textId="2787F010" w:rsidR="26EB4159" w:rsidRDefault="26EB4159" w:rsidP="26EB4159">
            <w:pPr>
              <w:spacing w:after="160" w:line="257" w:lineRule="auto"/>
              <w:ind w:left="69"/>
              <w:rPr>
                <w:rFonts w:ascii="Arial" w:eastAsia="Arial" w:hAnsi="Arial" w:cs="Arial"/>
                <w:i/>
                <w:iCs/>
                <w:sz w:val="18"/>
                <w:szCs w:val="18"/>
              </w:rPr>
            </w:pPr>
            <w:r w:rsidRPr="26EB4159">
              <w:rPr>
                <w:rFonts w:ascii="Arial" w:eastAsia="Arial" w:hAnsi="Arial" w:cs="Arial"/>
                <w:i/>
                <w:iCs/>
                <w:sz w:val="18"/>
                <w:szCs w:val="18"/>
              </w:rPr>
              <w:t xml:space="preserve">Marco </w:t>
            </w:r>
            <w:proofErr w:type="spellStart"/>
            <w:r w:rsidRPr="26EB4159">
              <w:rPr>
                <w:rFonts w:ascii="Arial" w:eastAsia="Arial" w:hAnsi="Arial" w:cs="Arial"/>
                <w:i/>
                <w:iCs/>
                <w:sz w:val="18"/>
                <w:szCs w:val="18"/>
              </w:rPr>
              <w:t>Matteini</w:t>
            </w:r>
            <w:proofErr w:type="spellEnd"/>
          </w:p>
        </w:tc>
      </w:tr>
    </w:tbl>
    <w:p w14:paraId="0211AFBF" w14:textId="781BD9D7" w:rsidR="26EB4159" w:rsidRDefault="26EB4159" w:rsidP="26EB4159">
      <w:pPr>
        <w:widowControl w:val="0"/>
        <w:tabs>
          <w:tab w:val="center" w:pos="4247"/>
        </w:tabs>
        <w:jc w:val="center"/>
        <w:rPr>
          <w:rFonts w:ascii="Arial" w:hAnsi="Arial" w:cs="Arial"/>
          <w:color w:val="000000" w:themeColor="text1"/>
          <w:sz w:val="20"/>
          <w:szCs w:val="20"/>
        </w:rPr>
      </w:pPr>
    </w:p>
    <w:p w14:paraId="69B591DE" w14:textId="18919FDB" w:rsidR="00651A1E" w:rsidRDefault="00651A1E" w:rsidP="26EB4159">
      <w:pPr>
        <w:widowControl w:val="0"/>
        <w:tabs>
          <w:tab w:val="center" w:pos="4247"/>
        </w:tabs>
        <w:autoSpaceDE w:val="0"/>
        <w:autoSpaceDN w:val="0"/>
        <w:adjustRightInd w:val="0"/>
        <w:ind w:right="-7"/>
        <w:jc w:val="center"/>
        <w:rPr>
          <w:rFonts w:ascii="Arial" w:hAnsi="Arial" w:cs="Arial"/>
          <w:b/>
          <w:bCs/>
          <w:color w:val="000000"/>
          <w:sz w:val="20"/>
          <w:szCs w:val="20"/>
        </w:rPr>
      </w:pPr>
    </w:p>
    <w:p w14:paraId="75A9DA2C" w14:textId="77777777" w:rsidR="00632734" w:rsidRDefault="00632734">
      <w:pPr>
        <w:widowControl w:val="0"/>
        <w:tabs>
          <w:tab w:val="left" w:pos="1133"/>
        </w:tabs>
        <w:autoSpaceDE w:val="0"/>
        <w:autoSpaceDN w:val="0"/>
        <w:adjustRightInd w:val="0"/>
        <w:rPr>
          <w:rFonts w:ascii="Arial" w:hAnsi="Arial" w:cs="Arial"/>
          <w:color w:val="000000"/>
          <w:sz w:val="20"/>
        </w:rPr>
      </w:pPr>
      <w:r>
        <w:rPr>
          <w:rFonts w:ascii="Arial" w:hAnsi="Arial" w:cs="Arial"/>
          <w:sz w:val="20"/>
        </w:rPr>
        <w:tab/>
      </w:r>
    </w:p>
    <w:p w14:paraId="1023B2BD" w14:textId="49159725" w:rsidR="00632734" w:rsidRPr="00282481" w:rsidRDefault="0044411D" w:rsidP="0044411D">
      <w:pPr>
        <w:pStyle w:val="Heading7"/>
      </w:pPr>
      <w:r>
        <w:t xml:space="preserve">I. </w:t>
      </w:r>
      <w:r w:rsidR="00632734" w:rsidRPr="00282481">
        <w:t xml:space="preserve">Brief description of </w:t>
      </w:r>
      <w:r w:rsidR="00A928B1" w:rsidRPr="00282481">
        <w:t>project</w:t>
      </w:r>
      <w:r w:rsidR="001431AD">
        <w:t xml:space="preserve"> and status overview</w:t>
      </w:r>
    </w:p>
    <w:p w14:paraId="448CADBD" w14:textId="77777777" w:rsidR="00632734" w:rsidRDefault="00632734">
      <w:pPr>
        <w:widowControl w:val="0"/>
        <w:tabs>
          <w:tab w:val="left" w:pos="283"/>
        </w:tabs>
        <w:autoSpaceDE w:val="0"/>
        <w:autoSpaceDN w:val="0"/>
        <w:adjustRightInd w:val="0"/>
        <w:rPr>
          <w:rFonts w:ascii="Arial" w:hAnsi="Arial" w:cs="Arial"/>
          <w:sz w:val="20"/>
        </w:rPr>
      </w:pPr>
      <w:r>
        <w:rPr>
          <w:rFonts w:ascii="Arial" w:hAnsi="Arial" w:cs="Arial"/>
          <w:sz w:val="20"/>
        </w:rPr>
        <w:tab/>
      </w:r>
    </w:p>
    <w:p w14:paraId="364E570A" w14:textId="2CA55A39" w:rsidR="00804F08" w:rsidRDefault="00804F08">
      <w:pPr>
        <w:jc w:val="both"/>
        <w:rPr>
          <w:rFonts w:ascii="Arial" w:hAnsi="Arial" w:cs="Arial"/>
          <w:sz w:val="20"/>
        </w:rPr>
      </w:pPr>
    </w:p>
    <w:tbl>
      <w:tblPr>
        <w:tblStyle w:val="TableGrid"/>
        <w:tblW w:w="9625" w:type="dxa"/>
        <w:tblLook w:val="04A0" w:firstRow="1" w:lastRow="0" w:firstColumn="1" w:lastColumn="0" w:noHBand="0" w:noVBand="1"/>
      </w:tblPr>
      <w:tblGrid>
        <w:gridCol w:w="9625"/>
      </w:tblGrid>
      <w:tr w:rsidR="0036738D" w14:paraId="1221307A" w14:textId="77777777" w:rsidTr="26EB4159">
        <w:tc>
          <w:tcPr>
            <w:tcW w:w="9625" w:type="dxa"/>
            <w:shd w:val="clear" w:color="auto" w:fill="D9D9D9" w:themeFill="background1" w:themeFillShade="D9"/>
          </w:tcPr>
          <w:p w14:paraId="097CC1BD" w14:textId="416CCCC5" w:rsidR="0036738D" w:rsidRDefault="5B8376FC" w:rsidP="00401DAE">
            <w:pPr>
              <w:spacing w:before="60" w:after="60"/>
              <w:jc w:val="both"/>
              <w:rPr>
                <w:rFonts w:ascii="Arial" w:hAnsi="Arial" w:cs="Arial"/>
                <w:sz w:val="20"/>
              </w:rPr>
            </w:pPr>
            <w:r w:rsidRPr="26EB4159">
              <w:rPr>
                <w:rFonts w:ascii="Arial" w:hAnsi="Arial" w:cs="Arial"/>
                <w:b/>
                <w:bCs/>
                <w:sz w:val="20"/>
                <w:szCs w:val="20"/>
              </w:rPr>
              <w:t xml:space="preserve">Project </w:t>
            </w:r>
            <w:r w:rsidR="051E214A" w:rsidRPr="26EB4159">
              <w:rPr>
                <w:rFonts w:ascii="Arial" w:hAnsi="Arial" w:cs="Arial"/>
                <w:b/>
                <w:bCs/>
                <w:sz w:val="20"/>
                <w:szCs w:val="20"/>
              </w:rPr>
              <w:t>Objective</w:t>
            </w:r>
          </w:p>
        </w:tc>
      </w:tr>
      <w:tr w:rsidR="0036738D" w14:paraId="1BDC9AE5" w14:textId="77777777" w:rsidTr="26EB4159">
        <w:tc>
          <w:tcPr>
            <w:tcW w:w="9625" w:type="dxa"/>
          </w:tcPr>
          <w:p w14:paraId="2F5E875D" w14:textId="45D921FD" w:rsidR="00061D1D" w:rsidRPr="00061D1D" w:rsidRDefault="00C472EE" w:rsidP="00061D1D">
            <w:pPr>
              <w:widowControl w:val="0"/>
              <w:tabs>
                <w:tab w:val="left" w:pos="1133"/>
              </w:tabs>
              <w:autoSpaceDE w:val="0"/>
              <w:autoSpaceDN w:val="0"/>
              <w:adjustRightInd w:val="0"/>
              <w:spacing w:before="80" w:after="80"/>
              <w:jc w:val="both"/>
              <w:rPr>
                <w:rFonts w:ascii="Arial" w:hAnsi="Arial" w:cs="Arial"/>
                <w:bCs/>
                <w:i/>
                <w:color w:val="0066FF"/>
                <w:sz w:val="20"/>
              </w:rPr>
            </w:pPr>
            <w:r>
              <w:rPr>
                <w:rFonts w:ascii="Arial" w:hAnsi="Arial" w:cs="Arial"/>
                <w:bCs/>
                <w:i/>
                <w:color w:val="0066FF"/>
                <w:sz w:val="20"/>
              </w:rPr>
              <w:t>The project objective is t</w:t>
            </w:r>
            <w:r w:rsidR="00061D1D" w:rsidRPr="00061D1D">
              <w:rPr>
                <w:rFonts w:ascii="Arial" w:hAnsi="Arial" w:cs="Arial"/>
                <w:bCs/>
                <w:i/>
                <w:color w:val="0066FF"/>
                <w:sz w:val="20"/>
              </w:rPr>
              <w:t>o accelerate low-carbon e-mobility adoption to reduce emissions in tourism sector in Albania.</w:t>
            </w:r>
          </w:p>
          <w:p w14:paraId="1EFDEDCE" w14:textId="53367F40" w:rsidR="00061D1D" w:rsidRPr="007C4F88" w:rsidRDefault="00061D1D" w:rsidP="007C4F88">
            <w:pPr>
              <w:pStyle w:val="ListParagraph"/>
              <w:widowControl w:val="0"/>
              <w:numPr>
                <w:ilvl w:val="0"/>
                <w:numId w:val="15"/>
              </w:numPr>
              <w:tabs>
                <w:tab w:val="left" w:pos="1133"/>
              </w:tabs>
              <w:autoSpaceDE w:val="0"/>
              <w:autoSpaceDN w:val="0"/>
              <w:adjustRightInd w:val="0"/>
              <w:spacing w:before="80" w:after="80"/>
              <w:jc w:val="both"/>
              <w:rPr>
                <w:rFonts w:ascii="Arial" w:hAnsi="Arial" w:cs="Arial"/>
                <w:bCs/>
                <w:i/>
                <w:color w:val="0066FF"/>
                <w:sz w:val="20"/>
              </w:rPr>
            </w:pPr>
            <w:r w:rsidRPr="007C4F88">
              <w:rPr>
                <w:rFonts w:ascii="Arial" w:hAnsi="Arial" w:cs="Arial"/>
                <w:bCs/>
                <w:i/>
                <w:color w:val="0066FF"/>
                <w:sz w:val="20"/>
              </w:rPr>
              <w:t>The core indicators for the project are:</w:t>
            </w:r>
          </w:p>
          <w:p w14:paraId="123617B8" w14:textId="29AE6536" w:rsidR="00061D1D" w:rsidRPr="007C4F88" w:rsidRDefault="00061D1D" w:rsidP="007C4F88">
            <w:pPr>
              <w:pStyle w:val="ListParagraph"/>
              <w:widowControl w:val="0"/>
              <w:numPr>
                <w:ilvl w:val="0"/>
                <w:numId w:val="15"/>
              </w:numPr>
              <w:tabs>
                <w:tab w:val="left" w:pos="1133"/>
              </w:tabs>
              <w:autoSpaceDE w:val="0"/>
              <w:autoSpaceDN w:val="0"/>
              <w:adjustRightInd w:val="0"/>
              <w:spacing w:before="80" w:after="80"/>
              <w:jc w:val="both"/>
              <w:rPr>
                <w:rFonts w:ascii="Arial" w:hAnsi="Arial" w:cs="Arial"/>
                <w:bCs/>
                <w:i/>
                <w:color w:val="0066FF"/>
                <w:sz w:val="20"/>
              </w:rPr>
            </w:pPr>
            <w:r w:rsidRPr="007C4F88">
              <w:rPr>
                <w:rFonts w:ascii="Arial" w:hAnsi="Arial" w:cs="Arial"/>
                <w:bCs/>
                <w:i/>
                <w:color w:val="0066FF"/>
                <w:sz w:val="20"/>
              </w:rPr>
              <w:t>Greenhouse gas emissions mitigated:</w:t>
            </w:r>
          </w:p>
          <w:p w14:paraId="4038AAD6" w14:textId="77777777" w:rsidR="00061D1D" w:rsidRPr="007C4F88" w:rsidRDefault="00061D1D" w:rsidP="007C4F88">
            <w:pPr>
              <w:pStyle w:val="ListParagraph"/>
              <w:widowControl w:val="0"/>
              <w:numPr>
                <w:ilvl w:val="0"/>
                <w:numId w:val="15"/>
              </w:numPr>
              <w:tabs>
                <w:tab w:val="left" w:pos="1133"/>
              </w:tabs>
              <w:autoSpaceDE w:val="0"/>
              <w:autoSpaceDN w:val="0"/>
              <w:adjustRightInd w:val="0"/>
              <w:spacing w:before="80" w:after="80"/>
              <w:jc w:val="both"/>
              <w:rPr>
                <w:rFonts w:ascii="Arial" w:hAnsi="Arial" w:cs="Arial"/>
                <w:bCs/>
                <w:i/>
                <w:color w:val="0066FF"/>
                <w:sz w:val="20"/>
              </w:rPr>
            </w:pPr>
            <w:r w:rsidRPr="007C4F88">
              <w:rPr>
                <w:rFonts w:ascii="Arial" w:hAnsi="Arial" w:cs="Arial"/>
                <w:bCs/>
                <w:i/>
                <w:color w:val="0066FF"/>
                <w:sz w:val="20"/>
              </w:rPr>
              <w:t>Direct emission reduction of 329,531 tCO2eq over the period 2022-2027</w:t>
            </w:r>
          </w:p>
          <w:p w14:paraId="58FEA809" w14:textId="77777777" w:rsidR="00061D1D" w:rsidRPr="007C4F88" w:rsidRDefault="00061D1D" w:rsidP="007C4F88">
            <w:pPr>
              <w:pStyle w:val="ListParagraph"/>
              <w:widowControl w:val="0"/>
              <w:numPr>
                <w:ilvl w:val="0"/>
                <w:numId w:val="15"/>
              </w:numPr>
              <w:tabs>
                <w:tab w:val="left" w:pos="1133"/>
              </w:tabs>
              <w:autoSpaceDE w:val="0"/>
              <w:autoSpaceDN w:val="0"/>
              <w:adjustRightInd w:val="0"/>
              <w:spacing w:before="80" w:after="80"/>
              <w:jc w:val="both"/>
              <w:rPr>
                <w:rFonts w:ascii="Arial" w:hAnsi="Arial" w:cs="Arial"/>
                <w:bCs/>
                <w:i/>
                <w:color w:val="0066FF"/>
                <w:sz w:val="20"/>
              </w:rPr>
            </w:pPr>
            <w:r w:rsidRPr="007C4F88">
              <w:rPr>
                <w:rFonts w:ascii="Arial" w:hAnsi="Arial" w:cs="Arial"/>
                <w:bCs/>
                <w:i/>
                <w:color w:val="0066FF"/>
                <w:sz w:val="20"/>
              </w:rPr>
              <w:t>Indirect emission reduction of 761,338 tCO2eq between 2022-2037</w:t>
            </w:r>
          </w:p>
          <w:p w14:paraId="2482D882" w14:textId="77777777" w:rsidR="00061D1D" w:rsidRPr="007C4F88" w:rsidRDefault="00061D1D" w:rsidP="007C4F88">
            <w:pPr>
              <w:pStyle w:val="ListParagraph"/>
              <w:widowControl w:val="0"/>
              <w:numPr>
                <w:ilvl w:val="0"/>
                <w:numId w:val="15"/>
              </w:numPr>
              <w:tabs>
                <w:tab w:val="left" w:pos="1133"/>
              </w:tabs>
              <w:autoSpaceDE w:val="0"/>
              <w:autoSpaceDN w:val="0"/>
              <w:adjustRightInd w:val="0"/>
              <w:spacing w:before="80" w:after="80"/>
              <w:jc w:val="both"/>
              <w:rPr>
                <w:rFonts w:ascii="Arial" w:hAnsi="Arial" w:cs="Arial"/>
                <w:bCs/>
                <w:i/>
                <w:color w:val="0066FF"/>
                <w:sz w:val="20"/>
              </w:rPr>
            </w:pPr>
            <w:r w:rsidRPr="007C4F88">
              <w:rPr>
                <w:rFonts w:ascii="Arial" w:hAnsi="Arial" w:cs="Arial"/>
                <w:bCs/>
                <w:i/>
                <w:color w:val="0066FF"/>
                <w:sz w:val="20"/>
              </w:rPr>
              <w:t>Number of direct beneficiaries: 20,360 total</w:t>
            </w:r>
          </w:p>
          <w:p w14:paraId="2024805E" w14:textId="77777777" w:rsidR="00061D1D" w:rsidRPr="00061D1D" w:rsidRDefault="00061D1D" w:rsidP="007C4F88">
            <w:pPr>
              <w:widowControl w:val="0"/>
              <w:tabs>
                <w:tab w:val="left" w:pos="1133"/>
              </w:tabs>
              <w:autoSpaceDE w:val="0"/>
              <w:autoSpaceDN w:val="0"/>
              <w:adjustRightInd w:val="0"/>
              <w:spacing w:before="80" w:after="80"/>
              <w:ind w:firstLine="743"/>
              <w:jc w:val="both"/>
              <w:rPr>
                <w:rFonts w:ascii="Arial" w:hAnsi="Arial" w:cs="Arial"/>
                <w:bCs/>
                <w:i/>
                <w:color w:val="0066FF"/>
                <w:sz w:val="20"/>
              </w:rPr>
            </w:pPr>
            <w:r w:rsidRPr="00061D1D">
              <w:rPr>
                <w:rFonts w:ascii="Arial" w:hAnsi="Arial" w:cs="Arial"/>
                <w:bCs/>
                <w:i/>
                <w:color w:val="0066FF"/>
                <w:sz w:val="20"/>
              </w:rPr>
              <w:t>10,144 women</w:t>
            </w:r>
          </w:p>
          <w:p w14:paraId="1E4D705E" w14:textId="1CDB4B0A" w:rsidR="00C8585B" w:rsidRPr="00F12D46" w:rsidRDefault="00061D1D" w:rsidP="007C4F88">
            <w:pPr>
              <w:widowControl w:val="0"/>
              <w:tabs>
                <w:tab w:val="left" w:pos="1133"/>
              </w:tabs>
              <w:autoSpaceDE w:val="0"/>
              <w:autoSpaceDN w:val="0"/>
              <w:adjustRightInd w:val="0"/>
              <w:spacing w:before="80" w:after="80"/>
              <w:ind w:firstLine="743"/>
              <w:jc w:val="both"/>
              <w:rPr>
                <w:rFonts w:ascii="Arial" w:hAnsi="Arial" w:cs="Arial"/>
                <w:bCs/>
                <w:i/>
                <w:color w:val="0066FF"/>
                <w:sz w:val="20"/>
              </w:rPr>
            </w:pPr>
            <w:r w:rsidRPr="00061D1D">
              <w:rPr>
                <w:rFonts w:ascii="Arial" w:hAnsi="Arial" w:cs="Arial"/>
                <w:bCs/>
                <w:i/>
                <w:color w:val="0066FF"/>
                <w:sz w:val="20"/>
              </w:rPr>
              <w:t>10,216 men</w:t>
            </w:r>
          </w:p>
        </w:tc>
      </w:tr>
    </w:tbl>
    <w:p w14:paraId="5E82FCB2" w14:textId="77777777" w:rsidR="0036738D" w:rsidRDefault="0036738D">
      <w:pPr>
        <w:jc w:val="both"/>
        <w:rPr>
          <w:rFonts w:ascii="Arial" w:hAnsi="Arial" w:cs="Arial"/>
          <w:sz w:val="20"/>
        </w:rPr>
      </w:pPr>
    </w:p>
    <w:p w14:paraId="40737AE3" w14:textId="77777777" w:rsidR="00A928B1" w:rsidRDefault="00A928B1" w:rsidP="005C15F4">
      <w:pPr>
        <w:jc w:val="both"/>
        <w:rPr>
          <w:rFonts w:ascii="Arial" w:hAnsi="Arial" w:cs="Arial"/>
          <w:b/>
          <w:sz w:val="20"/>
        </w:rPr>
      </w:pPr>
    </w:p>
    <w:tbl>
      <w:tblPr>
        <w:tblStyle w:val="TableGrid"/>
        <w:tblW w:w="9625" w:type="dxa"/>
        <w:tblLook w:val="04A0" w:firstRow="1" w:lastRow="0" w:firstColumn="1" w:lastColumn="0" w:noHBand="0" w:noVBand="1"/>
      </w:tblPr>
      <w:tblGrid>
        <w:gridCol w:w="9625"/>
      </w:tblGrid>
      <w:tr w:rsidR="00E1125D" w14:paraId="1AA3D3EC" w14:textId="77777777" w:rsidTr="001D1341">
        <w:tc>
          <w:tcPr>
            <w:tcW w:w="9625" w:type="dxa"/>
            <w:shd w:val="clear" w:color="auto" w:fill="D9D9D9" w:themeFill="background1" w:themeFillShade="D9"/>
          </w:tcPr>
          <w:p w14:paraId="02FC0DA3" w14:textId="25C52099" w:rsidR="00E1125D" w:rsidRPr="00401DAE" w:rsidRDefault="00E1125D" w:rsidP="00401DAE">
            <w:pPr>
              <w:spacing w:before="60" w:after="60"/>
              <w:jc w:val="both"/>
              <w:rPr>
                <w:rFonts w:ascii="Arial" w:hAnsi="Arial" w:cs="Arial"/>
                <w:b/>
                <w:sz w:val="20"/>
              </w:rPr>
            </w:pPr>
            <w:r w:rsidRPr="00401DAE">
              <w:rPr>
                <w:rFonts w:ascii="Arial" w:hAnsi="Arial" w:cs="Arial"/>
                <w:b/>
                <w:sz w:val="20"/>
              </w:rPr>
              <w:t>Baseline</w:t>
            </w:r>
          </w:p>
        </w:tc>
      </w:tr>
      <w:tr w:rsidR="007B23F7" w14:paraId="55D968B3" w14:textId="77777777" w:rsidTr="001D1341">
        <w:tc>
          <w:tcPr>
            <w:tcW w:w="9625" w:type="dxa"/>
          </w:tcPr>
          <w:p w14:paraId="039F6C55" w14:textId="726257C4" w:rsidR="00295F4A" w:rsidRPr="00295F4A" w:rsidRDefault="00295F4A" w:rsidP="00295F4A">
            <w:pPr>
              <w:widowControl w:val="0"/>
              <w:tabs>
                <w:tab w:val="left" w:pos="1133"/>
              </w:tabs>
              <w:autoSpaceDE w:val="0"/>
              <w:autoSpaceDN w:val="0"/>
              <w:adjustRightInd w:val="0"/>
              <w:spacing w:before="80" w:after="80"/>
              <w:jc w:val="both"/>
              <w:rPr>
                <w:rFonts w:ascii="Arial" w:hAnsi="Arial" w:cs="Arial"/>
                <w:bCs/>
                <w:i/>
                <w:color w:val="0066FF"/>
                <w:sz w:val="20"/>
              </w:rPr>
            </w:pPr>
            <w:r>
              <w:rPr>
                <w:rFonts w:ascii="Arial" w:hAnsi="Arial" w:cs="Arial"/>
                <w:bCs/>
                <w:i/>
                <w:color w:val="0066FF"/>
                <w:sz w:val="20"/>
              </w:rPr>
              <w:t>T</w:t>
            </w:r>
            <w:r w:rsidRPr="00295F4A">
              <w:rPr>
                <w:rFonts w:ascii="Arial" w:hAnsi="Arial" w:cs="Arial"/>
                <w:bCs/>
                <w:i/>
                <w:color w:val="0066FF"/>
                <w:sz w:val="20"/>
              </w:rPr>
              <w:t>he baseline situation</w:t>
            </w:r>
            <w:r w:rsidR="0014230A">
              <w:rPr>
                <w:rFonts w:ascii="Arial" w:hAnsi="Arial" w:cs="Arial"/>
                <w:bCs/>
                <w:i/>
                <w:color w:val="0066FF"/>
                <w:sz w:val="20"/>
              </w:rPr>
              <w:t xml:space="preserve"> </w:t>
            </w:r>
            <w:r w:rsidRPr="00295F4A">
              <w:rPr>
                <w:rFonts w:ascii="Arial" w:hAnsi="Arial" w:cs="Arial"/>
                <w:bCs/>
                <w:i/>
                <w:color w:val="0066FF"/>
                <w:sz w:val="20"/>
              </w:rPr>
              <w:t>presents a complex picture of challenges and opportunities for electric mobility adoption, particularly in the context of the growing tourism sector.</w:t>
            </w:r>
          </w:p>
          <w:p w14:paraId="160BA58A" w14:textId="77777777" w:rsidR="00295F4A" w:rsidRPr="00295F4A" w:rsidRDefault="00295F4A" w:rsidP="00295F4A">
            <w:pPr>
              <w:widowControl w:val="0"/>
              <w:tabs>
                <w:tab w:val="left" w:pos="1133"/>
              </w:tabs>
              <w:autoSpaceDE w:val="0"/>
              <w:autoSpaceDN w:val="0"/>
              <w:adjustRightInd w:val="0"/>
              <w:spacing w:before="80" w:after="80"/>
              <w:jc w:val="both"/>
              <w:rPr>
                <w:rFonts w:ascii="Arial" w:hAnsi="Arial" w:cs="Arial"/>
                <w:bCs/>
                <w:i/>
                <w:color w:val="0066FF"/>
                <w:sz w:val="20"/>
              </w:rPr>
            </w:pPr>
            <w:r w:rsidRPr="00295F4A">
              <w:rPr>
                <w:rFonts w:ascii="Arial" w:hAnsi="Arial" w:cs="Arial"/>
                <w:bCs/>
                <w:i/>
                <w:color w:val="0066FF"/>
                <w:sz w:val="20"/>
              </w:rPr>
              <w:t>Albania's energy and transport landscape is characterized by a heavy reliance on fossil fuels, with the transport sector being the largest energy consumer, accounting for 40% of final energy consumption as of 2018. The country's electricity generation is predominantly based on hydropower, making it vulnerable to climate variations. This energy mix contributes significantly to Albania's greenhouse gas emissions, with CO2 from road transportation accounting for the largest share.</w:t>
            </w:r>
          </w:p>
          <w:p w14:paraId="57DA5C7F" w14:textId="77777777" w:rsidR="00295F4A" w:rsidRPr="00295F4A" w:rsidRDefault="00295F4A" w:rsidP="00295F4A">
            <w:pPr>
              <w:widowControl w:val="0"/>
              <w:tabs>
                <w:tab w:val="left" w:pos="1133"/>
              </w:tabs>
              <w:autoSpaceDE w:val="0"/>
              <w:autoSpaceDN w:val="0"/>
              <w:adjustRightInd w:val="0"/>
              <w:spacing w:before="80" w:after="80"/>
              <w:jc w:val="both"/>
              <w:rPr>
                <w:rFonts w:ascii="Arial" w:hAnsi="Arial" w:cs="Arial"/>
                <w:bCs/>
                <w:i/>
                <w:color w:val="0066FF"/>
                <w:sz w:val="20"/>
              </w:rPr>
            </w:pPr>
            <w:r w:rsidRPr="00295F4A">
              <w:rPr>
                <w:rFonts w:ascii="Arial" w:hAnsi="Arial" w:cs="Arial"/>
                <w:bCs/>
                <w:i/>
                <w:color w:val="0066FF"/>
                <w:sz w:val="20"/>
              </w:rPr>
              <w:t>The adoption of electric vehicles (EVs) in Albania has been slow, with only 1,245 EVs registered as of 2022, representing a mere 0.002% of vehicles on the road. This low uptake is mirrored in the limited charging infrastructure, with only 24 charging points existing as of 2022, mostly concentrated in the capital city, Tirana. Of these, only three were publicly accessible, highlighting the significant gap in infrastructure needed to support widespread EV adoption.</w:t>
            </w:r>
          </w:p>
          <w:p w14:paraId="6F1B6B45" w14:textId="77777777" w:rsidR="00295F4A" w:rsidRPr="00295F4A" w:rsidRDefault="00295F4A" w:rsidP="00295F4A">
            <w:pPr>
              <w:widowControl w:val="0"/>
              <w:tabs>
                <w:tab w:val="left" w:pos="1133"/>
              </w:tabs>
              <w:autoSpaceDE w:val="0"/>
              <w:autoSpaceDN w:val="0"/>
              <w:adjustRightInd w:val="0"/>
              <w:spacing w:before="80" w:after="80"/>
              <w:jc w:val="both"/>
              <w:rPr>
                <w:rFonts w:ascii="Arial" w:hAnsi="Arial" w:cs="Arial"/>
                <w:bCs/>
                <w:i/>
                <w:color w:val="0066FF"/>
                <w:sz w:val="20"/>
              </w:rPr>
            </w:pPr>
            <w:r w:rsidRPr="00295F4A">
              <w:rPr>
                <w:rFonts w:ascii="Arial" w:hAnsi="Arial" w:cs="Arial"/>
                <w:bCs/>
                <w:i/>
                <w:color w:val="0066FF"/>
                <w:sz w:val="20"/>
              </w:rPr>
              <w:t>The policy and regulatory framework for e-mobility in Albania is underdeveloped. There is a notable absence of specific regulations and incentives for EVs, and no national plan or strategic document exists for electric transport development. At the municipal level, most cities lack Sustainable Urban Mobility Plans (SUMPs), further impeding the transition to low-carbon transport.</w:t>
            </w:r>
          </w:p>
          <w:p w14:paraId="09EF2EEE" w14:textId="77777777" w:rsidR="00295F4A" w:rsidRPr="00295F4A" w:rsidRDefault="00295F4A" w:rsidP="00295F4A">
            <w:pPr>
              <w:widowControl w:val="0"/>
              <w:tabs>
                <w:tab w:val="left" w:pos="1133"/>
              </w:tabs>
              <w:autoSpaceDE w:val="0"/>
              <w:autoSpaceDN w:val="0"/>
              <w:adjustRightInd w:val="0"/>
              <w:spacing w:before="80" w:after="80"/>
              <w:jc w:val="both"/>
              <w:rPr>
                <w:rFonts w:ascii="Arial" w:hAnsi="Arial" w:cs="Arial"/>
                <w:bCs/>
                <w:i/>
                <w:color w:val="0066FF"/>
                <w:sz w:val="20"/>
              </w:rPr>
            </w:pPr>
            <w:r w:rsidRPr="00295F4A">
              <w:rPr>
                <w:rFonts w:ascii="Arial" w:hAnsi="Arial" w:cs="Arial"/>
                <w:bCs/>
                <w:i/>
                <w:color w:val="0066FF"/>
                <w:sz w:val="20"/>
              </w:rPr>
              <w:t>Tourism plays a crucial role in Albania's economy, contributing 21% to the total GDP and supporting 22% of total employment as of 2019. The sector has seen significant growth, with international tourist arrivals reaching 6.4 million in 2019, primarily arriving by road transport. However, this growth is leading to increased GHG emissions and air pollution from tourism-related transportation.</w:t>
            </w:r>
          </w:p>
          <w:p w14:paraId="37E8137D" w14:textId="77777777" w:rsidR="00295F4A" w:rsidRPr="00295F4A" w:rsidRDefault="00295F4A" w:rsidP="00295F4A">
            <w:pPr>
              <w:widowControl w:val="0"/>
              <w:tabs>
                <w:tab w:val="left" w:pos="1133"/>
              </w:tabs>
              <w:autoSpaceDE w:val="0"/>
              <w:autoSpaceDN w:val="0"/>
              <w:adjustRightInd w:val="0"/>
              <w:spacing w:before="80" w:after="80"/>
              <w:jc w:val="both"/>
              <w:rPr>
                <w:rFonts w:ascii="Arial" w:hAnsi="Arial" w:cs="Arial"/>
                <w:bCs/>
                <w:i/>
                <w:color w:val="0066FF"/>
                <w:sz w:val="20"/>
              </w:rPr>
            </w:pPr>
            <w:r w:rsidRPr="00295F4A">
              <w:rPr>
                <w:rFonts w:ascii="Arial" w:hAnsi="Arial" w:cs="Arial"/>
                <w:bCs/>
                <w:i/>
                <w:color w:val="0066FF"/>
                <w:sz w:val="20"/>
              </w:rPr>
              <w:t xml:space="preserve">The project focuses on two target locations: </w:t>
            </w:r>
            <w:proofErr w:type="spellStart"/>
            <w:r w:rsidRPr="00295F4A">
              <w:rPr>
                <w:rFonts w:ascii="Arial" w:hAnsi="Arial" w:cs="Arial"/>
                <w:bCs/>
                <w:i/>
                <w:color w:val="0066FF"/>
                <w:sz w:val="20"/>
              </w:rPr>
              <w:t>Berat</w:t>
            </w:r>
            <w:proofErr w:type="spellEnd"/>
            <w:r w:rsidRPr="00295F4A">
              <w:rPr>
                <w:rFonts w:ascii="Arial" w:hAnsi="Arial" w:cs="Arial"/>
                <w:bCs/>
                <w:i/>
                <w:color w:val="0066FF"/>
                <w:sz w:val="20"/>
              </w:rPr>
              <w:t xml:space="preserve"> and </w:t>
            </w:r>
            <w:proofErr w:type="spellStart"/>
            <w:r w:rsidRPr="00295F4A">
              <w:rPr>
                <w:rFonts w:ascii="Arial" w:hAnsi="Arial" w:cs="Arial"/>
                <w:bCs/>
                <w:i/>
                <w:color w:val="0066FF"/>
                <w:sz w:val="20"/>
              </w:rPr>
              <w:t>Belsh</w:t>
            </w:r>
            <w:proofErr w:type="spellEnd"/>
            <w:r w:rsidRPr="00295F4A">
              <w:rPr>
                <w:rFonts w:ascii="Arial" w:hAnsi="Arial" w:cs="Arial"/>
                <w:bCs/>
                <w:i/>
                <w:color w:val="0066FF"/>
                <w:sz w:val="20"/>
              </w:rPr>
              <w:t xml:space="preserve">. </w:t>
            </w:r>
            <w:proofErr w:type="spellStart"/>
            <w:r w:rsidRPr="00295F4A">
              <w:rPr>
                <w:rFonts w:ascii="Arial" w:hAnsi="Arial" w:cs="Arial"/>
                <w:bCs/>
                <w:i/>
                <w:color w:val="0066FF"/>
                <w:sz w:val="20"/>
              </w:rPr>
              <w:t>Berat</w:t>
            </w:r>
            <w:proofErr w:type="spellEnd"/>
            <w:r w:rsidRPr="00295F4A">
              <w:rPr>
                <w:rFonts w:ascii="Arial" w:hAnsi="Arial" w:cs="Arial"/>
                <w:bCs/>
                <w:i/>
                <w:color w:val="0066FF"/>
                <w:sz w:val="20"/>
              </w:rPr>
              <w:t xml:space="preserve">, with a population of 70,000, experiences significant tourist influx and is connected to the national road network through a single regional road. </w:t>
            </w:r>
            <w:proofErr w:type="spellStart"/>
            <w:r w:rsidRPr="00295F4A">
              <w:rPr>
                <w:rFonts w:ascii="Arial" w:hAnsi="Arial" w:cs="Arial"/>
                <w:bCs/>
                <w:i/>
                <w:color w:val="0066FF"/>
                <w:sz w:val="20"/>
              </w:rPr>
              <w:t>Belsh</w:t>
            </w:r>
            <w:proofErr w:type="spellEnd"/>
            <w:r w:rsidRPr="00295F4A">
              <w:rPr>
                <w:rFonts w:ascii="Arial" w:hAnsi="Arial" w:cs="Arial"/>
                <w:bCs/>
                <w:i/>
                <w:color w:val="0066FF"/>
                <w:sz w:val="20"/>
              </w:rPr>
              <w:t xml:space="preserve"> is emerging as a popular tourist destination, located 40 km from </w:t>
            </w:r>
            <w:proofErr w:type="spellStart"/>
            <w:r w:rsidRPr="00295F4A">
              <w:rPr>
                <w:rFonts w:ascii="Arial" w:hAnsi="Arial" w:cs="Arial"/>
                <w:bCs/>
                <w:i/>
                <w:color w:val="0066FF"/>
                <w:sz w:val="20"/>
              </w:rPr>
              <w:t>Berat</w:t>
            </w:r>
            <w:proofErr w:type="spellEnd"/>
            <w:r w:rsidRPr="00295F4A">
              <w:rPr>
                <w:rFonts w:ascii="Arial" w:hAnsi="Arial" w:cs="Arial"/>
                <w:bCs/>
                <w:i/>
                <w:color w:val="0066FF"/>
                <w:sz w:val="20"/>
              </w:rPr>
              <w:t>, but has a limited automotive culture with 64% of residents commuting on foot.</w:t>
            </w:r>
          </w:p>
          <w:p w14:paraId="5D4070A2" w14:textId="77777777" w:rsidR="00295F4A" w:rsidRPr="00295F4A" w:rsidRDefault="00295F4A" w:rsidP="00295F4A">
            <w:pPr>
              <w:widowControl w:val="0"/>
              <w:tabs>
                <w:tab w:val="left" w:pos="1133"/>
              </w:tabs>
              <w:autoSpaceDE w:val="0"/>
              <w:autoSpaceDN w:val="0"/>
              <w:adjustRightInd w:val="0"/>
              <w:spacing w:before="80" w:after="80"/>
              <w:jc w:val="both"/>
              <w:rPr>
                <w:rFonts w:ascii="Arial" w:hAnsi="Arial" w:cs="Arial"/>
                <w:bCs/>
                <w:i/>
                <w:color w:val="0066FF"/>
                <w:sz w:val="20"/>
              </w:rPr>
            </w:pPr>
            <w:r w:rsidRPr="00295F4A">
              <w:rPr>
                <w:rFonts w:ascii="Arial" w:hAnsi="Arial" w:cs="Arial"/>
                <w:bCs/>
                <w:i/>
                <w:color w:val="0066FF"/>
                <w:sz w:val="20"/>
              </w:rPr>
              <w:t xml:space="preserve">Institutional capacity for promoting low-carbon electric mobility is limited at both local and national levels. </w:t>
            </w:r>
            <w:r w:rsidRPr="00295F4A">
              <w:rPr>
                <w:rFonts w:ascii="Arial" w:hAnsi="Arial" w:cs="Arial"/>
                <w:bCs/>
                <w:i/>
                <w:color w:val="0066FF"/>
                <w:sz w:val="20"/>
              </w:rPr>
              <w:lastRenderedPageBreak/>
              <w:t>There is a lack of integrated planning instruments for low-carbon mobility solutions at the municipal level, and awareness among policymakers about the potential of e-mobility in achieving climate targets is low. Similarly, consumers and investors have limited knowledge about EVs and relevant policies.</w:t>
            </w:r>
          </w:p>
          <w:p w14:paraId="0C2DE8F9" w14:textId="77777777" w:rsidR="00295F4A" w:rsidRPr="00295F4A" w:rsidRDefault="00295F4A" w:rsidP="00295F4A">
            <w:pPr>
              <w:widowControl w:val="0"/>
              <w:tabs>
                <w:tab w:val="left" w:pos="1133"/>
              </w:tabs>
              <w:autoSpaceDE w:val="0"/>
              <w:autoSpaceDN w:val="0"/>
              <w:adjustRightInd w:val="0"/>
              <w:spacing w:before="80" w:after="80"/>
              <w:jc w:val="both"/>
              <w:rPr>
                <w:rFonts w:ascii="Arial" w:hAnsi="Arial" w:cs="Arial"/>
                <w:bCs/>
                <w:i/>
                <w:color w:val="0066FF"/>
                <w:sz w:val="20"/>
              </w:rPr>
            </w:pPr>
            <w:r w:rsidRPr="00295F4A">
              <w:rPr>
                <w:rFonts w:ascii="Arial" w:hAnsi="Arial" w:cs="Arial"/>
                <w:bCs/>
                <w:i/>
                <w:color w:val="0066FF"/>
                <w:sz w:val="20"/>
              </w:rPr>
              <w:t>Economic and investment barriers further hinder the adoption of e-mobility. There is a lack of financing models and appropriate financing mechanisms for scaling up EV business models, and the high initial costs associated with electric buses compared to traditional internal combustion engine buses pose a significant challenge.</w:t>
            </w:r>
          </w:p>
          <w:p w14:paraId="584F3E12" w14:textId="77777777" w:rsidR="00295F4A" w:rsidRPr="00295F4A" w:rsidRDefault="00295F4A" w:rsidP="00295F4A">
            <w:pPr>
              <w:widowControl w:val="0"/>
              <w:tabs>
                <w:tab w:val="left" w:pos="1133"/>
              </w:tabs>
              <w:autoSpaceDE w:val="0"/>
              <w:autoSpaceDN w:val="0"/>
              <w:adjustRightInd w:val="0"/>
              <w:spacing w:before="80" w:after="80"/>
              <w:jc w:val="both"/>
              <w:rPr>
                <w:rFonts w:ascii="Arial" w:hAnsi="Arial" w:cs="Arial"/>
                <w:bCs/>
                <w:i/>
                <w:color w:val="0066FF"/>
                <w:sz w:val="20"/>
              </w:rPr>
            </w:pPr>
            <w:r w:rsidRPr="00295F4A">
              <w:rPr>
                <w:rFonts w:ascii="Arial" w:hAnsi="Arial" w:cs="Arial"/>
                <w:bCs/>
                <w:i/>
                <w:color w:val="0066FF"/>
                <w:sz w:val="20"/>
              </w:rPr>
              <w:t>Gender aspects also play a role in the baseline scenario. Despite legal equality, women face obstacles in exercising equal rights, particularly in rural areas. There is an underrepresentation of women among owners of major companies, especially in technical sectors like energy and transport.</w:t>
            </w:r>
          </w:p>
          <w:p w14:paraId="7000480F" w14:textId="15E81D86" w:rsidR="007B23F7" w:rsidRPr="007B23F7" w:rsidRDefault="00295F4A" w:rsidP="007B23F7">
            <w:pPr>
              <w:widowControl w:val="0"/>
              <w:tabs>
                <w:tab w:val="left" w:pos="1133"/>
              </w:tabs>
              <w:autoSpaceDE w:val="0"/>
              <w:autoSpaceDN w:val="0"/>
              <w:adjustRightInd w:val="0"/>
              <w:spacing w:before="80" w:after="80"/>
              <w:jc w:val="both"/>
              <w:rPr>
                <w:rFonts w:ascii="Arial" w:hAnsi="Arial" w:cs="Arial"/>
                <w:bCs/>
                <w:i/>
                <w:color w:val="0066FF"/>
                <w:sz w:val="20"/>
              </w:rPr>
            </w:pPr>
            <w:r w:rsidRPr="00295F4A">
              <w:rPr>
                <w:rFonts w:ascii="Arial" w:hAnsi="Arial" w:cs="Arial"/>
                <w:bCs/>
                <w:i/>
                <w:color w:val="0066FF"/>
                <w:sz w:val="20"/>
              </w:rPr>
              <w:t xml:space="preserve">This baseline scenario underscores the significant challenges Albania faces in transitioning to low-carbon mobility, particularly in the context of its growing tourism sector. However, it also highlights the potential for transformative change through targeted interventions in policy, infrastructure, awareness, and capacity </w:t>
            </w:r>
            <w:r w:rsidR="00E26166" w:rsidRPr="00295F4A">
              <w:rPr>
                <w:rFonts w:ascii="Arial" w:hAnsi="Arial" w:cs="Arial"/>
                <w:bCs/>
                <w:i/>
                <w:color w:val="0066FF"/>
                <w:sz w:val="20"/>
              </w:rPr>
              <w:t>building.</w:t>
            </w:r>
          </w:p>
        </w:tc>
      </w:tr>
    </w:tbl>
    <w:p w14:paraId="293E26CA" w14:textId="01222A04" w:rsidR="00885D54" w:rsidRDefault="00885D54">
      <w:pPr>
        <w:jc w:val="both"/>
        <w:rPr>
          <w:rFonts w:ascii="Arial" w:hAnsi="Arial" w:cs="Arial"/>
          <w:sz w:val="16"/>
          <w:szCs w:val="16"/>
        </w:rPr>
      </w:pPr>
    </w:p>
    <w:p w14:paraId="35D9E24D" w14:textId="0B0AC549" w:rsidR="00C103E3" w:rsidRDefault="00C103E3">
      <w:pPr>
        <w:jc w:val="both"/>
        <w:rPr>
          <w:rFonts w:ascii="Arial" w:hAnsi="Arial" w:cs="Arial"/>
          <w:sz w:val="16"/>
          <w:szCs w:val="16"/>
        </w:rPr>
      </w:pPr>
    </w:p>
    <w:p w14:paraId="51736BD4" w14:textId="5FB13606" w:rsidR="001431AD" w:rsidRDefault="001431AD" w:rsidP="001431AD">
      <w:pPr>
        <w:shd w:val="clear" w:color="auto" w:fill="E2EFD9" w:themeFill="accent6" w:themeFillTint="33"/>
        <w:jc w:val="both"/>
        <w:rPr>
          <w:rFonts w:ascii="Arial" w:hAnsi="Arial" w:cs="Arial"/>
          <w:sz w:val="20"/>
          <w:lang w:val="en-US"/>
        </w:rPr>
      </w:pPr>
      <w:r>
        <w:rPr>
          <w:rFonts w:ascii="Arial" w:hAnsi="Arial" w:cs="Arial"/>
          <w:sz w:val="20"/>
          <w:lang w:val="en-US"/>
        </w:rPr>
        <w:t>P</w:t>
      </w:r>
      <w:r w:rsidRPr="00F93100">
        <w:rPr>
          <w:rFonts w:ascii="Arial" w:hAnsi="Arial" w:cs="Arial"/>
          <w:sz w:val="20"/>
          <w:lang w:val="en-US"/>
        </w:rPr>
        <w:t>lease</w:t>
      </w:r>
      <w:r>
        <w:rPr>
          <w:rFonts w:ascii="Arial" w:hAnsi="Arial" w:cs="Arial"/>
          <w:sz w:val="20"/>
          <w:lang w:val="en-US"/>
        </w:rPr>
        <w:t xml:space="preserve"> </w:t>
      </w:r>
      <w:r w:rsidRPr="007C7780">
        <w:rPr>
          <w:rFonts w:ascii="Arial" w:hAnsi="Arial" w:cs="Arial"/>
          <w:sz w:val="20"/>
          <w:lang w:val="en-US"/>
        </w:rPr>
        <w:t>refer to the explanatory note at the end of the document and</w:t>
      </w:r>
      <w:r>
        <w:rPr>
          <w:rFonts w:ascii="Arial" w:hAnsi="Arial" w:cs="Arial"/>
          <w:sz w:val="20"/>
          <w:lang w:val="en-US"/>
        </w:rPr>
        <w:t xml:space="preserve"> select corresponding ratings for the current reporting period, i.e. FY2</w:t>
      </w:r>
      <w:r w:rsidR="00A108C9">
        <w:rPr>
          <w:rFonts w:ascii="Arial" w:hAnsi="Arial" w:cs="Arial"/>
          <w:sz w:val="20"/>
          <w:lang w:val="en-US"/>
        </w:rPr>
        <w:t>4</w:t>
      </w:r>
      <w:r>
        <w:rPr>
          <w:rFonts w:ascii="Arial" w:hAnsi="Arial" w:cs="Arial"/>
          <w:sz w:val="20"/>
          <w:lang w:val="en-US"/>
        </w:rPr>
        <w:t>. Please also provide a short justification for the selected ratings for FY2</w:t>
      </w:r>
      <w:r w:rsidR="00A108C9">
        <w:rPr>
          <w:rFonts w:ascii="Arial" w:hAnsi="Arial" w:cs="Arial"/>
          <w:sz w:val="20"/>
          <w:lang w:val="en-US"/>
        </w:rPr>
        <w:t>4</w:t>
      </w:r>
      <w:r>
        <w:rPr>
          <w:rFonts w:ascii="Arial" w:hAnsi="Arial" w:cs="Arial"/>
          <w:sz w:val="20"/>
          <w:lang w:val="en-US"/>
        </w:rPr>
        <w:t>.</w:t>
      </w:r>
    </w:p>
    <w:p w14:paraId="53FC7610" w14:textId="77777777" w:rsidR="001431AD" w:rsidRDefault="001431AD" w:rsidP="001431AD">
      <w:pPr>
        <w:shd w:val="clear" w:color="auto" w:fill="E2EFD9" w:themeFill="accent6" w:themeFillTint="33"/>
        <w:jc w:val="both"/>
        <w:rPr>
          <w:rFonts w:ascii="Arial" w:hAnsi="Arial" w:cs="Arial"/>
          <w:sz w:val="20"/>
          <w:lang w:val="en-US"/>
        </w:rPr>
      </w:pPr>
    </w:p>
    <w:p w14:paraId="174A19AF" w14:textId="3A65794D" w:rsidR="001431AD" w:rsidRDefault="3AF2191E" w:rsidP="001431AD">
      <w:pPr>
        <w:shd w:val="clear" w:color="auto" w:fill="E2EFD9" w:themeFill="accent6" w:themeFillTint="33"/>
        <w:jc w:val="both"/>
        <w:rPr>
          <w:rFonts w:ascii="Arial" w:hAnsi="Arial" w:cs="Arial"/>
          <w:sz w:val="20"/>
          <w:lang w:val="en-US"/>
        </w:rPr>
      </w:pPr>
      <w:r w:rsidRPr="26EB4159">
        <w:rPr>
          <w:rFonts w:ascii="Arial" w:hAnsi="Arial" w:cs="Arial"/>
          <w:sz w:val="20"/>
          <w:szCs w:val="20"/>
          <w:lang w:val="en-US"/>
        </w:rPr>
        <w:t>In view of the GEF Secretariat’s intent to start following the ability of projects to adopt the concept of adaptive management</w:t>
      </w:r>
      <w:r w:rsidR="001431AD" w:rsidRPr="26EB4159">
        <w:rPr>
          <w:rStyle w:val="FootnoteReference"/>
          <w:rFonts w:ascii="Arial" w:hAnsi="Arial" w:cs="Arial"/>
          <w:sz w:val="20"/>
          <w:szCs w:val="20"/>
          <w:lang w:val="en-US"/>
        </w:rPr>
        <w:footnoteReference w:id="2"/>
      </w:r>
      <w:r w:rsidRPr="26EB4159">
        <w:rPr>
          <w:rFonts w:ascii="Arial" w:hAnsi="Arial" w:cs="Arial"/>
          <w:sz w:val="20"/>
          <w:szCs w:val="20"/>
          <w:lang w:val="en-US"/>
        </w:rPr>
        <w:t xml:space="preserve">, Agencies are expected to closely monitor changes that occur from year to year and demonstrate that they are not simply implementing plans but modifying them in response to developments </w:t>
      </w:r>
      <w:r w:rsidR="317E0BE5" w:rsidRPr="26EB4159">
        <w:rPr>
          <w:rFonts w:ascii="Arial" w:hAnsi="Arial" w:cs="Arial"/>
          <w:sz w:val="20"/>
          <w:szCs w:val="20"/>
          <w:lang w:val="en-US"/>
        </w:rPr>
        <w:t xml:space="preserve">and </w:t>
      </w:r>
      <w:r w:rsidRPr="26EB4159">
        <w:rPr>
          <w:rFonts w:ascii="Arial" w:hAnsi="Arial" w:cs="Arial"/>
          <w:sz w:val="20"/>
          <w:szCs w:val="20"/>
          <w:lang w:val="en-US"/>
        </w:rPr>
        <w:t xml:space="preserve">circumstances or understanding. In order to facilitate </w:t>
      </w:r>
      <w:r w:rsidR="5DE5F4E1" w:rsidRPr="26EB4159">
        <w:rPr>
          <w:rFonts w:ascii="Arial" w:hAnsi="Arial" w:cs="Arial"/>
          <w:sz w:val="20"/>
          <w:szCs w:val="20"/>
          <w:lang w:val="en-US"/>
        </w:rPr>
        <w:t xml:space="preserve">with </w:t>
      </w:r>
      <w:r w:rsidRPr="26EB4159">
        <w:rPr>
          <w:rFonts w:ascii="Arial" w:hAnsi="Arial" w:cs="Arial"/>
          <w:sz w:val="20"/>
          <w:szCs w:val="20"/>
          <w:lang w:val="en-US"/>
        </w:rPr>
        <w:t>this</w:t>
      </w:r>
      <w:r w:rsidR="776571DA" w:rsidRPr="26EB4159">
        <w:rPr>
          <w:rFonts w:ascii="Arial" w:hAnsi="Arial" w:cs="Arial"/>
          <w:sz w:val="20"/>
          <w:szCs w:val="20"/>
          <w:lang w:val="en-US"/>
        </w:rPr>
        <w:t xml:space="preserve"> </w:t>
      </w:r>
      <w:r w:rsidR="5DE5F4E1" w:rsidRPr="26EB4159">
        <w:rPr>
          <w:rFonts w:ascii="Arial" w:hAnsi="Arial" w:cs="Arial"/>
          <w:sz w:val="20"/>
          <w:szCs w:val="20"/>
          <w:lang w:val="en-US"/>
        </w:rPr>
        <w:t>assessment</w:t>
      </w:r>
      <w:r w:rsidR="728BF4B3" w:rsidRPr="26EB4159">
        <w:rPr>
          <w:rFonts w:ascii="Arial" w:hAnsi="Arial" w:cs="Arial"/>
          <w:sz w:val="20"/>
          <w:szCs w:val="20"/>
          <w:lang w:val="en-US"/>
        </w:rPr>
        <w:t>,</w:t>
      </w:r>
      <w:r w:rsidR="5DE5F4E1" w:rsidRPr="26EB4159">
        <w:rPr>
          <w:rFonts w:ascii="Arial" w:hAnsi="Arial" w:cs="Arial"/>
          <w:sz w:val="20"/>
          <w:szCs w:val="20"/>
          <w:lang w:val="en-US"/>
        </w:rPr>
        <w:t xml:space="preserve"> </w:t>
      </w:r>
      <w:r w:rsidRPr="26EB4159">
        <w:rPr>
          <w:rFonts w:ascii="Arial" w:hAnsi="Arial" w:cs="Arial"/>
          <w:sz w:val="20"/>
          <w:szCs w:val="20"/>
          <w:lang w:val="en-US"/>
        </w:rPr>
        <w:t xml:space="preserve">please introduce the ratings as reported in the </w:t>
      </w:r>
      <w:r w:rsidR="1AF28151" w:rsidRPr="26EB4159">
        <w:rPr>
          <w:rFonts w:ascii="Arial" w:hAnsi="Arial" w:cs="Arial"/>
          <w:sz w:val="20"/>
          <w:szCs w:val="20"/>
          <w:lang w:val="en-US"/>
        </w:rPr>
        <w:t>previous</w:t>
      </w:r>
      <w:r w:rsidRPr="26EB4159">
        <w:rPr>
          <w:rFonts w:ascii="Arial" w:hAnsi="Arial" w:cs="Arial"/>
          <w:sz w:val="20"/>
          <w:szCs w:val="20"/>
          <w:lang w:val="en-US"/>
        </w:rPr>
        <w:t xml:space="preserve"> reporting cycle, i.e. FY2</w:t>
      </w:r>
      <w:r w:rsidR="75E02CDD" w:rsidRPr="26EB4159">
        <w:rPr>
          <w:rFonts w:ascii="Arial" w:hAnsi="Arial" w:cs="Arial"/>
          <w:sz w:val="20"/>
          <w:szCs w:val="20"/>
          <w:lang w:val="en-US"/>
        </w:rPr>
        <w:t>3</w:t>
      </w:r>
      <w:r w:rsidR="5DE5F4E1" w:rsidRPr="26EB4159">
        <w:rPr>
          <w:rFonts w:ascii="Arial" w:hAnsi="Arial" w:cs="Arial"/>
          <w:sz w:val="20"/>
          <w:szCs w:val="20"/>
          <w:lang w:val="en-US"/>
        </w:rPr>
        <w:t>, in the last column</w:t>
      </w:r>
      <w:r w:rsidRPr="26EB4159">
        <w:rPr>
          <w:rFonts w:ascii="Arial" w:hAnsi="Arial" w:cs="Arial"/>
          <w:sz w:val="20"/>
          <w:szCs w:val="20"/>
          <w:lang w:val="en-US"/>
        </w:rPr>
        <w:t>.</w:t>
      </w:r>
    </w:p>
    <w:p w14:paraId="373F2855" w14:textId="77777777" w:rsidR="001431AD" w:rsidRDefault="001431AD">
      <w:pPr>
        <w:jc w:val="both"/>
        <w:rPr>
          <w:rFonts w:ascii="Arial" w:hAnsi="Arial" w:cs="Arial"/>
          <w:sz w:val="16"/>
          <w:szCs w:val="16"/>
        </w:rPr>
      </w:pPr>
    </w:p>
    <w:p w14:paraId="6DB2CF99" w14:textId="2185C2FA" w:rsidR="00C103E3" w:rsidRDefault="00C103E3">
      <w:pPr>
        <w:jc w:val="both"/>
        <w:rPr>
          <w:rFonts w:ascii="Arial" w:hAnsi="Arial" w:cs="Arial"/>
          <w:sz w:val="16"/>
          <w:szCs w:val="16"/>
        </w:rPr>
      </w:pPr>
    </w:p>
    <w:p w14:paraId="2395A785" w14:textId="77777777" w:rsidR="00C103E3" w:rsidRDefault="00C103E3">
      <w:pPr>
        <w:jc w:val="both"/>
        <w:rPr>
          <w:rFonts w:ascii="Arial" w:hAnsi="Arial" w:cs="Arial"/>
          <w:sz w:val="16"/>
          <w:szCs w:val="16"/>
        </w:rPr>
      </w:pPr>
    </w:p>
    <w:tbl>
      <w:tblPr>
        <w:tblStyle w:val="TableGrid"/>
        <w:tblW w:w="9175" w:type="dxa"/>
        <w:tblLook w:val="04A0" w:firstRow="1" w:lastRow="0" w:firstColumn="1" w:lastColumn="0" w:noHBand="0" w:noVBand="1"/>
      </w:tblPr>
      <w:tblGrid>
        <w:gridCol w:w="2425"/>
        <w:gridCol w:w="3330"/>
        <w:gridCol w:w="3420"/>
      </w:tblGrid>
      <w:tr w:rsidR="0052475D" w14:paraId="32A198FF" w14:textId="77777777" w:rsidTr="26EB4159">
        <w:tc>
          <w:tcPr>
            <w:tcW w:w="2425" w:type="dxa"/>
            <w:shd w:val="clear" w:color="auto" w:fill="D9D9D9" w:themeFill="background1" w:themeFillShade="D9"/>
          </w:tcPr>
          <w:p w14:paraId="38C98F7A" w14:textId="77777777" w:rsidR="0052475D" w:rsidRPr="00401DAE" w:rsidRDefault="28293F5F" w:rsidP="0052475D">
            <w:pPr>
              <w:spacing w:before="60" w:after="60"/>
              <w:jc w:val="both"/>
              <w:rPr>
                <w:rFonts w:ascii="Arial" w:hAnsi="Arial" w:cs="Arial"/>
                <w:b/>
                <w:sz w:val="20"/>
              </w:rPr>
            </w:pPr>
            <w:r w:rsidRPr="26EB4159">
              <w:rPr>
                <w:rFonts w:ascii="Arial" w:hAnsi="Arial" w:cs="Arial"/>
                <w:b/>
                <w:bCs/>
                <w:sz w:val="20"/>
                <w:szCs w:val="20"/>
              </w:rPr>
              <w:t>Overall Ratings</w:t>
            </w:r>
            <w:r w:rsidR="0052475D" w:rsidRPr="26EB4159">
              <w:rPr>
                <w:rStyle w:val="FootnoteReference"/>
                <w:rFonts w:ascii="Arial" w:hAnsi="Arial" w:cs="Arial"/>
                <w:b/>
                <w:bCs/>
                <w:sz w:val="20"/>
                <w:szCs w:val="20"/>
              </w:rPr>
              <w:footnoteReference w:id="3"/>
            </w:r>
          </w:p>
        </w:tc>
        <w:tc>
          <w:tcPr>
            <w:tcW w:w="3330" w:type="dxa"/>
            <w:shd w:val="clear" w:color="auto" w:fill="D9D9D9" w:themeFill="background1" w:themeFillShade="D9"/>
          </w:tcPr>
          <w:p w14:paraId="279208DF" w14:textId="50210FC5" w:rsidR="0052475D" w:rsidRPr="00401DAE" w:rsidRDefault="0052475D" w:rsidP="0052475D">
            <w:pPr>
              <w:spacing w:before="60" w:after="60"/>
              <w:jc w:val="center"/>
              <w:rPr>
                <w:rFonts w:ascii="Arial" w:hAnsi="Arial" w:cs="Arial"/>
                <w:b/>
                <w:sz w:val="20"/>
              </w:rPr>
            </w:pPr>
            <w:r>
              <w:rPr>
                <w:rFonts w:ascii="Arial" w:hAnsi="Arial" w:cs="Arial"/>
                <w:b/>
                <w:sz w:val="20"/>
              </w:rPr>
              <w:t>FY2</w:t>
            </w:r>
            <w:r w:rsidR="00672AAA">
              <w:rPr>
                <w:rFonts w:ascii="Arial" w:hAnsi="Arial" w:cs="Arial"/>
                <w:b/>
                <w:sz w:val="20"/>
              </w:rPr>
              <w:t>4</w:t>
            </w:r>
          </w:p>
        </w:tc>
        <w:tc>
          <w:tcPr>
            <w:tcW w:w="3420" w:type="dxa"/>
            <w:shd w:val="clear" w:color="auto" w:fill="D9D9D9" w:themeFill="background1" w:themeFillShade="D9"/>
          </w:tcPr>
          <w:p w14:paraId="286B2CC7" w14:textId="47BF44A6" w:rsidR="0052475D" w:rsidRPr="00401DAE" w:rsidRDefault="0052475D" w:rsidP="0052475D">
            <w:pPr>
              <w:spacing w:before="60" w:after="60"/>
              <w:jc w:val="center"/>
              <w:rPr>
                <w:rFonts w:ascii="Arial" w:hAnsi="Arial" w:cs="Arial"/>
                <w:b/>
                <w:sz w:val="20"/>
              </w:rPr>
            </w:pPr>
            <w:r>
              <w:rPr>
                <w:rFonts w:ascii="Arial" w:hAnsi="Arial" w:cs="Arial"/>
                <w:b/>
                <w:sz w:val="20"/>
              </w:rPr>
              <w:t>FY2</w:t>
            </w:r>
            <w:r w:rsidR="00672AAA">
              <w:rPr>
                <w:rFonts w:ascii="Arial" w:hAnsi="Arial" w:cs="Arial"/>
                <w:b/>
                <w:sz w:val="20"/>
              </w:rPr>
              <w:t>3</w:t>
            </w:r>
          </w:p>
        </w:tc>
      </w:tr>
      <w:tr w:rsidR="0052475D" w14:paraId="0B4D2FCB" w14:textId="77777777" w:rsidTr="26EB4159">
        <w:tc>
          <w:tcPr>
            <w:tcW w:w="2425" w:type="dxa"/>
            <w:shd w:val="clear" w:color="auto" w:fill="FFFFFF" w:themeFill="background1"/>
            <w:vAlign w:val="center"/>
          </w:tcPr>
          <w:p w14:paraId="7C774C25" w14:textId="77777777" w:rsidR="0052475D" w:rsidRDefault="0052475D" w:rsidP="0052475D">
            <w:pPr>
              <w:spacing w:before="60" w:after="60"/>
              <w:rPr>
                <w:rFonts w:ascii="Arial" w:hAnsi="Arial" w:cs="Arial"/>
                <w:b/>
                <w:sz w:val="20"/>
              </w:rPr>
            </w:pPr>
            <w:r>
              <w:rPr>
                <w:rFonts w:ascii="Arial" w:hAnsi="Arial" w:cs="Arial"/>
                <w:color w:val="000000" w:themeColor="text1"/>
                <w:sz w:val="20"/>
                <w:szCs w:val="16"/>
              </w:rPr>
              <w:t xml:space="preserve">Global Environmental Objectives </w:t>
            </w:r>
            <w:r w:rsidRPr="0052475D">
              <w:rPr>
                <w:rFonts w:ascii="Arial" w:hAnsi="Arial" w:cs="Arial"/>
                <w:b/>
                <w:color w:val="000000" w:themeColor="text1"/>
                <w:sz w:val="20"/>
                <w:szCs w:val="16"/>
              </w:rPr>
              <w:t>(GEOs)</w:t>
            </w:r>
            <w:r>
              <w:rPr>
                <w:rFonts w:ascii="Arial" w:hAnsi="Arial" w:cs="Arial"/>
                <w:color w:val="000000" w:themeColor="text1"/>
                <w:sz w:val="20"/>
                <w:szCs w:val="16"/>
              </w:rPr>
              <w:t xml:space="preserve"> /</w:t>
            </w:r>
            <w:r w:rsidRPr="00C95B69">
              <w:rPr>
                <w:rFonts w:ascii="Arial" w:hAnsi="Arial" w:cs="Arial"/>
                <w:color w:val="000000" w:themeColor="text1"/>
                <w:sz w:val="20"/>
                <w:szCs w:val="16"/>
              </w:rPr>
              <w:t xml:space="preserve"> Development Objectives </w:t>
            </w:r>
            <w:r w:rsidRPr="0052475D">
              <w:rPr>
                <w:rFonts w:ascii="Arial" w:hAnsi="Arial" w:cs="Arial"/>
                <w:b/>
                <w:color w:val="000000" w:themeColor="text1"/>
                <w:sz w:val="20"/>
                <w:szCs w:val="16"/>
              </w:rPr>
              <w:t>(DOs)</w:t>
            </w:r>
            <w:r w:rsidRPr="00C95B69">
              <w:rPr>
                <w:rFonts w:ascii="Arial" w:hAnsi="Arial" w:cs="Arial"/>
                <w:color w:val="000000" w:themeColor="text1"/>
                <w:sz w:val="20"/>
                <w:szCs w:val="16"/>
              </w:rPr>
              <w:t xml:space="preserve"> Rating</w:t>
            </w:r>
          </w:p>
        </w:tc>
        <w:tc>
          <w:tcPr>
            <w:tcW w:w="3330" w:type="dxa"/>
            <w:shd w:val="clear" w:color="auto" w:fill="F2F2F2" w:themeFill="background1" w:themeFillShade="F2"/>
            <w:vAlign w:val="center"/>
          </w:tcPr>
          <w:sdt>
            <w:sdtPr>
              <w:rPr>
                <w:rFonts w:ascii="Arial" w:hAnsi="Arial" w:cs="Arial"/>
                <w:i/>
                <w:iCs/>
                <w:color w:val="0066FF"/>
                <w:sz w:val="18"/>
                <w:szCs w:val="18"/>
              </w:rPr>
              <w:id w:val="-1631088239"/>
              <w:placeholder>
                <w:docPart w:val="E66C0D0AD2A441CD9463F36153F8019B"/>
              </w:placeholder>
              <w:dropDownList>
                <w:listItem w:displayText="Highly Satisfactory (HS)" w:value="Highly Satisfactory (HS)"/>
                <w:listItem w:displayText="Satisfactory (S)" w:value="Satisfactory (S)"/>
                <w:listItem w:displayText="Moderately Satisfactory (MS)" w:value="Moderately Satisfactory (MS)"/>
                <w:listItem w:displayText="Moderately Unsatisfactory (MU)" w:value="Moderately Unsatisfactory (MU)"/>
                <w:listItem w:displayText="Unsatisfactory (U)" w:value="Unsatisfactory (U)"/>
                <w:listItem w:displayText="Highly Unsatisfactory (HU)" w:value="Highly Unsatisfactory (HU)"/>
                <w:listItem w:displayText="Unknown" w:value="Unknown"/>
              </w:dropDownList>
            </w:sdtPr>
            <w:sdtEndPr/>
            <w:sdtContent>
              <w:p w14:paraId="07B11BA9" w14:textId="5FA32D38" w:rsidR="0052475D" w:rsidRPr="00AB2F31" w:rsidRDefault="008D0FF7" w:rsidP="0052475D">
                <w:pPr>
                  <w:widowControl w:val="0"/>
                  <w:tabs>
                    <w:tab w:val="left" w:pos="1133"/>
                  </w:tabs>
                  <w:autoSpaceDE w:val="0"/>
                  <w:autoSpaceDN w:val="0"/>
                  <w:adjustRightInd w:val="0"/>
                  <w:spacing w:before="80" w:after="80"/>
                  <w:jc w:val="center"/>
                  <w:rPr>
                    <w:rFonts w:ascii="Arial" w:hAnsi="Arial" w:cs="Arial"/>
                    <w:bCs/>
                    <w:i/>
                    <w:color w:val="0066FF"/>
                    <w:sz w:val="18"/>
                    <w:szCs w:val="18"/>
                  </w:rPr>
                </w:pPr>
                <w:r>
                  <w:rPr>
                    <w:rFonts w:ascii="Arial" w:hAnsi="Arial" w:cs="Arial"/>
                    <w:bCs/>
                    <w:i/>
                    <w:color w:val="0066FF"/>
                    <w:sz w:val="18"/>
                    <w:szCs w:val="18"/>
                  </w:rPr>
                  <w:t>Moderately Satisfactory (MS)</w:t>
                </w:r>
              </w:p>
            </w:sdtContent>
          </w:sdt>
        </w:tc>
        <w:tc>
          <w:tcPr>
            <w:tcW w:w="3420" w:type="dxa"/>
            <w:shd w:val="clear" w:color="auto" w:fill="F2F2F2" w:themeFill="background1" w:themeFillShade="F2"/>
            <w:vAlign w:val="center"/>
          </w:tcPr>
          <w:sdt>
            <w:sdtPr>
              <w:rPr>
                <w:rFonts w:ascii="Arial" w:hAnsi="Arial" w:cs="Arial"/>
                <w:i/>
                <w:iCs/>
                <w:color w:val="0066FF"/>
                <w:sz w:val="18"/>
                <w:szCs w:val="18"/>
              </w:rPr>
              <w:id w:val="-1651890356"/>
              <w:placeholder>
                <w:docPart w:val="185724FE218E409FBA75039064E50AEA"/>
              </w:placeholder>
              <w:dropDownList>
                <w:listItem w:displayText="Highly Satisfactory (HS)" w:value="Highly Satisfactory (HS)"/>
                <w:listItem w:displayText="Satisfactory (S)" w:value="Satisfactory (S)"/>
                <w:listItem w:displayText="Moderately Satisfactory (MS)" w:value="Moderately Satisfactory (MS)"/>
                <w:listItem w:displayText="Moderately Unsatisfactory (MU)" w:value="Moderately Unsatisfactory (MU)"/>
                <w:listItem w:displayText="Unsatisfactory (U)" w:value="Unsatisfactory (U)"/>
                <w:listItem w:displayText="Highly Unsatisfactory (HU)" w:value="Highly Unsatisfactory (HU)"/>
                <w:listItem w:displayText="Unknown" w:value="Unknown"/>
              </w:dropDownList>
            </w:sdtPr>
            <w:sdtEndPr/>
            <w:sdtContent>
              <w:p w14:paraId="307ECB62" w14:textId="3EB23114" w:rsidR="0052475D" w:rsidRPr="00AB2F31" w:rsidRDefault="008D0FF7" w:rsidP="0052475D">
                <w:pPr>
                  <w:widowControl w:val="0"/>
                  <w:tabs>
                    <w:tab w:val="left" w:pos="1133"/>
                  </w:tabs>
                  <w:autoSpaceDE w:val="0"/>
                  <w:autoSpaceDN w:val="0"/>
                  <w:adjustRightInd w:val="0"/>
                  <w:spacing w:before="80" w:after="80"/>
                  <w:jc w:val="center"/>
                  <w:rPr>
                    <w:rFonts w:ascii="Arial" w:hAnsi="Arial" w:cs="Arial"/>
                    <w:bCs/>
                    <w:i/>
                    <w:color w:val="0066FF"/>
                    <w:sz w:val="18"/>
                    <w:szCs w:val="18"/>
                  </w:rPr>
                </w:pPr>
                <w:r>
                  <w:rPr>
                    <w:rFonts w:ascii="Arial" w:hAnsi="Arial" w:cs="Arial"/>
                    <w:bCs/>
                    <w:i/>
                    <w:color w:val="0066FF"/>
                    <w:sz w:val="18"/>
                    <w:szCs w:val="18"/>
                  </w:rPr>
                  <w:t>Moderately Satisfactory (MS)</w:t>
                </w:r>
              </w:p>
            </w:sdtContent>
          </w:sdt>
        </w:tc>
      </w:tr>
      <w:tr w:rsidR="0052475D" w14:paraId="4C7D218D" w14:textId="77777777" w:rsidTr="26EB4159">
        <w:tc>
          <w:tcPr>
            <w:tcW w:w="9175" w:type="dxa"/>
            <w:gridSpan w:val="3"/>
            <w:shd w:val="clear" w:color="auto" w:fill="FFFFFF" w:themeFill="background1"/>
            <w:vAlign w:val="center"/>
          </w:tcPr>
          <w:p w14:paraId="3357DB19" w14:textId="6A4971E6" w:rsidR="00A22DF3" w:rsidRPr="00C81655" w:rsidRDefault="00C81655">
            <w:pPr>
              <w:widowControl w:val="0"/>
              <w:tabs>
                <w:tab w:val="left" w:pos="1133"/>
              </w:tabs>
              <w:autoSpaceDE w:val="0"/>
              <w:autoSpaceDN w:val="0"/>
              <w:adjustRightInd w:val="0"/>
              <w:spacing w:before="80" w:after="80"/>
              <w:jc w:val="both"/>
              <w:rPr>
                <w:rFonts w:ascii="Arial" w:hAnsi="Arial" w:cs="Arial"/>
                <w:bCs/>
                <w:iCs/>
                <w:color w:val="0066FF"/>
                <w:sz w:val="20"/>
              </w:rPr>
            </w:pPr>
            <w:r w:rsidRPr="00C81655">
              <w:rPr>
                <w:rFonts w:ascii="Arial" w:hAnsi="Arial" w:cs="Arial"/>
                <w:bCs/>
                <w:iCs/>
                <w:sz w:val="20"/>
              </w:rPr>
              <w:t>The GEOs/DOs rating remains Moderately Satisfactory (MS) in FY24, consistent with FY23. While some initial progress has been made in establishing key structures like the Project Steering Committee and working groups in target municipalities, the project is still in early stages of implementation. Significant outcomes and impacts in terms of promoting e-mobility adoption and reducing emissions have not yet been realized. The project is laying essential groundwork through policy support, stakeholder engagement, and initial technical assistance, but tangible results in achieving the overall objectives are still limited at this stage. Maintaining the MS rating reflects that the project is on track but major outcomes are yet to be demonstrated.</w:t>
            </w:r>
          </w:p>
        </w:tc>
      </w:tr>
      <w:tr w:rsidR="0052475D" w14:paraId="4DAA5801" w14:textId="77777777" w:rsidTr="26EB4159">
        <w:tc>
          <w:tcPr>
            <w:tcW w:w="2425" w:type="dxa"/>
            <w:shd w:val="clear" w:color="auto" w:fill="FFFFFF" w:themeFill="background1"/>
            <w:vAlign w:val="center"/>
          </w:tcPr>
          <w:p w14:paraId="777D0565" w14:textId="77777777" w:rsidR="0052475D" w:rsidRDefault="0052475D" w:rsidP="0052475D">
            <w:pPr>
              <w:spacing w:before="60" w:after="60"/>
              <w:rPr>
                <w:rFonts w:ascii="Arial" w:hAnsi="Arial" w:cs="Arial"/>
                <w:b/>
                <w:sz w:val="20"/>
              </w:rPr>
            </w:pPr>
            <w:r w:rsidRPr="00C95B69">
              <w:rPr>
                <w:rFonts w:ascii="Arial" w:hAnsi="Arial" w:cs="Arial"/>
                <w:color w:val="000000" w:themeColor="text1"/>
                <w:sz w:val="20"/>
                <w:szCs w:val="16"/>
              </w:rPr>
              <w:t>I</w:t>
            </w:r>
            <w:r>
              <w:rPr>
                <w:rFonts w:ascii="Arial" w:hAnsi="Arial" w:cs="Arial"/>
                <w:color w:val="000000" w:themeColor="text1"/>
                <w:sz w:val="20"/>
                <w:szCs w:val="16"/>
              </w:rPr>
              <w:t xml:space="preserve">mplementation </w:t>
            </w:r>
            <w:r w:rsidRPr="00C95B69">
              <w:rPr>
                <w:rFonts w:ascii="Arial" w:hAnsi="Arial" w:cs="Arial"/>
                <w:color w:val="000000" w:themeColor="text1"/>
                <w:sz w:val="20"/>
                <w:szCs w:val="16"/>
              </w:rPr>
              <w:t>P</w:t>
            </w:r>
            <w:r>
              <w:rPr>
                <w:rFonts w:ascii="Arial" w:hAnsi="Arial" w:cs="Arial"/>
                <w:color w:val="000000" w:themeColor="text1"/>
                <w:sz w:val="20"/>
                <w:szCs w:val="16"/>
              </w:rPr>
              <w:t>rogress</w:t>
            </w:r>
            <w:r w:rsidRPr="00C95B69">
              <w:rPr>
                <w:rFonts w:ascii="Arial" w:hAnsi="Arial" w:cs="Arial"/>
                <w:color w:val="000000" w:themeColor="text1"/>
                <w:sz w:val="20"/>
                <w:szCs w:val="16"/>
              </w:rPr>
              <w:t xml:space="preserve"> </w:t>
            </w:r>
            <w:r w:rsidRPr="0052475D">
              <w:rPr>
                <w:rFonts w:ascii="Arial" w:hAnsi="Arial" w:cs="Arial"/>
                <w:b/>
                <w:color w:val="000000" w:themeColor="text1"/>
                <w:sz w:val="20"/>
                <w:szCs w:val="16"/>
              </w:rPr>
              <w:t>(IP)</w:t>
            </w:r>
            <w:r>
              <w:rPr>
                <w:rFonts w:ascii="Arial" w:hAnsi="Arial" w:cs="Arial"/>
                <w:color w:val="000000" w:themeColor="text1"/>
                <w:sz w:val="20"/>
                <w:szCs w:val="16"/>
              </w:rPr>
              <w:t xml:space="preserve"> </w:t>
            </w:r>
            <w:r w:rsidRPr="00C95B69">
              <w:rPr>
                <w:rFonts w:ascii="Arial" w:hAnsi="Arial" w:cs="Arial"/>
                <w:color w:val="000000" w:themeColor="text1"/>
                <w:sz w:val="20"/>
                <w:szCs w:val="16"/>
              </w:rPr>
              <w:t>Rating</w:t>
            </w:r>
          </w:p>
        </w:tc>
        <w:tc>
          <w:tcPr>
            <w:tcW w:w="3330" w:type="dxa"/>
            <w:shd w:val="clear" w:color="auto" w:fill="F2F2F2" w:themeFill="background1" w:themeFillShade="F2"/>
            <w:vAlign w:val="center"/>
          </w:tcPr>
          <w:sdt>
            <w:sdtPr>
              <w:rPr>
                <w:rFonts w:ascii="Arial" w:hAnsi="Arial" w:cs="Arial"/>
                <w:i/>
                <w:iCs/>
                <w:color w:val="0066FF"/>
                <w:sz w:val="18"/>
                <w:szCs w:val="18"/>
              </w:rPr>
              <w:id w:val="-201943362"/>
              <w:placeholder>
                <w:docPart w:val="F829A4568F964E0FA6EDD21AA16A5990"/>
              </w:placeholder>
              <w:dropDownList>
                <w:listItem w:displayText="Highly Satisfactory (HS)" w:value="Highly Satisfactory (HS)"/>
                <w:listItem w:displayText="Satisfactory (S)" w:value="Satisfactory (S)"/>
                <w:listItem w:displayText="Moderately Satisfactory (MS)" w:value="Moderately Satisfactory (MS)"/>
                <w:listItem w:displayText="Moderately Unsatisfactory (MU)" w:value="Moderately Unsatisfactory (MU)"/>
                <w:listItem w:displayText="Unsatisfactory (U)" w:value="Unsatisfactory (U)"/>
                <w:listItem w:displayText="Highly Unsatisfactory (HU)" w:value="Highly Unsatisfactory (HU)"/>
                <w:listItem w:displayText="Unknown" w:value="Unknown"/>
              </w:dropDownList>
            </w:sdtPr>
            <w:sdtEndPr/>
            <w:sdtContent>
              <w:p w14:paraId="1244F878" w14:textId="03FEE2C5" w:rsidR="0052475D" w:rsidRDefault="004A3190" w:rsidP="0052475D">
                <w:pPr>
                  <w:spacing w:before="60" w:after="60"/>
                  <w:jc w:val="center"/>
                  <w:rPr>
                    <w:rFonts w:ascii="Arial" w:hAnsi="Arial" w:cs="Arial"/>
                    <w:b/>
                    <w:sz w:val="20"/>
                  </w:rPr>
                </w:pPr>
                <w:r>
                  <w:rPr>
                    <w:rFonts w:ascii="Arial" w:hAnsi="Arial" w:cs="Arial"/>
                    <w:bCs/>
                    <w:i/>
                    <w:color w:val="0066FF"/>
                    <w:sz w:val="18"/>
                    <w:szCs w:val="18"/>
                  </w:rPr>
                  <w:t>Moderately Satisfactory (MS)</w:t>
                </w:r>
              </w:p>
            </w:sdtContent>
          </w:sdt>
        </w:tc>
        <w:tc>
          <w:tcPr>
            <w:tcW w:w="3420" w:type="dxa"/>
            <w:shd w:val="clear" w:color="auto" w:fill="F2F2F2" w:themeFill="background1" w:themeFillShade="F2"/>
            <w:vAlign w:val="center"/>
          </w:tcPr>
          <w:sdt>
            <w:sdtPr>
              <w:rPr>
                <w:rFonts w:ascii="Arial" w:hAnsi="Arial" w:cs="Arial"/>
                <w:i/>
                <w:iCs/>
                <w:color w:val="0066FF"/>
                <w:sz w:val="18"/>
                <w:szCs w:val="18"/>
              </w:rPr>
              <w:id w:val="1371887472"/>
              <w:placeholder>
                <w:docPart w:val="C31C18C1913F4CA6B45293693062072C"/>
              </w:placeholder>
              <w:dropDownList>
                <w:listItem w:displayText="Highly Satisfactory (HS)" w:value="Highly Satisfactory (HS)"/>
                <w:listItem w:displayText="Satisfactory (S)" w:value="Satisfactory (S)"/>
                <w:listItem w:displayText="Moderately Satisfactory (MS)" w:value="Moderately Satisfactory (MS)"/>
                <w:listItem w:displayText="Moderately Unsatisfactory (MU)" w:value="Moderately Unsatisfactory (MU)"/>
                <w:listItem w:displayText="Unsatisfactory (U)" w:value="Unsatisfactory (U)"/>
                <w:listItem w:displayText="Highly Unsatisfactory (HU)" w:value="Highly Unsatisfactory (HU)"/>
                <w:listItem w:displayText="Unknown" w:value="Unknown"/>
              </w:dropDownList>
            </w:sdtPr>
            <w:sdtEndPr/>
            <w:sdtContent>
              <w:p w14:paraId="7AFCC1F9" w14:textId="2C7E370A" w:rsidR="0052475D" w:rsidRPr="003735BE" w:rsidRDefault="004A3190" w:rsidP="0052475D">
                <w:pPr>
                  <w:spacing w:before="60" w:after="60"/>
                  <w:jc w:val="center"/>
                  <w:rPr>
                    <w:rFonts w:ascii="Arial" w:hAnsi="Arial" w:cs="Arial"/>
                    <w:b/>
                    <w:bCs/>
                    <w:i/>
                    <w:color w:val="0066FF"/>
                    <w:sz w:val="20"/>
                  </w:rPr>
                </w:pPr>
                <w:r>
                  <w:rPr>
                    <w:rFonts w:ascii="Arial" w:hAnsi="Arial" w:cs="Arial"/>
                    <w:bCs/>
                    <w:i/>
                    <w:color w:val="0066FF"/>
                    <w:sz w:val="18"/>
                    <w:szCs w:val="18"/>
                  </w:rPr>
                  <w:t>Moderately Satisfactory (MS)</w:t>
                </w:r>
              </w:p>
            </w:sdtContent>
          </w:sdt>
        </w:tc>
      </w:tr>
      <w:tr w:rsidR="0052475D" w14:paraId="073C5371" w14:textId="77777777" w:rsidTr="26EB4159">
        <w:tc>
          <w:tcPr>
            <w:tcW w:w="9175" w:type="dxa"/>
            <w:gridSpan w:val="3"/>
            <w:shd w:val="clear" w:color="auto" w:fill="FFFFFF" w:themeFill="background1"/>
            <w:vAlign w:val="center"/>
          </w:tcPr>
          <w:p w14:paraId="1AFF0398" w14:textId="77777777" w:rsidR="0052475D" w:rsidRDefault="0052475D" w:rsidP="0052475D">
            <w:pPr>
              <w:spacing w:before="60" w:after="60"/>
              <w:jc w:val="both"/>
              <w:rPr>
                <w:rFonts w:ascii="Arial" w:hAnsi="Arial" w:cs="Arial"/>
                <w:bCs/>
                <w:i/>
                <w:color w:val="0066FF"/>
                <w:sz w:val="20"/>
              </w:rPr>
            </w:pPr>
          </w:p>
          <w:p w14:paraId="5B0CEFC8" w14:textId="1DF46800" w:rsidR="00D12E27" w:rsidRPr="00D56E95" w:rsidRDefault="61143442" w:rsidP="00D12E27">
            <w:pPr>
              <w:spacing w:before="60" w:after="60"/>
              <w:jc w:val="both"/>
              <w:rPr>
                <w:rFonts w:ascii="Arial" w:hAnsi="Arial" w:cs="Arial"/>
                <w:bCs/>
                <w:iCs/>
                <w:sz w:val="20"/>
              </w:rPr>
            </w:pPr>
            <w:r w:rsidRPr="26EB4159">
              <w:rPr>
                <w:rFonts w:ascii="Arial" w:hAnsi="Arial" w:cs="Arial"/>
                <w:sz w:val="20"/>
                <w:szCs w:val="20"/>
              </w:rPr>
              <w:t>The IP Rating remains Moderately Satisfactory in FY24, consistent with FY23. The project has made some initial progress in key areas, including:</w:t>
            </w:r>
          </w:p>
          <w:p w14:paraId="1A57AF50" w14:textId="77777777" w:rsidR="00D12E27" w:rsidRPr="00D56E95" w:rsidRDefault="61143442" w:rsidP="00D56E95">
            <w:pPr>
              <w:pStyle w:val="ListParagraph"/>
              <w:numPr>
                <w:ilvl w:val="0"/>
                <w:numId w:val="21"/>
              </w:numPr>
              <w:spacing w:before="60" w:after="60"/>
              <w:jc w:val="both"/>
              <w:rPr>
                <w:rFonts w:ascii="Arial" w:hAnsi="Arial" w:cs="Arial"/>
                <w:bCs/>
                <w:iCs/>
                <w:sz w:val="20"/>
              </w:rPr>
            </w:pPr>
            <w:r w:rsidRPr="26EB4159">
              <w:rPr>
                <w:rFonts w:ascii="Arial" w:hAnsi="Arial" w:cs="Arial"/>
                <w:sz w:val="20"/>
                <w:szCs w:val="20"/>
              </w:rPr>
              <w:t>Establishing the Project Steering Committee and holding its first meeting</w:t>
            </w:r>
          </w:p>
          <w:p w14:paraId="30ED59DE" w14:textId="730B1495" w:rsidR="00D12E27" w:rsidRPr="00D56E95" w:rsidRDefault="61143442" w:rsidP="00D56E95">
            <w:pPr>
              <w:pStyle w:val="ListParagraph"/>
              <w:numPr>
                <w:ilvl w:val="0"/>
                <w:numId w:val="21"/>
              </w:numPr>
              <w:spacing w:before="60" w:after="60"/>
              <w:jc w:val="both"/>
              <w:rPr>
                <w:rFonts w:ascii="Arial" w:hAnsi="Arial" w:cs="Arial"/>
                <w:bCs/>
                <w:iCs/>
                <w:sz w:val="20"/>
              </w:rPr>
            </w:pPr>
            <w:r w:rsidRPr="26EB4159">
              <w:rPr>
                <w:rFonts w:ascii="Arial" w:hAnsi="Arial" w:cs="Arial"/>
                <w:sz w:val="20"/>
                <w:szCs w:val="20"/>
              </w:rPr>
              <w:t xml:space="preserve">Engaging with </w:t>
            </w:r>
            <w:r w:rsidR="5E287E92" w:rsidRPr="26EB4159">
              <w:rPr>
                <w:rFonts w:ascii="Arial" w:hAnsi="Arial" w:cs="Arial"/>
                <w:sz w:val="20"/>
                <w:szCs w:val="20"/>
              </w:rPr>
              <w:t xml:space="preserve">Ministry of Energy and Infrastructure and </w:t>
            </w:r>
            <w:r w:rsidRPr="26EB4159">
              <w:rPr>
                <w:rFonts w:ascii="Arial" w:hAnsi="Arial" w:cs="Arial"/>
                <w:sz w:val="20"/>
                <w:szCs w:val="20"/>
              </w:rPr>
              <w:t xml:space="preserve">target municipalities of Elbasan and </w:t>
            </w:r>
            <w:proofErr w:type="spellStart"/>
            <w:r w:rsidRPr="26EB4159">
              <w:rPr>
                <w:rFonts w:ascii="Arial" w:hAnsi="Arial" w:cs="Arial"/>
                <w:sz w:val="20"/>
                <w:szCs w:val="20"/>
              </w:rPr>
              <w:t>Belsh</w:t>
            </w:r>
            <w:proofErr w:type="spellEnd"/>
            <w:r w:rsidRPr="26EB4159">
              <w:rPr>
                <w:rFonts w:ascii="Arial" w:hAnsi="Arial" w:cs="Arial"/>
                <w:sz w:val="20"/>
                <w:szCs w:val="20"/>
              </w:rPr>
              <w:t xml:space="preserve"> through consultation meetings and workshops</w:t>
            </w:r>
          </w:p>
          <w:p w14:paraId="1C9D7045" w14:textId="77777777" w:rsidR="00D12E27" w:rsidRPr="00D56E95" w:rsidRDefault="61143442" w:rsidP="00D56E95">
            <w:pPr>
              <w:pStyle w:val="ListParagraph"/>
              <w:numPr>
                <w:ilvl w:val="0"/>
                <w:numId w:val="21"/>
              </w:numPr>
              <w:spacing w:before="60" w:after="60"/>
              <w:jc w:val="both"/>
              <w:rPr>
                <w:rFonts w:ascii="Arial" w:hAnsi="Arial" w:cs="Arial"/>
                <w:bCs/>
                <w:iCs/>
                <w:sz w:val="20"/>
              </w:rPr>
            </w:pPr>
            <w:r w:rsidRPr="26EB4159">
              <w:rPr>
                <w:rFonts w:ascii="Arial" w:hAnsi="Arial" w:cs="Arial"/>
                <w:sz w:val="20"/>
                <w:szCs w:val="20"/>
              </w:rPr>
              <w:t>Initiating discussions with relevant ministries on policy and regulatory frameworks</w:t>
            </w:r>
          </w:p>
          <w:p w14:paraId="2126B9B9" w14:textId="22A6A98C" w:rsidR="00D12E27" w:rsidRPr="00D56E95" w:rsidRDefault="61143442" w:rsidP="00D12E27">
            <w:pPr>
              <w:pStyle w:val="ListParagraph"/>
              <w:numPr>
                <w:ilvl w:val="0"/>
                <w:numId w:val="21"/>
              </w:numPr>
              <w:spacing w:before="60" w:after="60"/>
              <w:jc w:val="both"/>
              <w:rPr>
                <w:rFonts w:ascii="Arial" w:hAnsi="Arial" w:cs="Arial"/>
                <w:bCs/>
                <w:iCs/>
                <w:sz w:val="20"/>
              </w:rPr>
            </w:pPr>
            <w:r w:rsidRPr="26EB4159">
              <w:rPr>
                <w:rFonts w:ascii="Arial" w:hAnsi="Arial" w:cs="Arial"/>
                <w:sz w:val="20"/>
                <w:szCs w:val="20"/>
              </w:rPr>
              <w:t>Beginning engagement with academia and private sector stakeholders</w:t>
            </w:r>
          </w:p>
          <w:p w14:paraId="1F72B5E2" w14:textId="26D0F4F3" w:rsidR="00D12E27" w:rsidRPr="00D56E95" w:rsidRDefault="61143442" w:rsidP="00D12E27">
            <w:pPr>
              <w:spacing w:before="60" w:after="60"/>
              <w:jc w:val="both"/>
              <w:rPr>
                <w:rFonts w:ascii="Arial" w:hAnsi="Arial" w:cs="Arial"/>
                <w:bCs/>
                <w:iCs/>
                <w:sz w:val="20"/>
              </w:rPr>
            </w:pPr>
            <w:r w:rsidRPr="26EB4159">
              <w:rPr>
                <w:rFonts w:ascii="Arial" w:hAnsi="Arial" w:cs="Arial"/>
                <w:sz w:val="20"/>
                <w:szCs w:val="20"/>
              </w:rPr>
              <w:lastRenderedPageBreak/>
              <w:t>However, implementation is still in early stages, with many planned activities yet to be fully executed. Some challenges have been encountered, such as:</w:t>
            </w:r>
          </w:p>
          <w:p w14:paraId="0EB86EC1" w14:textId="77777777" w:rsidR="00D12E27" w:rsidRPr="00D56E95" w:rsidRDefault="61143442" w:rsidP="00D56E95">
            <w:pPr>
              <w:pStyle w:val="ListParagraph"/>
              <w:numPr>
                <w:ilvl w:val="0"/>
                <w:numId w:val="22"/>
              </w:numPr>
              <w:spacing w:before="60" w:after="60"/>
              <w:jc w:val="both"/>
              <w:rPr>
                <w:rFonts w:ascii="Arial" w:hAnsi="Arial" w:cs="Arial"/>
                <w:bCs/>
                <w:iCs/>
                <w:sz w:val="20"/>
              </w:rPr>
            </w:pPr>
            <w:r w:rsidRPr="26EB4159">
              <w:rPr>
                <w:rFonts w:ascii="Arial" w:hAnsi="Arial" w:cs="Arial"/>
                <w:sz w:val="20"/>
                <w:szCs w:val="20"/>
              </w:rPr>
              <w:t>Coordinating schedules for multi-stakeholder meetings</w:t>
            </w:r>
          </w:p>
          <w:p w14:paraId="547D98CF" w14:textId="77777777" w:rsidR="00D12E27" w:rsidRPr="00D56E95" w:rsidRDefault="61143442" w:rsidP="00D56E95">
            <w:pPr>
              <w:pStyle w:val="ListParagraph"/>
              <w:numPr>
                <w:ilvl w:val="0"/>
                <w:numId w:val="22"/>
              </w:numPr>
              <w:spacing w:before="60" w:after="60"/>
              <w:jc w:val="both"/>
              <w:rPr>
                <w:rFonts w:ascii="Arial" w:hAnsi="Arial" w:cs="Arial"/>
                <w:bCs/>
                <w:iCs/>
                <w:sz w:val="20"/>
              </w:rPr>
            </w:pPr>
            <w:r w:rsidRPr="26EB4159">
              <w:rPr>
                <w:rFonts w:ascii="Arial" w:hAnsi="Arial" w:cs="Arial"/>
                <w:sz w:val="20"/>
                <w:szCs w:val="20"/>
              </w:rPr>
              <w:t>Ensuring consistent participation from all relevant parties</w:t>
            </w:r>
          </w:p>
          <w:p w14:paraId="785C44BA" w14:textId="7ED80DA5" w:rsidR="00D12E27" w:rsidRPr="00D56E95" w:rsidRDefault="61143442" w:rsidP="00D12E27">
            <w:pPr>
              <w:pStyle w:val="ListParagraph"/>
              <w:numPr>
                <w:ilvl w:val="0"/>
                <w:numId w:val="22"/>
              </w:numPr>
              <w:spacing w:before="60" w:after="60"/>
              <w:jc w:val="both"/>
              <w:rPr>
                <w:rFonts w:ascii="Arial" w:hAnsi="Arial" w:cs="Arial"/>
                <w:bCs/>
                <w:iCs/>
                <w:sz w:val="20"/>
              </w:rPr>
            </w:pPr>
            <w:r w:rsidRPr="26EB4159">
              <w:rPr>
                <w:rFonts w:ascii="Arial" w:hAnsi="Arial" w:cs="Arial"/>
                <w:sz w:val="20"/>
                <w:szCs w:val="20"/>
              </w:rPr>
              <w:t xml:space="preserve">Limited engagement from the municipality of </w:t>
            </w:r>
            <w:proofErr w:type="spellStart"/>
            <w:r w:rsidRPr="26EB4159">
              <w:rPr>
                <w:rFonts w:ascii="Arial" w:hAnsi="Arial" w:cs="Arial"/>
                <w:sz w:val="20"/>
                <w:szCs w:val="20"/>
              </w:rPr>
              <w:t>Berat</w:t>
            </w:r>
            <w:proofErr w:type="spellEnd"/>
          </w:p>
          <w:p w14:paraId="4439A0E8" w14:textId="1914F9F9" w:rsidR="0052475D" w:rsidRPr="00D56E95" w:rsidRDefault="61143442" w:rsidP="00D12E27">
            <w:pPr>
              <w:spacing w:before="60" w:after="60"/>
              <w:jc w:val="both"/>
              <w:rPr>
                <w:rFonts w:ascii="Arial" w:hAnsi="Arial" w:cs="Arial"/>
                <w:bCs/>
                <w:iCs/>
                <w:sz w:val="20"/>
              </w:rPr>
            </w:pPr>
            <w:r w:rsidRPr="26EB4159">
              <w:rPr>
                <w:rFonts w:ascii="Arial" w:hAnsi="Arial" w:cs="Arial"/>
                <w:sz w:val="20"/>
                <w:szCs w:val="20"/>
              </w:rPr>
              <w:t>The project team is working on strategies to address these challenges</w:t>
            </w:r>
            <w:r w:rsidR="5E287E92" w:rsidRPr="26EB4159">
              <w:rPr>
                <w:rFonts w:ascii="Arial" w:hAnsi="Arial" w:cs="Arial"/>
                <w:sz w:val="20"/>
                <w:szCs w:val="20"/>
              </w:rPr>
              <w:t>.</w:t>
            </w:r>
          </w:p>
          <w:p w14:paraId="71DEB114" w14:textId="77777777" w:rsidR="0052475D" w:rsidRPr="009E28DE" w:rsidRDefault="0052475D" w:rsidP="0052475D">
            <w:pPr>
              <w:spacing w:before="60" w:after="60"/>
              <w:jc w:val="both"/>
              <w:rPr>
                <w:rFonts w:ascii="Arial" w:hAnsi="Arial" w:cs="Arial"/>
                <w:bCs/>
                <w:i/>
                <w:color w:val="0066FF"/>
                <w:sz w:val="20"/>
              </w:rPr>
            </w:pPr>
          </w:p>
        </w:tc>
      </w:tr>
      <w:tr w:rsidR="0052475D" w14:paraId="3EC1420F" w14:textId="77777777" w:rsidTr="26EB4159">
        <w:tc>
          <w:tcPr>
            <w:tcW w:w="2425" w:type="dxa"/>
            <w:shd w:val="clear" w:color="auto" w:fill="FFFFFF" w:themeFill="background1"/>
            <w:vAlign w:val="center"/>
          </w:tcPr>
          <w:p w14:paraId="3059BD3D" w14:textId="77777777" w:rsidR="0052475D" w:rsidRDefault="0052475D" w:rsidP="0052475D">
            <w:pPr>
              <w:spacing w:before="60" w:after="60"/>
              <w:rPr>
                <w:rFonts w:ascii="Arial" w:hAnsi="Arial" w:cs="Arial"/>
                <w:b/>
                <w:sz w:val="20"/>
              </w:rPr>
            </w:pPr>
            <w:r w:rsidRPr="00C95B69">
              <w:rPr>
                <w:rFonts w:ascii="Arial" w:hAnsi="Arial" w:cs="Arial"/>
                <w:color w:val="000000" w:themeColor="text1"/>
                <w:sz w:val="20"/>
                <w:szCs w:val="16"/>
              </w:rPr>
              <w:lastRenderedPageBreak/>
              <w:t xml:space="preserve">Overall </w:t>
            </w:r>
            <w:r w:rsidRPr="0052475D">
              <w:rPr>
                <w:rFonts w:ascii="Arial" w:hAnsi="Arial" w:cs="Arial"/>
                <w:b/>
                <w:color w:val="000000" w:themeColor="text1"/>
                <w:sz w:val="20"/>
                <w:szCs w:val="16"/>
              </w:rPr>
              <w:t>Risk</w:t>
            </w:r>
            <w:r w:rsidRPr="00C95B69">
              <w:rPr>
                <w:rFonts w:ascii="Arial" w:hAnsi="Arial" w:cs="Arial"/>
                <w:color w:val="000000" w:themeColor="text1"/>
                <w:sz w:val="20"/>
                <w:szCs w:val="16"/>
              </w:rPr>
              <w:t xml:space="preserve"> Rating</w:t>
            </w:r>
          </w:p>
        </w:tc>
        <w:tc>
          <w:tcPr>
            <w:tcW w:w="3330" w:type="dxa"/>
            <w:shd w:val="clear" w:color="auto" w:fill="F2F2F2" w:themeFill="background1" w:themeFillShade="F2"/>
            <w:vAlign w:val="center"/>
          </w:tcPr>
          <w:sdt>
            <w:sdtPr>
              <w:rPr>
                <w:rFonts w:ascii="Arial" w:hAnsi="Arial" w:cs="Arial"/>
                <w:i/>
                <w:iCs/>
                <w:color w:val="0066FF"/>
                <w:sz w:val="18"/>
                <w:szCs w:val="18"/>
              </w:rPr>
              <w:id w:val="1436635539"/>
              <w:placeholder>
                <w:docPart w:val="512E6369086540F0AB60A94F092F3846"/>
              </w:placeholder>
              <w:dropDownList>
                <w:listItem w:displayText="Low Risk (L)" w:value="Low Risk (L)"/>
                <w:listItem w:displayText="Moderate Risk (M)" w:value="Moderate Risk (M)"/>
                <w:listItem w:displayText="Substantial Risk (S)" w:value="Substantial Risk (S)"/>
                <w:listItem w:displayText="High Risk (H)" w:value="High Risk (H)"/>
              </w:dropDownList>
            </w:sdtPr>
            <w:sdtEndPr/>
            <w:sdtContent>
              <w:p w14:paraId="7DBDA6EC" w14:textId="3ADEA366" w:rsidR="0052475D" w:rsidRPr="0072462E" w:rsidRDefault="00C13F03" w:rsidP="0052475D">
                <w:pPr>
                  <w:widowControl w:val="0"/>
                  <w:tabs>
                    <w:tab w:val="left" w:pos="1133"/>
                  </w:tabs>
                  <w:autoSpaceDE w:val="0"/>
                  <w:autoSpaceDN w:val="0"/>
                  <w:adjustRightInd w:val="0"/>
                  <w:spacing w:before="80" w:after="80"/>
                  <w:jc w:val="center"/>
                  <w:rPr>
                    <w:rFonts w:ascii="Arial" w:hAnsi="Arial" w:cs="Arial"/>
                    <w:bCs/>
                    <w:i/>
                    <w:color w:val="0066FF"/>
                    <w:sz w:val="18"/>
                    <w:szCs w:val="18"/>
                  </w:rPr>
                </w:pPr>
                <w:r>
                  <w:rPr>
                    <w:rFonts w:ascii="Arial" w:hAnsi="Arial" w:cs="Arial"/>
                    <w:bCs/>
                    <w:i/>
                    <w:color w:val="0066FF"/>
                    <w:sz w:val="18"/>
                    <w:szCs w:val="18"/>
                  </w:rPr>
                  <w:t>Low Risk (L)</w:t>
                </w:r>
              </w:p>
            </w:sdtContent>
          </w:sdt>
        </w:tc>
        <w:tc>
          <w:tcPr>
            <w:tcW w:w="3420" w:type="dxa"/>
            <w:shd w:val="clear" w:color="auto" w:fill="F2F2F2" w:themeFill="background1" w:themeFillShade="F2"/>
            <w:vAlign w:val="center"/>
          </w:tcPr>
          <w:sdt>
            <w:sdtPr>
              <w:rPr>
                <w:rFonts w:ascii="Arial" w:hAnsi="Arial" w:cs="Arial"/>
                <w:i/>
                <w:iCs/>
                <w:color w:val="0066FF"/>
                <w:sz w:val="18"/>
                <w:szCs w:val="18"/>
              </w:rPr>
              <w:id w:val="1998461485"/>
              <w:placeholder>
                <w:docPart w:val="82947FD872EA4A16A467F4C0E3301BBA"/>
              </w:placeholder>
              <w:dropDownList>
                <w:listItem w:displayText="Low Risk (L)" w:value="Low Risk (L)"/>
                <w:listItem w:displayText="Moderate Risk (M)" w:value="Moderate Risk (M)"/>
                <w:listItem w:displayText="Substantial Risk (S)" w:value="Substantial Risk (S)"/>
                <w:listItem w:displayText="High Risk (H)" w:value="High Risk (H)"/>
              </w:dropDownList>
            </w:sdtPr>
            <w:sdtEndPr/>
            <w:sdtContent>
              <w:p w14:paraId="6FB99CCC" w14:textId="56C08A8B" w:rsidR="0052475D" w:rsidRPr="0072462E" w:rsidRDefault="00C13F03" w:rsidP="0052475D">
                <w:pPr>
                  <w:widowControl w:val="0"/>
                  <w:tabs>
                    <w:tab w:val="left" w:pos="1133"/>
                  </w:tabs>
                  <w:autoSpaceDE w:val="0"/>
                  <w:autoSpaceDN w:val="0"/>
                  <w:adjustRightInd w:val="0"/>
                  <w:spacing w:before="80" w:after="80"/>
                  <w:jc w:val="center"/>
                  <w:rPr>
                    <w:rFonts w:ascii="Arial" w:hAnsi="Arial" w:cs="Arial"/>
                    <w:bCs/>
                    <w:i/>
                    <w:color w:val="0066FF"/>
                    <w:sz w:val="18"/>
                    <w:szCs w:val="18"/>
                  </w:rPr>
                </w:pPr>
                <w:r>
                  <w:rPr>
                    <w:rFonts w:ascii="Arial" w:hAnsi="Arial" w:cs="Arial"/>
                    <w:bCs/>
                    <w:i/>
                    <w:color w:val="0066FF"/>
                    <w:sz w:val="18"/>
                    <w:szCs w:val="18"/>
                  </w:rPr>
                  <w:t>Low Risk (L)</w:t>
                </w:r>
              </w:p>
            </w:sdtContent>
          </w:sdt>
        </w:tc>
      </w:tr>
      <w:tr w:rsidR="0052475D" w14:paraId="5CE0BEA9" w14:textId="77777777" w:rsidTr="26EB4159">
        <w:tc>
          <w:tcPr>
            <w:tcW w:w="9175" w:type="dxa"/>
            <w:gridSpan w:val="3"/>
            <w:shd w:val="clear" w:color="auto" w:fill="FFFFFF" w:themeFill="background1"/>
            <w:vAlign w:val="center"/>
          </w:tcPr>
          <w:p w14:paraId="24A687BF" w14:textId="7E4A5008" w:rsidR="007D7C17" w:rsidRPr="007D7C17" w:rsidRDefault="6C8A5C4F" w:rsidP="007D7C17">
            <w:pPr>
              <w:spacing w:before="60" w:after="60"/>
              <w:jc w:val="both"/>
              <w:rPr>
                <w:rFonts w:ascii="Arial" w:hAnsi="Arial" w:cs="Arial"/>
                <w:bCs/>
                <w:iCs/>
                <w:sz w:val="20"/>
              </w:rPr>
            </w:pPr>
            <w:r w:rsidRPr="26EB4159">
              <w:rPr>
                <w:rFonts w:ascii="Arial" w:hAnsi="Arial" w:cs="Arial"/>
                <w:sz w:val="20"/>
                <w:szCs w:val="20"/>
              </w:rPr>
              <w:t>The overall risk rating remains Low Risk (L) in FY24, consistent with FY23. This rating is justified for the following reasons:</w:t>
            </w:r>
          </w:p>
          <w:p w14:paraId="23B2777D" w14:textId="77777777" w:rsidR="007D7C17" w:rsidRPr="007D7C17" w:rsidRDefault="6C8A5C4F" w:rsidP="007D7C17">
            <w:pPr>
              <w:spacing w:before="60" w:after="60"/>
              <w:jc w:val="both"/>
              <w:rPr>
                <w:rFonts w:ascii="Arial" w:hAnsi="Arial" w:cs="Arial"/>
                <w:bCs/>
                <w:iCs/>
                <w:sz w:val="20"/>
              </w:rPr>
            </w:pPr>
            <w:r w:rsidRPr="26EB4159">
              <w:rPr>
                <w:rFonts w:ascii="Arial" w:hAnsi="Arial" w:cs="Arial"/>
                <w:sz w:val="20"/>
                <w:szCs w:val="20"/>
              </w:rPr>
              <w:t>The project has made initial progress in establishing key structures and engaging stakeholders, indicating a stable implementation environment.</w:t>
            </w:r>
          </w:p>
          <w:p w14:paraId="109ECCBB" w14:textId="77777777" w:rsidR="007D7C17" w:rsidRPr="007D7C17" w:rsidRDefault="6C8A5C4F" w:rsidP="007D7C17">
            <w:pPr>
              <w:pStyle w:val="ListParagraph"/>
              <w:numPr>
                <w:ilvl w:val="0"/>
                <w:numId w:val="23"/>
              </w:numPr>
              <w:spacing w:before="60" w:after="60"/>
              <w:jc w:val="both"/>
              <w:rPr>
                <w:rFonts w:ascii="Arial" w:hAnsi="Arial" w:cs="Arial"/>
                <w:bCs/>
                <w:iCs/>
                <w:sz w:val="20"/>
              </w:rPr>
            </w:pPr>
            <w:r w:rsidRPr="26EB4159">
              <w:rPr>
                <w:rFonts w:ascii="Arial" w:hAnsi="Arial" w:cs="Arial"/>
                <w:sz w:val="20"/>
                <w:szCs w:val="20"/>
              </w:rPr>
              <w:t>Major risks identified previously, such as COVID-19 impacts, have decreased. The project reports that mitigation measures for Covid-19 are no longer required in Albania.</w:t>
            </w:r>
          </w:p>
          <w:p w14:paraId="3720DF00" w14:textId="77777777" w:rsidR="007D7C17" w:rsidRPr="007D7C17" w:rsidRDefault="6C8A5C4F" w:rsidP="007D7C17">
            <w:pPr>
              <w:pStyle w:val="ListParagraph"/>
              <w:numPr>
                <w:ilvl w:val="0"/>
                <w:numId w:val="23"/>
              </w:numPr>
              <w:spacing w:before="60" w:after="60"/>
              <w:jc w:val="both"/>
              <w:rPr>
                <w:rFonts w:ascii="Arial" w:hAnsi="Arial" w:cs="Arial"/>
                <w:bCs/>
                <w:iCs/>
                <w:sz w:val="20"/>
              </w:rPr>
            </w:pPr>
            <w:r w:rsidRPr="26EB4159">
              <w:rPr>
                <w:rFonts w:ascii="Arial" w:hAnsi="Arial" w:cs="Arial"/>
                <w:sz w:val="20"/>
                <w:szCs w:val="20"/>
              </w:rPr>
              <w:t>Climate change risks are being addressed through the project's core activities, such as promoting e-mobility solutions to reduce CO2 emissions.</w:t>
            </w:r>
          </w:p>
          <w:p w14:paraId="0317DE44" w14:textId="71612CDF" w:rsidR="007D7C17" w:rsidRPr="007D7C17" w:rsidRDefault="6C8A5C4F" w:rsidP="007D7C17">
            <w:pPr>
              <w:pStyle w:val="ListParagraph"/>
              <w:numPr>
                <w:ilvl w:val="0"/>
                <w:numId w:val="23"/>
              </w:numPr>
              <w:spacing w:before="60" w:after="60"/>
              <w:jc w:val="both"/>
              <w:rPr>
                <w:rFonts w:ascii="Arial" w:hAnsi="Arial" w:cs="Arial"/>
                <w:bCs/>
                <w:iCs/>
                <w:sz w:val="20"/>
              </w:rPr>
            </w:pPr>
            <w:r w:rsidRPr="26EB4159">
              <w:rPr>
                <w:rFonts w:ascii="Arial" w:hAnsi="Arial" w:cs="Arial"/>
                <w:sz w:val="20"/>
                <w:szCs w:val="20"/>
              </w:rPr>
              <w:t>The project has successfully engaged key stakeholders, including government ministries and target municipalities, reducing institutional risks.</w:t>
            </w:r>
          </w:p>
          <w:p w14:paraId="45B69352" w14:textId="77777777" w:rsidR="007D7C17" w:rsidRPr="007D7C17" w:rsidRDefault="6C8A5C4F" w:rsidP="007D7C17">
            <w:pPr>
              <w:pStyle w:val="ListParagraph"/>
              <w:numPr>
                <w:ilvl w:val="0"/>
                <w:numId w:val="23"/>
              </w:numPr>
              <w:spacing w:before="60" w:after="60"/>
              <w:jc w:val="both"/>
              <w:rPr>
                <w:rFonts w:ascii="Arial" w:hAnsi="Arial" w:cs="Arial"/>
                <w:bCs/>
                <w:iCs/>
                <w:sz w:val="20"/>
              </w:rPr>
            </w:pPr>
            <w:r w:rsidRPr="26EB4159">
              <w:rPr>
                <w:rFonts w:ascii="Arial" w:hAnsi="Arial" w:cs="Arial"/>
                <w:sz w:val="20"/>
                <w:szCs w:val="20"/>
              </w:rPr>
              <w:t>Environmental and social risks remain low, with the project complying with relevant regulations and guidelines.</w:t>
            </w:r>
          </w:p>
          <w:p w14:paraId="083E889C" w14:textId="77777777" w:rsidR="007D7C17" w:rsidRPr="007D7C17" w:rsidRDefault="6C8A5C4F" w:rsidP="007D7C17">
            <w:pPr>
              <w:pStyle w:val="ListParagraph"/>
              <w:numPr>
                <w:ilvl w:val="0"/>
                <w:numId w:val="23"/>
              </w:numPr>
              <w:spacing w:before="60" w:after="60"/>
              <w:jc w:val="both"/>
              <w:rPr>
                <w:rFonts w:ascii="Arial" w:hAnsi="Arial" w:cs="Arial"/>
                <w:bCs/>
                <w:iCs/>
                <w:sz w:val="20"/>
              </w:rPr>
            </w:pPr>
            <w:r w:rsidRPr="26EB4159">
              <w:rPr>
                <w:rFonts w:ascii="Arial" w:hAnsi="Arial" w:cs="Arial"/>
                <w:sz w:val="20"/>
                <w:szCs w:val="20"/>
              </w:rPr>
              <w:t>Gender-related risks are being mitigated through intentional inclusion of gender dimensions in project activities.</w:t>
            </w:r>
          </w:p>
          <w:p w14:paraId="37C00731" w14:textId="620B8EA7" w:rsidR="0052475D" w:rsidRPr="009E28DE" w:rsidRDefault="007D7C17" w:rsidP="007D7C17">
            <w:pPr>
              <w:spacing w:before="60" w:after="60"/>
              <w:jc w:val="both"/>
              <w:rPr>
                <w:rFonts w:ascii="Arial" w:hAnsi="Arial" w:cs="Arial"/>
                <w:bCs/>
                <w:i/>
                <w:color w:val="0066FF"/>
                <w:sz w:val="20"/>
              </w:rPr>
            </w:pPr>
            <w:r w:rsidRPr="007D7C17">
              <w:rPr>
                <w:rFonts w:ascii="Arial" w:hAnsi="Arial" w:cs="Arial"/>
                <w:bCs/>
                <w:iCs/>
                <w:sz w:val="20"/>
              </w:rPr>
              <w:t>No new significant risks have been identified during the reporting period.</w:t>
            </w:r>
          </w:p>
        </w:tc>
      </w:tr>
    </w:tbl>
    <w:p w14:paraId="59593F04" w14:textId="3BC7B42E" w:rsidR="00F47F0D" w:rsidRDefault="00F47F0D" w:rsidP="00597C29">
      <w:pPr>
        <w:pStyle w:val="BodyText2"/>
        <w:rPr>
          <w:rFonts w:ascii="Arial" w:hAnsi="Arial" w:cs="Arial"/>
          <w:b/>
          <w:bCs/>
          <w:sz w:val="20"/>
        </w:rPr>
      </w:pPr>
    </w:p>
    <w:p w14:paraId="45AE3C8C" w14:textId="4166395E" w:rsidR="004562B3" w:rsidRDefault="004562B3" w:rsidP="00312F71">
      <w:pPr>
        <w:pStyle w:val="BodyText2"/>
        <w:rPr>
          <w:rFonts w:ascii="Arial" w:hAnsi="Arial" w:cs="Arial"/>
          <w:b/>
          <w:bCs/>
          <w:sz w:val="20"/>
        </w:rPr>
      </w:pPr>
    </w:p>
    <w:p w14:paraId="2816357C" w14:textId="77777777" w:rsidR="004562B3" w:rsidRDefault="004562B3" w:rsidP="007B7030">
      <w:pPr>
        <w:pStyle w:val="BodyText2"/>
        <w:jc w:val="center"/>
        <w:rPr>
          <w:rFonts w:ascii="Arial" w:hAnsi="Arial" w:cs="Arial"/>
          <w:b/>
          <w:bCs/>
          <w:sz w:val="20"/>
        </w:rPr>
      </w:pPr>
    </w:p>
    <w:p w14:paraId="4B370D68" w14:textId="3B4FFB53" w:rsidR="00632734" w:rsidRPr="005D4D64" w:rsidRDefault="005D4D64" w:rsidP="008B78F6">
      <w:pPr>
        <w:pStyle w:val="Heading7"/>
      </w:pPr>
      <w:r>
        <w:t xml:space="preserve">II. </w:t>
      </w:r>
      <w:r w:rsidR="008F5F87" w:rsidRPr="005D4D64">
        <w:t>Targeted results and progress to-date</w:t>
      </w:r>
    </w:p>
    <w:p w14:paraId="1A0A25A0" w14:textId="12159FDC" w:rsidR="00FF640E" w:rsidRDefault="00FF640E" w:rsidP="00FF640E">
      <w:pPr>
        <w:pStyle w:val="BodyText3"/>
        <w:jc w:val="both"/>
        <w:rPr>
          <w:rFonts w:ascii="Arial" w:eastAsia="Times New Roman" w:hAnsi="Arial" w:cs="Arial"/>
          <w:i/>
          <w:iCs/>
          <w:sz w:val="20"/>
          <w:lang w:val="en-GB" w:eastAsia="en-US"/>
        </w:rPr>
      </w:pPr>
    </w:p>
    <w:p w14:paraId="62A26AB9" w14:textId="77777777" w:rsidR="00590BDE" w:rsidRPr="00590BDE" w:rsidRDefault="00590BDE" w:rsidP="00FF640E">
      <w:pPr>
        <w:pStyle w:val="BodyText3"/>
        <w:jc w:val="both"/>
        <w:rPr>
          <w:rFonts w:ascii="Arial" w:eastAsia="Times New Roman" w:hAnsi="Arial" w:cs="Arial"/>
          <w:iCs/>
          <w:sz w:val="20"/>
          <w:lang w:val="en-GB" w:eastAsia="en-US"/>
        </w:rPr>
      </w:pPr>
    </w:p>
    <w:p w14:paraId="1252329C" w14:textId="01E8F81C" w:rsidR="00707B43" w:rsidRDefault="42133752" w:rsidP="008F5F87">
      <w:pPr>
        <w:tabs>
          <w:tab w:val="left" w:pos="-1440"/>
          <w:tab w:val="left" w:pos="180"/>
        </w:tabs>
        <w:jc w:val="both"/>
        <w:rPr>
          <w:rFonts w:ascii="Arial" w:hAnsi="Arial" w:cs="Arial"/>
          <w:sz w:val="20"/>
        </w:rPr>
      </w:pPr>
      <w:r w:rsidRPr="26EB4159">
        <w:rPr>
          <w:rFonts w:ascii="Arial" w:hAnsi="Arial" w:cs="Arial"/>
          <w:sz w:val="20"/>
          <w:szCs w:val="20"/>
        </w:rPr>
        <w:t>Please describe</w:t>
      </w:r>
      <w:r w:rsidR="54E2618A" w:rsidRPr="26EB4159">
        <w:rPr>
          <w:rFonts w:ascii="Arial" w:hAnsi="Arial" w:cs="Arial"/>
          <w:sz w:val="20"/>
          <w:szCs w:val="20"/>
        </w:rPr>
        <w:t xml:space="preserve"> the</w:t>
      </w:r>
      <w:r w:rsidRPr="26EB4159">
        <w:rPr>
          <w:rFonts w:ascii="Arial" w:hAnsi="Arial" w:cs="Arial"/>
          <w:sz w:val="20"/>
          <w:szCs w:val="20"/>
        </w:rPr>
        <w:t xml:space="preserve"> progress made in achieving the</w:t>
      </w:r>
      <w:r w:rsidR="54E2618A" w:rsidRPr="26EB4159">
        <w:rPr>
          <w:rFonts w:ascii="Arial" w:hAnsi="Arial" w:cs="Arial"/>
          <w:sz w:val="20"/>
          <w:szCs w:val="20"/>
        </w:rPr>
        <w:t xml:space="preserve"> outputs against key performance indicator’s targets in the project’s </w:t>
      </w:r>
      <w:r w:rsidR="54E2618A" w:rsidRPr="26EB4159">
        <w:rPr>
          <w:rFonts w:ascii="Arial" w:hAnsi="Arial" w:cs="Arial"/>
          <w:b/>
          <w:bCs/>
          <w:sz w:val="20"/>
          <w:szCs w:val="20"/>
        </w:rPr>
        <w:t>M&amp;E Plan/Log-Frame at the time of CEO Endorsement/Approval</w:t>
      </w:r>
      <w:r w:rsidR="54E2618A" w:rsidRPr="26EB4159">
        <w:rPr>
          <w:rFonts w:ascii="Arial" w:hAnsi="Arial" w:cs="Arial"/>
          <w:sz w:val="20"/>
          <w:szCs w:val="20"/>
        </w:rPr>
        <w:t xml:space="preserve">. Please expand the table as needed. </w:t>
      </w:r>
    </w:p>
    <w:p w14:paraId="0E0DE565" w14:textId="49C511DC" w:rsidR="00927BA2" w:rsidRDefault="00927BA2" w:rsidP="008F5F87">
      <w:pPr>
        <w:tabs>
          <w:tab w:val="left" w:pos="-1440"/>
          <w:tab w:val="left" w:pos="180"/>
        </w:tabs>
        <w:jc w:val="both"/>
        <w:rPr>
          <w:rFonts w:ascii="Arial" w:hAnsi="Arial" w:cs="Arial"/>
          <w:color w:val="7F8C8D"/>
          <w:sz w:val="16"/>
          <w:szCs w:val="16"/>
        </w:rPr>
      </w:pPr>
    </w:p>
    <w:p w14:paraId="284B00A3" w14:textId="5C3BDBD2" w:rsidR="004562B3" w:rsidRPr="004562B3" w:rsidRDefault="004562B3" w:rsidP="004562B3">
      <w:pPr>
        <w:widowControl w:val="0"/>
        <w:tabs>
          <w:tab w:val="left" w:pos="1133"/>
        </w:tabs>
        <w:autoSpaceDE w:val="0"/>
        <w:autoSpaceDN w:val="0"/>
        <w:adjustRightInd w:val="0"/>
        <w:spacing w:before="80" w:after="80"/>
        <w:jc w:val="both"/>
        <w:rPr>
          <w:rFonts w:ascii="Arial" w:hAnsi="Arial" w:cs="Arial"/>
          <w:bCs/>
          <w:i/>
          <w:color w:val="0066FF"/>
          <w:sz w:val="20"/>
        </w:rPr>
      </w:pPr>
      <w:r w:rsidRPr="00946251">
        <w:rPr>
          <w:rFonts w:ascii="Arial" w:hAnsi="Arial" w:cs="Arial"/>
          <w:bCs/>
          <w:i/>
          <w:color w:val="0066FF"/>
          <w:sz w:val="20"/>
        </w:rPr>
        <w:t xml:space="preserve">Please </w:t>
      </w:r>
      <w:r>
        <w:rPr>
          <w:rFonts w:ascii="Arial" w:hAnsi="Arial" w:cs="Arial"/>
          <w:bCs/>
          <w:i/>
          <w:color w:val="0066FF"/>
          <w:sz w:val="20"/>
        </w:rPr>
        <w:t xml:space="preserve">fill in the below table or make a reference to </w:t>
      </w:r>
      <w:r w:rsidR="0001218D">
        <w:rPr>
          <w:rFonts w:ascii="Arial" w:hAnsi="Arial" w:cs="Arial"/>
          <w:bCs/>
          <w:i/>
          <w:color w:val="0066FF"/>
          <w:sz w:val="20"/>
        </w:rPr>
        <w:t>a</w:t>
      </w:r>
      <w:r w:rsidR="00F15124">
        <w:rPr>
          <w:rFonts w:ascii="Arial" w:hAnsi="Arial" w:cs="Arial"/>
          <w:bCs/>
          <w:i/>
          <w:color w:val="0066FF"/>
          <w:sz w:val="20"/>
        </w:rPr>
        <w:t>ny supporting documents that may be</w:t>
      </w:r>
      <w:r>
        <w:rPr>
          <w:rFonts w:ascii="Arial" w:hAnsi="Arial" w:cs="Arial"/>
          <w:bCs/>
          <w:i/>
          <w:color w:val="0066FF"/>
          <w:sz w:val="20"/>
        </w:rPr>
        <w:t xml:space="preserve"> submitted as annex</w:t>
      </w:r>
      <w:r w:rsidR="00F15124">
        <w:rPr>
          <w:rFonts w:ascii="Arial" w:hAnsi="Arial" w:cs="Arial"/>
          <w:bCs/>
          <w:i/>
          <w:color w:val="0066FF"/>
          <w:sz w:val="20"/>
        </w:rPr>
        <w:t>es</w:t>
      </w:r>
      <w:r>
        <w:rPr>
          <w:rFonts w:ascii="Arial" w:hAnsi="Arial" w:cs="Arial"/>
          <w:bCs/>
          <w:i/>
          <w:color w:val="0066FF"/>
          <w:sz w:val="20"/>
        </w:rPr>
        <w:t xml:space="preserve"> to th</w:t>
      </w:r>
      <w:r w:rsidR="00F15124">
        <w:rPr>
          <w:rFonts w:ascii="Arial" w:hAnsi="Arial" w:cs="Arial"/>
          <w:bCs/>
          <w:i/>
          <w:color w:val="0066FF"/>
          <w:sz w:val="20"/>
        </w:rPr>
        <w:t xml:space="preserve">is </w:t>
      </w:r>
      <w:r>
        <w:rPr>
          <w:rFonts w:ascii="Arial" w:hAnsi="Arial" w:cs="Arial"/>
          <w:bCs/>
          <w:i/>
          <w:color w:val="0066FF"/>
          <w:sz w:val="20"/>
        </w:rPr>
        <w:t xml:space="preserve">report.  </w:t>
      </w:r>
    </w:p>
    <w:p w14:paraId="66F5D824" w14:textId="77777777" w:rsidR="00DD4443" w:rsidRDefault="00DD4443" w:rsidP="00707B43">
      <w:pPr>
        <w:rPr>
          <w:rFonts w:ascii="Arial" w:hAnsi="Arial" w:cs="Arial"/>
          <w:color w:val="7F8C8D"/>
          <w:sz w:val="16"/>
          <w:szCs w:val="16"/>
        </w:rPr>
      </w:pPr>
    </w:p>
    <w:tbl>
      <w:tblPr>
        <w:tblW w:w="10472" w:type="dxa"/>
        <w:tblInd w:w="-386" w:type="dxa"/>
        <w:tblCellMar>
          <w:top w:w="110" w:type="dxa"/>
          <w:left w:w="43" w:type="dxa"/>
          <w:right w:w="44" w:type="dxa"/>
        </w:tblCellMar>
        <w:tblLook w:val="04A0" w:firstRow="1" w:lastRow="0" w:firstColumn="1" w:lastColumn="0" w:noHBand="0" w:noVBand="1"/>
      </w:tblPr>
      <w:tblGrid>
        <w:gridCol w:w="2165"/>
        <w:gridCol w:w="1761"/>
        <w:gridCol w:w="1526"/>
        <w:gridCol w:w="1620"/>
        <w:gridCol w:w="3400"/>
      </w:tblGrid>
      <w:tr w:rsidR="000B5B81" w:rsidRPr="00BE2477" w14:paraId="2B5B8E87" w14:textId="77777777" w:rsidTr="00DC2F76">
        <w:trPr>
          <w:trHeight w:val="328"/>
        </w:trPr>
        <w:tc>
          <w:tcPr>
            <w:tcW w:w="2165" w:type="dxa"/>
            <w:tcBorders>
              <w:top w:val="single" w:sz="3" w:space="0" w:color="000000"/>
              <w:left w:val="single" w:sz="3" w:space="0" w:color="000000"/>
              <w:bottom w:val="single" w:sz="3" w:space="0" w:color="000000"/>
              <w:right w:val="single" w:sz="3" w:space="0" w:color="000000"/>
            </w:tcBorders>
            <w:shd w:val="clear" w:color="auto" w:fill="A6A6A6"/>
          </w:tcPr>
          <w:p w14:paraId="333CB699" w14:textId="77777777" w:rsidR="000B5B81" w:rsidRPr="00BE2477" w:rsidRDefault="000B5B81" w:rsidP="00EC35EB">
            <w:pPr>
              <w:ind w:left="39"/>
              <w:jc w:val="center"/>
              <w:rPr>
                <w:rFonts w:ascii="Arial" w:hAnsi="Arial" w:cs="Arial"/>
                <w:sz w:val="16"/>
                <w:szCs w:val="16"/>
              </w:rPr>
            </w:pPr>
            <w:r>
              <w:rPr>
                <w:rFonts w:ascii="Arial" w:hAnsi="Arial" w:cs="Arial"/>
                <w:b/>
                <w:sz w:val="16"/>
                <w:szCs w:val="16"/>
              </w:rPr>
              <w:t>Project Strategy</w:t>
            </w:r>
          </w:p>
        </w:tc>
        <w:tc>
          <w:tcPr>
            <w:tcW w:w="1761" w:type="dxa"/>
            <w:tcBorders>
              <w:top w:val="single" w:sz="3" w:space="0" w:color="000000"/>
              <w:left w:val="single" w:sz="3" w:space="0" w:color="000000"/>
              <w:bottom w:val="single" w:sz="3" w:space="0" w:color="000000"/>
              <w:right w:val="single" w:sz="3" w:space="0" w:color="000000"/>
            </w:tcBorders>
            <w:shd w:val="clear" w:color="auto" w:fill="A6A6A6"/>
          </w:tcPr>
          <w:p w14:paraId="3B35CABF" w14:textId="77777777" w:rsidR="000B5B81" w:rsidRPr="00BE2477" w:rsidRDefault="000B5B81" w:rsidP="00EC35EB">
            <w:pPr>
              <w:ind w:left="5"/>
              <w:jc w:val="center"/>
              <w:rPr>
                <w:rFonts w:ascii="Arial" w:hAnsi="Arial" w:cs="Arial"/>
                <w:sz w:val="16"/>
                <w:szCs w:val="16"/>
              </w:rPr>
            </w:pPr>
            <w:r>
              <w:rPr>
                <w:rFonts w:ascii="Arial" w:hAnsi="Arial" w:cs="Arial"/>
                <w:b/>
                <w:sz w:val="16"/>
                <w:szCs w:val="16"/>
              </w:rPr>
              <w:t>KPIs/Indicators</w:t>
            </w:r>
          </w:p>
        </w:tc>
        <w:tc>
          <w:tcPr>
            <w:tcW w:w="1526" w:type="dxa"/>
            <w:tcBorders>
              <w:top w:val="single" w:sz="3" w:space="0" w:color="000000"/>
              <w:left w:val="single" w:sz="3" w:space="0" w:color="000000"/>
              <w:bottom w:val="single" w:sz="3" w:space="0" w:color="000000"/>
              <w:right w:val="single" w:sz="3" w:space="0" w:color="000000"/>
            </w:tcBorders>
            <w:shd w:val="clear" w:color="auto" w:fill="A6A6A6"/>
          </w:tcPr>
          <w:p w14:paraId="7E477174" w14:textId="5C225D25" w:rsidR="000B5B81" w:rsidRDefault="00D70904" w:rsidP="00EC35EB">
            <w:pPr>
              <w:ind w:left="39"/>
              <w:jc w:val="center"/>
              <w:rPr>
                <w:rFonts w:ascii="Arial" w:hAnsi="Arial" w:cs="Arial"/>
                <w:b/>
                <w:sz w:val="16"/>
                <w:szCs w:val="16"/>
              </w:rPr>
            </w:pPr>
            <w:r>
              <w:rPr>
                <w:rFonts w:ascii="Arial" w:hAnsi="Arial" w:cs="Arial"/>
                <w:b/>
                <w:sz w:val="16"/>
                <w:szCs w:val="16"/>
              </w:rPr>
              <w:t>Baseline</w:t>
            </w:r>
          </w:p>
        </w:tc>
        <w:tc>
          <w:tcPr>
            <w:tcW w:w="1620" w:type="dxa"/>
            <w:tcBorders>
              <w:top w:val="single" w:sz="3" w:space="0" w:color="000000"/>
              <w:left w:val="single" w:sz="3" w:space="0" w:color="000000"/>
              <w:bottom w:val="single" w:sz="3" w:space="0" w:color="000000"/>
              <w:right w:val="single" w:sz="3" w:space="0" w:color="000000"/>
            </w:tcBorders>
            <w:shd w:val="clear" w:color="auto" w:fill="A6A6A6"/>
          </w:tcPr>
          <w:p w14:paraId="19AFDFF3" w14:textId="53F1CCB7" w:rsidR="000B5B81" w:rsidRPr="00BE2477" w:rsidRDefault="000B5B81" w:rsidP="00EC35EB">
            <w:pPr>
              <w:ind w:left="39"/>
              <w:jc w:val="center"/>
              <w:rPr>
                <w:rFonts w:ascii="Arial" w:hAnsi="Arial" w:cs="Arial"/>
                <w:sz w:val="16"/>
                <w:szCs w:val="16"/>
              </w:rPr>
            </w:pPr>
            <w:r>
              <w:rPr>
                <w:rFonts w:ascii="Arial" w:hAnsi="Arial" w:cs="Arial"/>
                <w:b/>
                <w:sz w:val="16"/>
                <w:szCs w:val="16"/>
              </w:rPr>
              <w:t>Target level</w:t>
            </w:r>
          </w:p>
        </w:tc>
        <w:tc>
          <w:tcPr>
            <w:tcW w:w="3400" w:type="dxa"/>
            <w:tcBorders>
              <w:top w:val="single" w:sz="3" w:space="0" w:color="000000"/>
              <w:left w:val="single" w:sz="3" w:space="0" w:color="000000"/>
              <w:bottom w:val="single" w:sz="3" w:space="0" w:color="000000"/>
              <w:right w:val="single" w:sz="3" w:space="0" w:color="000000"/>
            </w:tcBorders>
            <w:shd w:val="clear" w:color="auto" w:fill="A6A6A6"/>
          </w:tcPr>
          <w:p w14:paraId="0B2F2999" w14:textId="749A08F4" w:rsidR="000B5B81" w:rsidRPr="00AB2252" w:rsidRDefault="00EC35EB" w:rsidP="00EC35EB">
            <w:pPr>
              <w:ind w:left="39"/>
              <w:jc w:val="center"/>
              <w:rPr>
                <w:rFonts w:ascii="Arial" w:hAnsi="Arial" w:cs="Arial"/>
                <w:sz w:val="16"/>
                <w:szCs w:val="16"/>
              </w:rPr>
            </w:pPr>
            <w:r>
              <w:rPr>
                <w:rFonts w:ascii="Arial" w:hAnsi="Arial" w:cs="Arial"/>
                <w:b/>
                <w:sz w:val="16"/>
                <w:szCs w:val="16"/>
              </w:rPr>
              <w:t>Progress in FY2</w:t>
            </w:r>
            <w:r w:rsidR="00D14230">
              <w:rPr>
                <w:rFonts w:ascii="Arial" w:hAnsi="Arial" w:cs="Arial"/>
                <w:b/>
                <w:sz w:val="16"/>
                <w:szCs w:val="16"/>
              </w:rPr>
              <w:t>4</w:t>
            </w:r>
          </w:p>
        </w:tc>
      </w:tr>
      <w:tr w:rsidR="000B5B81" w:rsidRPr="00BE2477" w14:paraId="56BEF8F4" w14:textId="77777777" w:rsidTr="00D70904">
        <w:trPr>
          <w:trHeight w:val="250"/>
        </w:trPr>
        <w:tc>
          <w:tcPr>
            <w:tcW w:w="10472" w:type="dxa"/>
            <w:gridSpan w:val="5"/>
            <w:tcBorders>
              <w:top w:val="single" w:sz="3" w:space="0" w:color="000000"/>
              <w:left w:val="single" w:sz="3" w:space="0" w:color="000000"/>
              <w:bottom w:val="single" w:sz="3" w:space="0" w:color="000000"/>
              <w:right w:val="single" w:sz="3" w:space="0" w:color="000000"/>
            </w:tcBorders>
            <w:shd w:val="clear" w:color="auto" w:fill="D9D9D9"/>
          </w:tcPr>
          <w:p w14:paraId="6FEF9F4B" w14:textId="552314AD" w:rsidR="000B5B81" w:rsidRPr="00B0474E" w:rsidRDefault="000B5B81" w:rsidP="005C15F4">
            <w:pPr>
              <w:contextualSpacing/>
              <w:rPr>
                <w:rFonts w:ascii="Arial" w:hAnsi="Arial" w:cs="Arial"/>
                <w:b/>
                <w:sz w:val="16"/>
                <w:szCs w:val="16"/>
              </w:rPr>
            </w:pPr>
            <w:r w:rsidRPr="00B0474E">
              <w:rPr>
                <w:rFonts w:ascii="Arial" w:hAnsi="Arial" w:cs="Arial"/>
                <w:b/>
                <w:sz w:val="16"/>
                <w:szCs w:val="16"/>
              </w:rPr>
              <w:t xml:space="preserve">Component 1 – </w:t>
            </w:r>
            <w:r w:rsidR="0078718E" w:rsidRPr="0078718E">
              <w:rPr>
                <w:rFonts w:ascii="Arial" w:hAnsi="Arial" w:cs="Arial"/>
                <w:b/>
                <w:sz w:val="16"/>
                <w:szCs w:val="16"/>
              </w:rPr>
              <w:t>Institutionalization of low-carbon e-mobility</w:t>
            </w:r>
          </w:p>
        </w:tc>
      </w:tr>
      <w:tr w:rsidR="000B5B81" w:rsidRPr="00BE2477" w14:paraId="766F50F8" w14:textId="77777777" w:rsidTr="00D70904">
        <w:trPr>
          <w:trHeight w:val="250"/>
        </w:trPr>
        <w:tc>
          <w:tcPr>
            <w:tcW w:w="10472" w:type="dxa"/>
            <w:gridSpan w:val="5"/>
            <w:tcBorders>
              <w:top w:val="single" w:sz="3" w:space="0" w:color="000000"/>
              <w:left w:val="single" w:sz="3" w:space="0" w:color="000000"/>
              <w:bottom w:val="single" w:sz="3" w:space="0" w:color="000000"/>
              <w:right w:val="single" w:sz="3" w:space="0" w:color="000000"/>
            </w:tcBorders>
            <w:shd w:val="clear" w:color="auto" w:fill="F2F2F2" w:themeFill="background1" w:themeFillShade="F2"/>
          </w:tcPr>
          <w:p w14:paraId="77619A74" w14:textId="06932F55" w:rsidR="000B5B81" w:rsidRPr="00B0474E" w:rsidRDefault="000B5B81" w:rsidP="001635B2">
            <w:pPr>
              <w:rPr>
                <w:rFonts w:ascii="Arial" w:hAnsi="Arial" w:cs="Arial"/>
                <w:sz w:val="16"/>
                <w:szCs w:val="16"/>
              </w:rPr>
            </w:pPr>
            <w:r w:rsidRPr="00B0474E">
              <w:rPr>
                <w:rFonts w:ascii="Arial" w:hAnsi="Arial" w:cs="Arial"/>
                <w:sz w:val="16"/>
                <w:szCs w:val="16"/>
              </w:rPr>
              <w:t xml:space="preserve">Outcome 1: </w:t>
            </w:r>
            <w:r w:rsidR="00A64764" w:rsidRPr="00A64764">
              <w:rPr>
                <w:rFonts w:ascii="Arial" w:hAnsi="Arial" w:cs="Arial"/>
                <w:sz w:val="16"/>
                <w:szCs w:val="16"/>
              </w:rPr>
              <w:t>Low-carbon e-mobility policies at the national and local level to promote the uptake of e-mobility</w:t>
            </w:r>
          </w:p>
        </w:tc>
      </w:tr>
      <w:tr w:rsidR="00DE2BEE" w:rsidRPr="00BE2477" w14:paraId="46C1E6A0" w14:textId="77777777" w:rsidTr="00DC2F76">
        <w:trPr>
          <w:trHeight w:val="250"/>
        </w:trPr>
        <w:tc>
          <w:tcPr>
            <w:tcW w:w="2165" w:type="dxa"/>
            <w:tcBorders>
              <w:top w:val="single" w:sz="3" w:space="0" w:color="000000"/>
              <w:left w:val="single" w:sz="3" w:space="0" w:color="000000"/>
              <w:bottom w:val="single" w:sz="3" w:space="0" w:color="000000"/>
              <w:right w:val="single" w:sz="3" w:space="0" w:color="000000"/>
            </w:tcBorders>
            <w:shd w:val="clear" w:color="auto" w:fill="auto"/>
          </w:tcPr>
          <w:p w14:paraId="27822B9D" w14:textId="604F0675" w:rsidR="00DE2BEE" w:rsidRPr="00B0474E" w:rsidRDefault="00DE2BEE" w:rsidP="00DE2BEE">
            <w:pPr>
              <w:rPr>
                <w:rFonts w:ascii="Arial" w:hAnsi="Arial" w:cs="Arial"/>
                <w:sz w:val="16"/>
                <w:szCs w:val="16"/>
              </w:rPr>
            </w:pPr>
            <w:r w:rsidRPr="00B0474E">
              <w:rPr>
                <w:rFonts w:ascii="Arial" w:hAnsi="Arial" w:cs="Arial"/>
                <w:sz w:val="16"/>
                <w:szCs w:val="16"/>
              </w:rPr>
              <w:t xml:space="preserve">Output 1.1: </w:t>
            </w:r>
          </w:p>
        </w:tc>
        <w:tc>
          <w:tcPr>
            <w:tcW w:w="1761" w:type="dxa"/>
            <w:tcBorders>
              <w:top w:val="single" w:sz="3" w:space="0" w:color="000000"/>
              <w:left w:val="single" w:sz="3" w:space="0" w:color="000000"/>
              <w:bottom w:val="single" w:sz="3" w:space="0" w:color="000000"/>
              <w:right w:val="single" w:sz="3" w:space="0" w:color="000000"/>
            </w:tcBorders>
            <w:shd w:val="clear" w:color="auto" w:fill="auto"/>
          </w:tcPr>
          <w:p w14:paraId="47CFE0B4" w14:textId="2CA005C5" w:rsidR="00CD1AF9" w:rsidRPr="00B0474E" w:rsidRDefault="00B76AF6" w:rsidP="00CD1AF9">
            <w:pPr>
              <w:rPr>
                <w:rFonts w:ascii="Arial" w:hAnsi="Arial" w:cs="Arial"/>
                <w:sz w:val="16"/>
                <w:szCs w:val="16"/>
              </w:rPr>
            </w:pPr>
            <w:r w:rsidRPr="00B76AF6">
              <w:rPr>
                <w:rFonts w:ascii="Arial" w:hAnsi="Arial" w:cs="Arial"/>
                <w:sz w:val="16"/>
                <w:szCs w:val="16"/>
              </w:rPr>
              <w:t xml:space="preserve">Support the Inter-Ministerial Working Group on Climate Changes to advocate </w:t>
            </w:r>
            <w:proofErr w:type="spellStart"/>
            <w:r w:rsidRPr="00B76AF6">
              <w:rPr>
                <w:rFonts w:ascii="Arial" w:hAnsi="Arial" w:cs="Arial"/>
                <w:sz w:val="16"/>
                <w:szCs w:val="16"/>
              </w:rPr>
              <w:t>behavioral</w:t>
            </w:r>
            <w:proofErr w:type="spellEnd"/>
            <w:r w:rsidRPr="00B76AF6">
              <w:rPr>
                <w:rFonts w:ascii="Arial" w:hAnsi="Arial" w:cs="Arial"/>
                <w:sz w:val="16"/>
                <w:szCs w:val="16"/>
              </w:rPr>
              <w:t xml:space="preserve"> change towards integrated approaches to tackle mobility challenges</w:t>
            </w:r>
          </w:p>
        </w:tc>
        <w:tc>
          <w:tcPr>
            <w:tcW w:w="1526" w:type="dxa"/>
            <w:tcBorders>
              <w:top w:val="single" w:sz="3" w:space="0" w:color="000000"/>
              <w:left w:val="single" w:sz="3" w:space="0" w:color="000000"/>
              <w:bottom w:val="single" w:sz="3" w:space="0" w:color="000000"/>
              <w:right w:val="single" w:sz="3" w:space="0" w:color="000000"/>
            </w:tcBorders>
          </w:tcPr>
          <w:p w14:paraId="663972B0" w14:textId="77777777" w:rsidR="00DE2BEE" w:rsidRDefault="00DE2BEE" w:rsidP="00DE2BEE">
            <w:pPr>
              <w:rPr>
                <w:rFonts w:ascii="Arial" w:hAnsi="Arial" w:cs="Arial"/>
                <w:sz w:val="16"/>
                <w:szCs w:val="16"/>
              </w:rPr>
            </w:pPr>
            <w:r w:rsidRPr="00223991">
              <w:rPr>
                <w:rFonts w:ascii="Arial" w:hAnsi="Arial" w:cs="Arial"/>
                <w:sz w:val="16"/>
                <w:szCs w:val="16"/>
              </w:rPr>
              <w:t>Insufficient</w:t>
            </w:r>
            <w:r>
              <w:rPr>
                <w:rFonts w:ascii="Arial" w:hAnsi="Arial" w:cs="Arial"/>
                <w:sz w:val="16"/>
                <w:szCs w:val="16"/>
              </w:rPr>
              <w:t xml:space="preserve"> </w:t>
            </w:r>
            <w:r w:rsidRPr="00223991">
              <w:rPr>
                <w:rFonts w:ascii="Arial" w:hAnsi="Arial" w:cs="Arial"/>
                <w:sz w:val="16"/>
                <w:szCs w:val="16"/>
              </w:rPr>
              <w:t>coordination and capacity among government stakeholders and local experts.</w:t>
            </w:r>
          </w:p>
          <w:p w14:paraId="44F1AFC4" w14:textId="77777777" w:rsidR="00DE2BEE" w:rsidRPr="00DE2BEE" w:rsidRDefault="00DE2BEE" w:rsidP="00DE2BEE">
            <w:pPr>
              <w:rPr>
                <w:rFonts w:ascii="Arial" w:hAnsi="Arial" w:cs="Arial"/>
                <w:sz w:val="16"/>
                <w:szCs w:val="16"/>
              </w:rPr>
            </w:pPr>
            <w:r w:rsidRPr="00DE2BEE">
              <w:rPr>
                <w:rFonts w:ascii="Arial" w:hAnsi="Arial" w:cs="Arial"/>
                <w:sz w:val="16"/>
                <w:szCs w:val="16"/>
              </w:rPr>
              <w:t>Poor</w:t>
            </w:r>
            <w:r>
              <w:rPr>
                <w:rFonts w:ascii="Arial" w:hAnsi="Arial" w:cs="Arial"/>
                <w:sz w:val="16"/>
                <w:szCs w:val="16"/>
              </w:rPr>
              <w:t xml:space="preserve"> </w:t>
            </w:r>
            <w:r w:rsidRPr="00DE2BEE">
              <w:rPr>
                <w:rFonts w:ascii="Arial" w:hAnsi="Arial" w:cs="Arial"/>
                <w:sz w:val="16"/>
                <w:szCs w:val="16"/>
              </w:rPr>
              <w:t>coordination</w:t>
            </w:r>
            <w:r>
              <w:rPr>
                <w:rFonts w:ascii="Arial" w:hAnsi="Arial" w:cs="Arial"/>
                <w:sz w:val="16"/>
                <w:szCs w:val="16"/>
              </w:rPr>
              <w:t xml:space="preserve"> </w:t>
            </w:r>
            <w:r w:rsidRPr="00DE2BEE">
              <w:rPr>
                <w:rFonts w:ascii="Arial" w:hAnsi="Arial" w:cs="Arial"/>
                <w:sz w:val="16"/>
                <w:szCs w:val="16"/>
              </w:rPr>
              <w:t>between national</w:t>
            </w:r>
            <w:r>
              <w:rPr>
                <w:rFonts w:ascii="Arial" w:hAnsi="Arial" w:cs="Arial"/>
                <w:sz w:val="16"/>
                <w:szCs w:val="16"/>
              </w:rPr>
              <w:t xml:space="preserve"> </w:t>
            </w:r>
            <w:r w:rsidRPr="00DE2BEE">
              <w:rPr>
                <w:rFonts w:ascii="Arial" w:hAnsi="Arial" w:cs="Arial"/>
                <w:sz w:val="16"/>
                <w:szCs w:val="16"/>
              </w:rPr>
              <w:t>and local levels; Inconsistent policy</w:t>
            </w:r>
            <w:r>
              <w:rPr>
                <w:rFonts w:ascii="Arial" w:hAnsi="Arial" w:cs="Arial"/>
                <w:sz w:val="16"/>
                <w:szCs w:val="16"/>
              </w:rPr>
              <w:t xml:space="preserve"> </w:t>
            </w:r>
            <w:r w:rsidRPr="00DE2BEE">
              <w:rPr>
                <w:rFonts w:ascii="Arial" w:hAnsi="Arial" w:cs="Arial"/>
                <w:sz w:val="16"/>
                <w:szCs w:val="16"/>
              </w:rPr>
              <w:t>signals.</w:t>
            </w:r>
          </w:p>
          <w:p w14:paraId="06F0C647" w14:textId="77777777" w:rsidR="00DE2BEE" w:rsidRPr="00DE2BEE" w:rsidRDefault="00DE2BEE" w:rsidP="00DE2BEE">
            <w:pPr>
              <w:rPr>
                <w:rFonts w:ascii="Arial" w:hAnsi="Arial" w:cs="Arial"/>
                <w:sz w:val="16"/>
                <w:szCs w:val="16"/>
              </w:rPr>
            </w:pPr>
            <w:r w:rsidRPr="00DE2BEE">
              <w:rPr>
                <w:rFonts w:ascii="Arial" w:hAnsi="Arial" w:cs="Arial"/>
                <w:sz w:val="16"/>
                <w:szCs w:val="16"/>
              </w:rPr>
              <w:t>Weak inter-ministerial coordination / short leadership tenure undermines</w:t>
            </w:r>
          </w:p>
          <w:p w14:paraId="0BA7E175" w14:textId="5DF33DA0" w:rsidR="00DE2BEE" w:rsidRPr="00B0474E" w:rsidRDefault="00DE2BEE" w:rsidP="00DE2BEE">
            <w:pPr>
              <w:rPr>
                <w:rFonts w:ascii="Arial" w:hAnsi="Arial" w:cs="Arial"/>
                <w:sz w:val="16"/>
                <w:szCs w:val="16"/>
              </w:rPr>
            </w:pPr>
            <w:proofErr w:type="gramStart"/>
            <w:r w:rsidRPr="00DE2BEE">
              <w:rPr>
                <w:rFonts w:ascii="Arial" w:hAnsi="Arial" w:cs="Arial"/>
                <w:sz w:val="16"/>
                <w:szCs w:val="16"/>
              </w:rPr>
              <w:lastRenderedPageBreak/>
              <w:t>long-term</w:t>
            </w:r>
            <w:proofErr w:type="gramEnd"/>
            <w:r w:rsidRPr="00DE2BEE">
              <w:rPr>
                <w:rFonts w:ascii="Arial" w:hAnsi="Arial" w:cs="Arial"/>
                <w:sz w:val="16"/>
                <w:szCs w:val="16"/>
              </w:rPr>
              <w:t xml:space="preserve"> transportation strategy.</w:t>
            </w:r>
          </w:p>
        </w:tc>
        <w:tc>
          <w:tcPr>
            <w:tcW w:w="1620" w:type="dxa"/>
            <w:tcBorders>
              <w:top w:val="single" w:sz="3" w:space="0" w:color="000000"/>
              <w:left w:val="single" w:sz="3" w:space="0" w:color="000000"/>
              <w:bottom w:val="single" w:sz="3" w:space="0" w:color="000000"/>
              <w:right w:val="single" w:sz="3" w:space="0" w:color="000000"/>
            </w:tcBorders>
            <w:shd w:val="clear" w:color="auto" w:fill="auto"/>
          </w:tcPr>
          <w:p w14:paraId="13949A79" w14:textId="77777777" w:rsidR="00DE2BEE" w:rsidRPr="00A12ACC" w:rsidRDefault="00DE2BEE" w:rsidP="00DE2BEE">
            <w:pPr>
              <w:rPr>
                <w:rFonts w:ascii="Arial" w:hAnsi="Arial" w:cs="Arial"/>
                <w:sz w:val="16"/>
                <w:szCs w:val="16"/>
              </w:rPr>
            </w:pPr>
            <w:r w:rsidRPr="00A12ACC">
              <w:rPr>
                <w:rFonts w:ascii="Arial" w:hAnsi="Arial" w:cs="Arial"/>
                <w:sz w:val="16"/>
                <w:szCs w:val="16"/>
              </w:rPr>
              <w:lastRenderedPageBreak/>
              <w:t>Coordination</w:t>
            </w:r>
          </w:p>
          <w:p w14:paraId="4FEA07AD" w14:textId="77777777" w:rsidR="00DE2BEE" w:rsidRDefault="00DE2BEE" w:rsidP="00DE2BEE">
            <w:pPr>
              <w:rPr>
                <w:rFonts w:ascii="Arial" w:hAnsi="Arial" w:cs="Arial"/>
                <w:sz w:val="16"/>
                <w:szCs w:val="16"/>
              </w:rPr>
            </w:pPr>
            <w:r w:rsidRPr="00A12ACC">
              <w:rPr>
                <w:rFonts w:ascii="Arial" w:hAnsi="Arial" w:cs="Arial"/>
                <w:sz w:val="16"/>
                <w:szCs w:val="16"/>
              </w:rPr>
              <w:t>and capacities of main government stakeholders and local experts raised</w:t>
            </w:r>
          </w:p>
          <w:p w14:paraId="76F930B6" w14:textId="77777777" w:rsidR="00DE2BEE" w:rsidRDefault="00DE2BEE" w:rsidP="00DE2BEE">
            <w:pPr>
              <w:rPr>
                <w:rFonts w:ascii="Arial" w:hAnsi="Arial" w:cs="Arial"/>
                <w:sz w:val="16"/>
                <w:szCs w:val="16"/>
              </w:rPr>
            </w:pPr>
          </w:p>
          <w:p w14:paraId="7638DABC" w14:textId="77777777" w:rsidR="00DE2BEE" w:rsidRPr="00E64302" w:rsidRDefault="00DE2BEE" w:rsidP="00DE2BEE">
            <w:pPr>
              <w:rPr>
                <w:rFonts w:ascii="Arial" w:hAnsi="Arial" w:cs="Arial"/>
                <w:sz w:val="16"/>
                <w:szCs w:val="16"/>
              </w:rPr>
            </w:pPr>
            <w:r w:rsidRPr="00E64302">
              <w:rPr>
                <w:rFonts w:ascii="Arial" w:hAnsi="Arial" w:cs="Arial"/>
                <w:sz w:val="16"/>
                <w:szCs w:val="16"/>
              </w:rPr>
              <w:t xml:space="preserve">Develop </w:t>
            </w:r>
            <w:proofErr w:type="spellStart"/>
            <w:r w:rsidRPr="00E64302">
              <w:rPr>
                <w:rFonts w:ascii="Arial" w:hAnsi="Arial" w:cs="Arial"/>
                <w:sz w:val="16"/>
                <w:szCs w:val="16"/>
              </w:rPr>
              <w:t>ToR</w:t>
            </w:r>
            <w:proofErr w:type="spellEnd"/>
            <w:r w:rsidRPr="00E64302">
              <w:rPr>
                <w:rFonts w:ascii="Arial" w:hAnsi="Arial" w:cs="Arial"/>
                <w:sz w:val="16"/>
                <w:szCs w:val="16"/>
              </w:rPr>
              <w:t xml:space="preserve"> on the mandate, chair, setting and operational rules of the EV</w:t>
            </w:r>
          </w:p>
          <w:p w14:paraId="7E2C6025" w14:textId="77777777" w:rsidR="00DE2BEE" w:rsidRPr="00E64302" w:rsidRDefault="00DE2BEE" w:rsidP="00DE2BEE">
            <w:pPr>
              <w:rPr>
                <w:rFonts w:ascii="Arial" w:hAnsi="Arial" w:cs="Arial"/>
                <w:sz w:val="16"/>
                <w:szCs w:val="16"/>
              </w:rPr>
            </w:pPr>
            <w:r w:rsidRPr="00E64302">
              <w:rPr>
                <w:rFonts w:ascii="Arial" w:hAnsi="Arial" w:cs="Arial"/>
                <w:sz w:val="16"/>
                <w:szCs w:val="16"/>
              </w:rPr>
              <w:t>steering committee as well as short-term and long-term goals and the role of</w:t>
            </w:r>
          </w:p>
          <w:p w14:paraId="23FF38EB" w14:textId="5E24B559" w:rsidR="00DE2BEE" w:rsidRPr="00E64302" w:rsidRDefault="00DE2BEE" w:rsidP="00DE2BEE">
            <w:pPr>
              <w:rPr>
                <w:rFonts w:ascii="Arial" w:hAnsi="Arial" w:cs="Arial"/>
                <w:sz w:val="16"/>
                <w:szCs w:val="16"/>
              </w:rPr>
            </w:pPr>
            <w:r w:rsidRPr="00E64302">
              <w:rPr>
                <w:rFonts w:ascii="Arial" w:hAnsi="Arial" w:cs="Arial"/>
                <w:sz w:val="16"/>
                <w:szCs w:val="16"/>
              </w:rPr>
              <w:t xml:space="preserve">the Gender Focal Point (FP), </w:t>
            </w:r>
            <w:proofErr w:type="spellStart"/>
            <w:r w:rsidRPr="00E64302">
              <w:rPr>
                <w:rFonts w:ascii="Arial" w:hAnsi="Arial" w:cs="Arial"/>
                <w:sz w:val="16"/>
                <w:szCs w:val="16"/>
              </w:rPr>
              <w:t>workplan</w:t>
            </w:r>
            <w:proofErr w:type="spellEnd"/>
            <w:r w:rsidRPr="00E64302">
              <w:rPr>
                <w:rFonts w:ascii="Arial" w:hAnsi="Arial" w:cs="Arial"/>
                <w:sz w:val="16"/>
                <w:szCs w:val="16"/>
              </w:rPr>
              <w:t xml:space="preserve">, </w:t>
            </w:r>
            <w:r w:rsidRPr="00E64302">
              <w:rPr>
                <w:rFonts w:ascii="Arial" w:hAnsi="Arial" w:cs="Arial"/>
                <w:sz w:val="16"/>
                <w:szCs w:val="16"/>
              </w:rPr>
              <w:lastRenderedPageBreak/>
              <w:t>and agenda of the meetings</w:t>
            </w:r>
          </w:p>
          <w:p w14:paraId="0FF8316A" w14:textId="37F772B9" w:rsidR="00DE2BEE" w:rsidRPr="00E64302" w:rsidRDefault="00DE2BEE" w:rsidP="00DE2BEE">
            <w:pPr>
              <w:rPr>
                <w:rFonts w:ascii="Arial" w:hAnsi="Arial" w:cs="Arial"/>
                <w:sz w:val="16"/>
                <w:szCs w:val="16"/>
              </w:rPr>
            </w:pPr>
            <w:r w:rsidRPr="00E64302">
              <w:rPr>
                <w:rFonts w:ascii="Arial" w:hAnsi="Arial" w:cs="Arial"/>
                <w:sz w:val="16"/>
                <w:szCs w:val="16"/>
              </w:rPr>
              <w:t>Conduct at least 2 meetings/year</w:t>
            </w:r>
          </w:p>
          <w:p w14:paraId="3F8C5905" w14:textId="77777777" w:rsidR="00DE2BEE" w:rsidRPr="00E64302" w:rsidRDefault="00DE2BEE" w:rsidP="00DE2BEE">
            <w:pPr>
              <w:rPr>
                <w:rFonts w:ascii="Arial" w:hAnsi="Arial" w:cs="Arial"/>
                <w:sz w:val="16"/>
                <w:szCs w:val="16"/>
              </w:rPr>
            </w:pPr>
            <w:r w:rsidRPr="00E64302">
              <w:rPr>
                <w:rFonts w:ascii="Arial" w:hAnsi="Arial" w:cs="Arial"/>
                <w:sz w:val="16"/>
                <w:szCs w:val="16"/>
              </w:rPr>
              <w:t>Conduct 1 training session on gender and e-mobility, as well as gender</w:t>
            </w:r>
          </w:p>
          <w:p w14:paraId="063FE06C" w14:textId="77777777" w:rsidR="00DE2BEE" w:rsidRPr="00E64302" w:rsidRDefault="00DE2BEE" w:rsidP="00DE2BEE">
            <w:pPr>
              <w:rPr>
                <w:rFonts w:ascii="Arial" w:hAnsi="Arial" w:cs="Arial"/>
                <w:sz w:val="16"/>
                <w:szCs w:val="16"/>
              </w:rPr>
            </w:pPr>
            <w:r w:rsidRPr="00E64302">
              <w:rPr>
                <w:rFonts w:ascii="Arial" w:hAnsi="Arial" w:cs="Arial"/>
                <w:sz w:val="16"/>
                <w:szCs w:val="16"/>
              </w:rPr>
              <w:t>sensitive policy planning</w:t>
            </w:r>
          </w:p>
          <w:p w14:paraId="0CEC3BDA" w14:textId="79060228" w:rsidR="00DE2BEE" w:rsidRPr="00B0474E" w:rsidRDefault="00DE2BEE" w:rsidP="00DE2BEE">
            <w:pPr>
              <w:rPr>
                <w:rFonts w:ascii="Arial" w:hAnsi="Arial" w:cs="Arial"/>
                <w:sz w:val="16"/>
                <w:szCs w:val="16"/>
              </w:rPr>
            </w:pPr>
            <w:r w:rsidRPr="00E64302">
              <w:rPr>
                <w:rFonts w:ascii="Arial" w:hAnsi="Arial" w:cs="Arial"/>
                <w:sz w:val="16"/>
                <w:szCs w:val="16"/>
              </w:rPr>
              <w:t>At least</w:t>
            </w:r>
            <w:r>
              <w:rPr>
                <w:rFonts w:ascii="Arial" w:hAnsi="Arial" w:cs="Arial"/>
                <w:sz w:val="16"/>
                <w:szCs w:val="16"/>
              </w:rPr>
              <w:t xml:space="preserve"> </w:t>
            </w:r>
            <w:r w:rsidRPr="00E64302">
              <w:rPr>
                <w:rFonts w:ascii="Arial" w:hAnsi="Arial" w:cs="Arial"/>
                <w:sz w:val="16"/>
                <w:szCs w:val="16"/>
              </w:rPr>
              <w:t>33% of the members are women</w:t>
            </w:r>
          </w:p>
        </w:tc>
        <w:tc>
          <w:tcPr>
            <w:tcW w:w="3400" w:type="dxa"/>
            <w:tcBorders>
              <w:top w:val="single" w:sz="3" w:space="0" w:color="000000"/>
              <w:left w:val="single" w:sz="3" w:space="0" w:color="000000"/>
              <w:bottom w:val="single" w:sz="3" w:space="0" w:color="000000"/>
              <w:right w:val="single" w:sz="3" w:space="0" w:color="000000"/>
            </w:tcBorders>
            <w:shd w:val="clear" w:color="auto" w:fill="auto"/>
          </w:tcPr>
          <w:p w14:paraId="499C8632" w14:textId="11274162" w:rsidR="00F16EC4" w:rsidRDefault="00F16EC4" w:rsidP="00DE2BEE">
            <w:pPr>
              <w:rPr>
                <w:rFonts w:ascii="Arial" w:hAnsi="Arial" w:cs="Arial"/>
                <w:sz w:val="16"/>
                <w:szCs w:val="16"/>
              </w:rPr>
            </w:pPr>
            <w:r w:rsidRPr="00F16EC4">
              <w:rPr>
                <w:rFonts w:ascii="Arial" w:hAnsi="Arial" w:cs="Arial"/>
                <w:sz w:val="16"/>
                <w:szCs w:val="16"/>
              </w:rPr>
              <w:lastRenderedPageBreak/>
              <w:t>Consultation Meeting on Institutional Working Group on Climate Change</w:t>
            </w:r>
            <w:r>
              <w:rPr>
                <w:rFonts w:ascii="Arial" w:hAnsi="Arial" w:cs="Arial"/>
                <w:sz w:val="16"/>
                <w:szCs w:val="16"/>
              </w:rPr>
              <w:t xml:space="preserve"> conducted on 18</w:t>
            </w:r>
            <w:r w:rsidRPr="00F16EC4">
              <w:rPr>
                <w:rFonts w:ascii="Arial" w:hAnsi="Arial" w:cs="Arial"/>
                <w:sz w:val="16"/>
                <w:szCs w:val="16"/>
              </w:rPr>
              <w:t xml:space="preserve"> of March 2024</w:t>
            </w:r>
            <w:r>
              <w:rPr>
                <w:rFonts w:ascii="Arial" w:hAnsi="Arial" w:cs="Arial"/>
                <w:sz w:val="16"/>
                <w:szCs w:val="16"/>
              </w:rPr>
              <w:t xml:space="preserve">. </w:t>
            </w:r>
            <w:r w:rsidRPr="00F16EC4">
              <w:rPr>
                <w:rFonts w:ascii="Arial" w:hAnsi="Arial" w:cs="Arial"/>
                <w:sz w:val="16"/>
                <w:szCs w:val="16"/>
              </w:rPr>
              <w:t>Unanimously, all participants endorsed the proposed way forward for the Activity 1.1.1.1 Revise the Inter-Ministerial Working Group on Climate Changes mandate, chairs, organization and operations and work program to improve coordination on shift to electric mobility</w:t>
            </w:r>
            <w:r>
              <w:rPr>
                <w:rFonts w:ascii="Arial" w:hAnsi="Arial" w:cs="Arial"/>
                <w:sz w:val="16"/>
                <w:szCs w:val="16"/>
              </w:rPr>
              <w:t>.</w:t>
            </w:r>
          </w:p>
          <w:p w14:paraId="375F1A04" w14:textId="77777777" w:rsidR="00F16EC4" w:rsidRDefault="00F16EC4" w:rsidP="00DE2BEE">
            <w:pPr>
              <w:rPr>
                <w:rFonts w:ascii="Arial" w:hAnsi="Arial" w:cs="Arial"/>
                <w:sz w:val="16"/>
                <w:szCs w:val="16"/>
              </w:rPr>
            </w:pPr>
          </w:p>
          <w:p w14:paraId="5DC0C13B" w14:textId="5D20B4C3" w:rsidR="00F16EC4" w:rsidRPr="00B0474E" w:rsidRDefault="00F16EC4" w:rsidP="00F16EC4">
            <w:pPr>
              <w:rPr>
                <w:rFonts w:ascii="Arial" w:hAnsi="Arial" w:cs="Arial"/>
                <w:sz w:val="16"/>
                <w:szCs w:val="16"/>
              </w:rPr>
            </w:pPr>
            <w:r w:rsidRPr="00F16EC4">
              <w:rPr>
                <w:rFonts w:ascii="Arial" w:hAnsi="Arial" w:cs="Arial"/>
                <w:sz w:val="16"/>
                <w:szCs w:val="16"/>
              </w:rPr>
              <w:t>Draft Assessment of the Inter-Ministerial Working Group on Climate Change (IMWGCC) in Albania</w:t>
            </w:r>
            <w:r>
              <w:rPr>
                <w:rFonts w:ascii="Arial" w:hAnsi="Arial" w:cs="Arial"/>
                <w:sz w:val="16"/>
                <w:szCs w:val="16"/>
              </w:rPr>
              <w:t xml:space="preserve"> is conducted. Draft Terms of Reference for </w:t>
            </w:r>
            <w:r w:rsidRPr="00F16EC4">
              <w:rPr>
                <w:rFonts w:ascii="Arial" w:hAnsi="Arial" w:cs="Arial"/>
                <w:sz w:val="16"/>
                <w:szCs w:val="16"/>
              </w:rPr>
              <w:t>IMWGCC</w:t>
            </w:r>
            <w:r>
              <w:rPr>
                <w:rFonts w:ascii="Arial" w:hAnsi="Arial" w:cs="Arial"/>
                <w:sz w:val="16"/>
                <w:szCs w:val="16"/>
              </w:rPr>
              <w:t xml:space="preserve"> and </w:t>
            </w:r>
            <w:r w:rsidRPr="00F16EC4">
              <w:rPr>
                <w:rFonts w:ascii="Arial" w:hAnsi="Arial" w:cs="Arial"/>
                <w:sz w:val="16"/>
                <w:szCs w:val="16"/>
              </w:rPr>
              <w:t>Electric Mobility Working Group (EMWG) are developed.</w:t>
            </w:r>
          </w:p>
        </w:tc>
      </w:tr>
      <w:tr w:rsidR="00DE2BEE" w:rsidRPr="00BE2477" w14:paraId="15AA4468" w14:textId="77777777" w:rsidTr="00DC2F76">
        <w:trPr>
          <w:trHeight w:val="250"/>
        </w:trPr>
        <w:tc>
          <w:tcPr>
            <w:tcW w:w="2165" w:type="dxa"/>
            <w:tcBorders>
              <w:top w:val="single" w:sz="3" w:space="0" w:color="000000"/>
              <w:left w:val="single" w:sz="3" w:space="0" w:color="000000"/>
              <w:bottom w:val="single" w:sz="3" w:space="0" w:color="000000"/>
              <w:right w:val="single" w:sz="3" w:space="0" w:color="000000"/>
            </w:tcBorders>
            <w:shd w:val="clear" w:color="auto" w:fill="auto"/>
          </w:tcPr>
          <w:p w14:paraId="17B95B13" w14:textId="642431AB" w:rsidR="00DE2BEE" w:rsidRPr="00B0474E" w:rsidRDefault="00DE2BEE" w:rsidP="00DE2BEE">
            <w:pPr>
              <w:rPr>
                <w:rFonts w:ascii="Arial" w:hAnsi="Arial" w:cs="Arial"/>
                <w:sz w:val="16"/>
                <w:szCs w:val="16"/>
              </w:rPr>
            </w:pPr>
            <w:r w:rsidRPr="004F4574">
              <w:rPr>
                <w:rFonts w:ascii="Arial" w:hAnsi="Arial" w:cs="Arial"/>
                <w:sz w:val="16"/>
                <w:szCs w:val="16"/>
              </w:rPr>
              <w:t xml:space="preserve">Output 1.1.2 </w:t>
            </w:r>
          </w:p>
        </w:tc>
        <w:tc>
          <w:tcPr>
            <w:tcW w:w="1761" w:type="dxa"/>
            <w:tcBorders>
              <w:top w:val="single" w:sz="3" w:space="0" w:color="000000"/>
              <w:left w:val="single" w:sz="3" w:space="0" w:color="000000"/>
              <w:bottom w:val="single" w:sz="3" w:space="0" w:color="000000"/>
              <w:right w:val="single" w:sz="3" w:space="0" w:color="000000"/>
            </w:tcBorders>
            <w:shd w:val="clear" w:color="auto" w:fill="auto"/>
          </w:tcPr>
          <w:p w14:paraId="3CE79E4D" w14:textId="0CD1B548" w:rsidR="00DE2BEE" w:rsidRPr="00B0474E" w:rsidRDefault="005D32BB" w:rsidP="00A418F8">
            <w:pPr>
              <w:rPr>
                <w:rFonts w:ascii="Arial" w:hAnsi="Arial" w:cs="Arial"/>
                <w:sz w:val="16"/>
                <w:szCs w:val="16"/>
              </w:rPr>
            </w:pPr>
            <w:r w:rsidRPr="004F4574">
              <w:rPr>
                <w:rFonts w:ascii="Arial" w:hAnsi="Arial" w:cs="Arial"/>
                <w:sz w:val="16"/>
                <w:szCs w:val="16"/>
              </w:rPr>
              <w:t>Strategic framework for urban mobility plans, and investment guidelines focusing on low-carbon electric public transportation are developed</w:t>
            </w:r>
          </w:p>
        </w:tc>
        <w:tc>
          <w:tcPr>
            <w:tcW w:w="1526" w:type="dxa"/>
            <w:tcBorders>
              <w:top w:val="single" w:sz="3" w:space="0" w:color="000000"/>
              <w:left w:val="single" w:sz="3" w:space="0" w:color="000000"/>
              <w:bottom w:val="single" w:sz="3" w:space="0" w:color="000000"/>
              <w:right w:val="single" w:sz="3" w:space="0" w:color="000000"/>
            </w:tcBorders>
          </w:tcPr>
          <w:p w14:paraId="69B6FD06" w14:textId="4F6FC600" w:rsidR="00DE2BEE" w:rsidRPr="00B0474E" w:rsidRDefault="00680943" w:rsidP="00680943">
            <w:pPr>
              <w:rPr>
                <w:rFonts w:ascii="Arial" w:hAnsi="Arial" w:cs="Arial"/>
                <w:sz w:val="16"/>
                <w:szCs w:val="16"/>
              </w:rPr>
            </w:pPr>
            <w:r w:rsidRPr="00680943">
              <w:rPr>
                <w:rFonts w:ascii="Arial" w:hAnsi="Arial" w:cs="Arial"/>
                <w:sz w:val="16"/>
                <w:szCs w:val="16"/>
              </w:rPr>
              <w:t>There</w:t>
            </w:r>
            <w:r>
              <w:rPr>
                <w:rFonts w:ascii="Arial" w:hAnsi="Arial" w:cs="Arial"/>
                <w:sz w:val="16"/>
                <w:szCs w:val="16"/>
              </w:rPr>
              <w:t xml:space="preserve"> </w:t>
            </w:r>
            <w:r w:rsidRPr="00680943">
              <w:rPr>
                <w:rFonts w:ascii="Arial" w:hAnsi="Arial" w:cs="Arial"/>
                <w:sz w:val="16"/>
                <w:szCs w:val="16"/>
              </w:rPr>
              <w:t>is no urban</w:t>
            </w:r>
            <w:r>
              <w:rPr>
                <w:rFonts w:ascii="Arial" w:hAnsi="Arial" w:cs="Arial"/>
                <w:sz w:val="16"/>
                <w:szCs w:val="16"/>
              </w:rPr>
              <w:t xml:space="preserve"> </w:t>
            </w:r>
            <w:r w:rsidRPr="00680943">
              <w:rPr>
                <w:rFonts w:ascii="Arial" w:hAnsi="Arial" w:cs="Arial"/>
                <w:sz w:val="16"/>
                <w:szCs w:val="16"/>
              </w:rPr>
              <w:t>mobility plan and integrated investment strategy</w:t>
            </w:r>
          </w:p>
        </w:tc>
        <w:tc>
          <w:tcPr>
            <w:tcW w:w="1620" w:type="dxa"/>
            <w:tcBorders>
              <w:top w:val="single" w:sz="3" w:space="0" w:color="000000"/>
              <w:left w:val="single" w:sz="3" w:space="0" w:color="000000"/>
              <w:bottom w:val="single" w:sz="3" w:space="0" w:color="000000"/>
              <w:right w:val="single" w:sz="3" w:space="0" w:color="000000"/>
            </w:tcBorders>
            <w:shd w:val="clear" w:color="auto" w:fill="auto"/>
          </w:tcPr>
          <w:p w14:paraId="2ACB8491" w14:textId="70F1CA0C" w:rsidR="00F41951" w:rsidRPr="00F41951" w:rsidRDefault="00F41951" w:rsidP="00F41951">
            <w:pPr>
              <w:rPr>
                <w:rFonts w:ascii="Arial" w:hAnsi="Arial" w:cs="Arial"/>
                <w:sz w:val="16"/>
                <w:szCs w:val="16"/>
              </w:rPr>
            </w:pPr>
            <w:r w:rsidRPr="00F41951">
              <w:rPr>
                <w:rFonts w:ascii="Arial" w:hAnsi="Arial" w:cs="Arial"/>
                <w:sz w:val="16"/>
                <w:szCs w:val="16"/>
              </w:rPr>
              <w:t xml:space="preserve">• </w:t>
            </w:r>
            <w:r>
              <w:rPr>
                <w:rFonts w:ascii="Arial" w:hAnsi="Arial" w:cs="Arial"/>
                <w:sz w:val="16"/>
                <w:szCs w:val="16"/>
              </w:rPr>
              <w:t>4</w:t>
            </w:r>
            <w:r w:rsidRPr="00F41951">
              <w:rPr>
                <w:rFonts w:ascii="Arial" w:hAnsi="Arial" w:cs="Arial"/>
                <w:sz w:val="16"/>
                <w:szCs w:val="16"/>
              </w:rPr>
              <w:t xml:space="preserve"> workshops/year to incorporate the input from all the</w:t>
            </w:r>
          </w:p>
          <w:p w14:paraId="6B99E7A5" w14:textId="4B571676" w:rsidR="00F41951" w:rsidRPr="00F41951" w:rsidRDefault="00F41951" w:rsidP="00F41951">
            <w:pPr>
              <w:rPr>
                <w:rFonts w:ascii="Arial" w:hAnsi="Arial" w:cs="Arial"/>
                <w:sz w:val="16"/>
                <w:szCs w:val="16"/>
              </w:rPr>
            </w:pPr>
            <w:r w:rsidRPr="00F41951">
              <w:rPr>
                <w:rFonts w:ascii="Arial" w:hAnsi="Arial" w:cs="Arial"/>
                <w:sz w:val="16"/>
                <w:szCs w:val="16"/>
              </w:rPr>
              <w:t>stakeholders from government, municipalities, private sector, civil society</w:t>
            </w:r>
          </w:p>
          <w:p w14:paraId="0A5894AA" w14:textId="57628974" w:rsidR="00F41951" w:rsidRPr="00F41951" w:rsidRDefault="00F41951" w:rsidP="00F41951">
            <w:pPr>
              <w:rPr>
                <w:rFonts w:ascii="Arial" w:hAnsi="Arial" w:cs="Arial"/>
                <w:sz w:val="16"/>
                <w:szCs w:val="16"/>
              </w:rPr>
            </w:pPr>
            <w:r w:rsidRPr="00F41951">
              <w:rPr>
                <w:rFonts w:ascii="Arial" w:hAnsi="Arial" w:cs="Arial"/>
                <w:sz w:val="16"/>
                <w:szCs w:val="16"/>
              </w:rPr>
              <w:t xml:space="preserve">• Strategic framework for urban mobility plans in </w:t>
            </w:r>
            <w:proofErr w:type="spellStart"/>
            <w:r w:rsidRPr="00F41951">
              <w:rPr>
                <w:rFonts w:ascii="Arial" w:hAnsi="Arial" w:cs="Arial"/>
                <w:sz w:val="16"/>
                <w:szCs w:val="16"/>
              </w:rPr>
              <w:t>Berat</w:t>
            </w:r>
            <w:proofErr w:type="spellEnd"/>
          </w:p>
          <w:p w14:paraId="034BEAA5" w14:textId="77777777" w:rsidR="00F41951" w:rsidRPr="00F41951" w:rsidRDefault="00F41951" w:rsidP="00F41951">
            <w:pPr>
              <w:rPr>
                <w:rFonts w:ascii="Arial" w:hAnsi="Arial" w:cs="Arial"/>
                <w:sz w:val="16"/>
                <w:szCs w:val="16"/>
              </w:rPr>
            </w:pPr>
            <w:r w:rsidRPr="00F41951">
              <w:rPr>
                <w:rFonts w:ascii="Arial" w:hAnsi="Arial" w:cs="Arial"/>
                <w:sz w:val="16"/>
                <w:szCs w:val="16"/>
              </w:rPr>
              <w:t xml:space="preserve">and </w:t>
            </w:r>
            <w:proofErr w:type="spellStart"/>
            <w:r w:rsidRPr="00F41951">
              <w:rPr>
                <w:rFonts w:ascii="Arial" w:hAnsi="Arial" w:cs="Arial"/>
                <w:sz w:val="16"/>
                <w:szCs w:val="16"/>
              </w:rPr>
              <w:t>Belsh</w:t>
            </w:r>
            <w:proofErr w:type="spellEnd"/>
            <w:r w:rsidRPr="00F41951">
              <w:rPr>
                <w:rFonts w:ascii="Arial" w:hAnsi="Arial" w:cs="Arial"/>
                <w:sz w:val="16"/>
                <w:szCs w:val="16"/>
              </w:rPr>
              <w:t xml:space="preserve"> is developed in line with SUMP</w:t>
            </w:r>
          </w:p>
          <w:p w14:paraId="3D5856EF" w14:textId="07A42D4C" w:rsidR="00F41951" w:rsidRPr="00F41951" w:rsidRDefault="00F41951" w:rsidP="00F41951">
            <w:pPr>
              <w:rPr>
                <w:rFonts w:ascii="Arial" w:hAnsi="Arial" w:cs="Arial"/>
                <w:sz w:val="16"/>
                <w:szCs w:val="16"/>
              </w:rPr>
            </w:pPr>
            <w:r>
              <w:rPr>
                <w:rFonts w:ascii="Arial" w:hAnsi="Arial" w:cs="Arial"/>
                <w:sz w:val="16"/>
                <w:szCs w:val="16"/>
              </w:rPr>
              <w:t>• 2 consultation meetings with  stakeholders and NGOs; women associations/ organizations that promote GEE</w:t>
            </w:r>
            <w:r w:rsidRPr="00F41951">
              <w:rPr>
                <w:rFonts w:ascii="Arial" w:hAnsi="Arial" w:cs="Arial"/>
                <w:sz w:val="16"/>
                <w:szCs w:val="16"/>
              </w:rPr>
              <w:t>W</w:t>
            </w:r>
          </w:p>
          <w:p w14:paraId="7BCC77C3" w14:textId="6E4DD1D8" w:rsidR="00F41951" w:rsidRPr="00F41951" w:rsidRDefault="00F41951" w:rsidP="00F41951">
            <w:pPr>
              <w:rPr>
                <w:rFonts w:ascii="Arial" w:hAnsi="Arial" w:cs="Arial"/>
                <w:sz w:val="16"/>
                <w:szCs w:val="16"/>
              </w:rPr>
            </w:pPr>
            <w:r>
              <w:rPr>
                <w:rFonts w:ascii="Arial" w:hAnsi="Arial" w:cs="Arial"/>
                <w:sz w:val="16"/>
                <w:szCs w:val="16"/>
              </w:rPr>
              <w:t xml:space="preserve">• Investment Guidelines report/tool (gender-responsive to the gaps and </w:t>
            </w:r>
            <w:r w:rsidRPr="00F41951">
              <w:rPr>
                <w:rFonts w:ascii="Arial" w:hAnsi="Arial" w:cs="Arial"/>
                <w:sz w:val="16"/>
                <w:szCs w:val="16"/>
              </w:rPr>
              <w:t xml:space="preserve">priorities in </w:t>
            </w:r>
            <w:r>
              <w:rPr>
                <w:rFonts w:ascii="Arial" w:hAnsi="Arial" w:cs="Arial"/>
                <w:sz w:val="16"/>
                <w:szCs w:val="16"/>
              </w:rPr>
              <w:t>public transport) is develop</w:t>
            </w:r>
            <w:r w:rsidRPr="00F41951">
              <w:rPr>
                <w:rFonts w:ascii="Arial" w:hAnsi="Arial" w:cs="Arial"/>
                <w:sz w:val="16"/>
                <w:szCs w:val="16"/>
              </w:rPr>
              <w:t xml:space="preserve">ed for </w:t>
            </w:r>
            <w:proofErr w:type="spellStart"/>
            <w:r w:rsidRPr="00F41951">
              <w:rPr>
                <w:rFonts w:ascii="Arial" w:hAnsi="Arial" w:cs="Arial"/>
                <w:sz w:val="16"/>
                <w:szCs w:val="16"/>
              </w:rPr>
              <w:t>Belsh</w:t>
            </w:r>
            <w:proofErr w:type="spellEnd"/>
            <w:r w:rsidRPr="00F41951">
              <w:rPr>
                <w:rFonts w:ascii="Arial" w:hAnsi="Arial" w:cs="Arial"/>
                <w:sz w:val="16"/>
                <w:szCs w:val="16"/>
              </w:rPr>
              <w:t xml:space="preserve"> and </w:t>
            </w:r>
            <w:proofErr w:type="spellStart"/>
            <w:r w:rsidRPr="00F41951">
              <w:rPr>
                <w:rFonts w:ascii="Arial" w:hAnsi="Arial" w:cs="Arial"/>
                <w:sz w:val="16"/>
                <w:szCs w:val="16"/>
              </w:rPr>
              <w:t>Berat</w:t>
            </w:r>
            <w:proofErr w:type="spellEnd"/>
          </w:p>
          <w:p w14:paraId="1CB0C4DE" w14:textId="3B0D5F0E" w:rsidR="00DE2BEE" w:rsidRPr="00B0474E" w:rsidRDefault="00F41951" w:rsidP="00F41951">
            <w:pPr>
              <w:rPr>
                <w:rFonts w:ascii="Arial" w:hAnsi="Arial" w:cs="Arial"/>
                <w:sz w:val="16"/>
                <w:szCs w:val="16"/>
              </w:rPr>
            </w:pPr>
            <w:r>
              <w:rPr>
                <w:rFonts w:ascii="Arial" w:hAnsi="Arial" w:cs="Arial"/>
                <w:sz w:val="16"/>
                <w:szCs w:val="16"/>
              </w:rPr>
              <w:t xml:space="preserve">• The municipalities of </w:t>
            </w:r>
            <w:proofErr w:type="spellStart"/>
            <w:r>
              <w:rPr>
                <w:rFonts w:ascii="Arial" w:hAnsi="Arial" w:cs="Arial"/>
                <w:sz w:val="16"/>
                <w:szCs w:val="16"/>
              </w:rPr>
              <w:t>Berat</w:t>
            </w:r>
            <w:proofErr w:type="spellEnd"/>
            <w:r>
              <w:rPr>
                <w:rFonts w:ascii="Arial" w:hAnsi="Arial" w:cs="Arial"/>
                <w:sz w:val="16"/>
                <w:szCs w:val="16"/>
              </w:rPr>
              <w:t xml:space="preserve"> and </w:t>
            </w:r>
            <w:proofErr w:type="spellStart"/>
            <w:r>
              <w:rPr>
                <w:rFonts w:ascii="Arial" w:hAnsi="Arial" w:cs="Arial"/>
                <w:sz w:val="16"/>
                <w:szCs w:val="16"/>
              </w:rPr>
              <w:t>Belsh</w:t>
            </w:r>
            <w:proofErr w:type="spellEnd"/>
            <w:r>
              <w:rPr>
                <w:rFonts w:ascii="Arial" w:hAnsi="Arial" w:cs="Arial"/>
                <w:sz w:val="16"/>
                <w:szCs w:val="16"/>
              </w:rPr>
              <w:t xml:space="preserve"> linked with EIPSCC </w:t>
            </w:r>
            <w:r w:rsidRPr="00F41951">
              <w:rPr>
                <w:rFonts w:ascii="Arial" w:hAnsi="Arial" w:cs="Arial"/>
                <w:sz w:val="16"/>
                <w:szCs w:val="16"/>
              </w:rPr>
              <w:t>market place</w:t>
            </w:r>
          </w:p>
        </w:tc>
        <w:tc>
          <w:tcPr>
            <w:tcW w:w="3400" w:type="dxa"/>
            <w:tcBorders>
              <w:top w:val="single" w:sz="3" w:space="0" w:color="000000"/>
              <w:left w:val="single" w:sz="3" w:space="0" w:color="000000"/>
              <w:bottom w:val="single" w:sz="3" w:space="0" w:color="000000"/>
              <w:right w:val="single" w:sz="3" w:space="0" w:color="000000"/>
            </w:tcBorders>
            <w:shd w:val="clear" w:color="auto" w:fill="auto"/>
          </w:tcPr>
          <w:p w14:paraId="75E16907" w14:textId="61D10B35" w:rsidR="00F16EC4" w:rsidRPr="007F4380" w:rsidRDefault="00CD76F6" w:rsidP="00F16EC4">
            <w:pPr>
              <w:pStyle w:val="Default"/>
              <w:rPr>
                <w:color w:val="auto"/>
                <w:sz w:val="16"/>
                <w:szCs w:val="16"/>
                <w:lang w:val="en-GB"/>
              </w:rPr>
            </w:pPr>
            <w:r>
              <w:rPr>
                <w:color w:val="auto"/>
                <w:sz w:val="16"/>
                <w:szCs w:val="16"/>
                <w:lang w:val="en-GB"/>
              </w:rPr>
              <w:t>The project review national d</w:t>
            </w:r>
            <w:r w:rsidR="00F16EC4" w:rsidRPr="007F4380">
              <w:rPr>
                <w:color w:val="auto"/>
                <w:sz w:val="16"/>
                <w:szCs w:val="16"/>
                <w:lang w:val="en-GB"/>
              </w:rPr>
              <w:t>evelopment Plans,</w:t>
            </w:r>
            <w:r>
              <w:rPr>
                <w:color w:val="auto"/>
                <w:sz w:val="16"/>
                <w:szCs w:val="16"/>
                <w:lang w:val="en-GB"/>
              </w:rPr>
              <w:t xml:space="preserve"> local</w:t>
            </w:r>
            <w:r w:rsidR="00F16EC4" w:rsidRPr="007F4380">
              <w:rPr>
                <w:color w:val="auto"/>
                <w:sz w:val="16"/>
                <w:szCs w:val="16"/>
                <w:lang w:val="en-GB"/>
              </w:rPr>
              <w:t xml:space="preserve"> Urban Mobility Plan</w:t>
            </w:r>
            <w:r>
              <w:rPr>
                <w:color w:val="auto"/>
                <w:sz w:val="16"/>
                <w:szCs w:val="16"/>
                <w:lang w:val="en-GB"/>
              </w:rPr>
              <w:t xml:space="preserve">s (e.g., </w:t>
            </w:r>
            <w:proofErr w:type="spellStart"/>
            <w:r>
              <w:rPr>
                <w:color w:val="auto"/>
                <w:sz w:val="16"/>
                <w:szCs w:val="16"/>
                <w:lang w:val="en-GB"/>
              </w:rPr>
              <w:t>Belsh</w:t>
            </w:r>
            <w:proofErr w:type="spellEnd"/>
            <w:r>
              <w:rPr>
                <w:color w:val="auto"/>
                <w:sz w:val="16"/>
                <w:szCs w:val="16"/>
                <w:lang w:val="en-GB"/>
              </w:rPr>
              <w:t xml:space="preserve">, </w:t>
            </w:r>
            <w:proofErr w:type="spellStart"/>
            <w:r>
              <w:rPr>
                <w:color w:val="auto"/>
                <w:sz w:val="16"/>
                <w:szCs w:val="16"/>
                <w:lang w:val="en-GB"/>
              </w:rPr>
              <w:t>Berat</w:t>
            </w:r>
            <w:proofErr w:type="spellEnd"/>
            <w:r>
              <w:rPr>
                <w:color w:val="auto"/>
                <w:sz w:val="16"/>
                <w:szCs w:val="16"/>
                <w:lang w:val="en-GB"/>
              </w:rPr>
              <w:t>, Elbasan, Tirana)</w:t>
            </w:r>
            <w:r w:rsidR="00F16EC4" w:rsidRPr="007F4380">
              <w:rPr>
                <w:color w:val="auto"/>
                <w:sz w:val="16"/>
                <w:szCs w:val="16"/>
                <w:lang w:val="en-GB"/>
              </w:rPr>
              <w:t>, national regulations, policies</w:t>
            </w:r>
            <w:r>
              <w:rPr>
                <w:color w:val="auto"/>
                <w:sz w:val="16"/>
                <w:szCs w:val="16"/>
                <w:lang w:val="en-GB"/>
              </w:rPr>
              <w:t>, and</w:t>
            </w:r>
            <w:r w:rsidR="00F16EC4" w:rsidRPr="007F4380">
              <w:rPr>
                <w:color w:val="auto"/>
                <w:sz w:val="16"/>
                <w:szCs w:val="16"/>
                <w:lang w:val="en-GB"/>
              </w:rPr>
              <w:t xml:space="preserve"> action plans</w:t>
            </w:r>
            <w:r>
              <w:rPr>
                <w:color w:val="auto"/>
                <w:sz w:val="16"/>
                <w:szCs w:val="16"/>
                <w:lang w:val="en-GB"/>
              </w:rPr>
              <w:t xml:space="preserve"> as well as academic studies</w:t>
            </w:r>
            <w:r w:rsidR="00F16EC4" w:rsidRPr="007F4380">
              <w:rPr>
                <w:color w:val="auto"/>
                <w:sz w:val="16"/>
                <w:szCs w:val="16"/>
                <w:lang w:val="en-GB"/>
              </w:rPr>
              <w:t xml:space="preserve"> are reviewed to </w:t>
            </w:r>
            <w:r w:rsidR="007F4380" w:rsidRPr="007F4380">
              <w:rPr>
                <w:color w:val="auto"/>
                <w:sz w:val="16"/>
                <w:szCs w:val="16"/>
                <w:lang w:val="en-GB"/>
              </w:rPr>
              <w:t>assess intervention areas</w:t>
            </w:r>
            <w:r w:rsidR="00F16EC4" w:rsidRPr="007F4380">
              <w:rPr>
                <w:color w:val="auto"/>
                <w:sz w:val="16"/>
                <w:szCs w:val="16"/>
                <w:lang w:val="en-GB"/>
              </w:rPr>
              <w:t xml:space="preserve">.  </w:t>
            </w:r>
          </w:p>
          <w:p w14:paraId="3195C2FE" w14:textId="77777777" w:rsidR="00CD76F6" w:rsidRDefault="00CD76F6" w:rsidP="00F16EC4">
            <w:pPr>
              <w:autoSpaceDE w:val="0"/>
              <w:autoSpaceDN w:val="0"/>
              <w:adjustRightInd w:val="0"/>
              <w:rPr>
                <w:color w:val="000000"/>
                <w:lang w:val="en-US"/>
              </w:rPr>
            </w:pPr>
            <w:r>
              <w:rPr>
                <w:color w:val="000000"/>
                <w:lang w:val="en-US"/>
              </w:rPr>
              <w:t xml:space="preserve"> </w:t>
            </w:r>
          </w:p>
          <w:p w14:paraId="447D4AC5" w14:textId="018A3DA0" w:rsidR="00DE2BEE" w:rsidRPr="00B0474E" w:rsidRDefault="00CD76F6" w:rsidP="00CD76F6">
            <w:pPr>
              <w:autoSpaceDE w:val="0"/>
              <w:autoSpaceDN w:val="0"/>
              <w:adjustRightInd w:val="0"/>
              <w:rPr>
                <w:rFonts w:ascii="Arial" w:hAnsi="Arial" w:cs="Arial"/>
                <w:sz w:val="16"/>
                <w:szCs w:val="16"/>
              </w:rPr>
            </w:pPr>
            <w:r>
              <w:rPr>
                <w:rFonts w:ascii="Arial" w:hAnsi="Arial" w:cs="Arial"/>
                <w:sz w:val="16"/>
                <w:szCs w:val="16"/>
              </w:rPr>
              <w:t>Stakeholder consultations conducted and</w:t>
            </w:r>
            <w:r w:rsidRPr="00CD76F6">
              <w:rPr>
                <w:rFonts w:ascii="Arial" w:hAnsi="Arial" w:cs="Arial"/>
                <w:sz w:val="16"/>
                <w:szCs w:val="16"/>
              </w:rPr>
              <w:t xml:space="preserve"> </w:t>
            </w:r>
            <w:r>
              <w:rPr>
                <w:rFonts w:ascii="Arial" w:hAnsi="Arial" w:cs="Arial"/>
                <w:sz w:val="16"/>
                <w:szCs w:val="16"/>
              </w:rPr>
              <w:t>a</w:t>
            </w:r>
            <w:r w:rsidRPr="00CD76F6">
              <w:rPr>
                <w:rFonts w:ascii="Arial" w:hAnsi="Arial" w:cs="Arial"/>
                <w:sz w:val="16"/>
                <w:szCs w:val="16"/>
              </w:rPr>
              <w:t xml:space="preserve"> detailed work plan is developed (please see attached Inception re</w:t>
            </w:r>
            <w:r>
              <w:rPr>
                <w:rFonts w:ascii="Arial" w:hAnsi="Arial" w:cs="Arial"/>
                <w:sz w:val="16"/>
                <w:szCs w:val="16"/>
              </w:rPr>
              <w:t>p</w:t>
            </w:r>
            <w:r w:rsidRPr="00CD76F6">
              <w:rPr>
                <w:rFonts w:ascii="Arial" w:hAnsi="Arial" w:cs="Arial"/>
                <w:sz w:val="16"/>
                <w:szCs w:val="16"/>
              </w:rPr>
              <w:t>ort</w:t>
            </w:r>
            <w:r>
              <w:rPr>
                <w:rFonts w:ascii="Arial" w:hAnsi="Arial" w:cs="Arial"/>
                <w:sz w:val="16"/>
                <w:szCs w:val="16"/>
              </w:rPr>
              <w:t xml:space="preserve"> and the m</w:t>
            </w:r>
            <w:r w:rsidRPr="006958A7">
              <w:rPr>
                <w:rFonts w:ascii="Arial" w:hAnsi="Arial" w:cs="Arial"/>
                <w:sz w:val="16"/>
                <w:szCs w:val="16"/>
              </w:rPr>
              <w:t>inutes</w:t>
            </w:r>
            <w:r>
              <w:rPr>
                <w:rFonts w:ascii="Arial" w:hAnsi="Arial" w:cs="Arial"/>
                <w:sz w:val="16"/>
                <w:szCs w:val="16"/>
              </w:rPr>
              <w:t xml:space="preserve"> </w:t>
            </w:r>
            <w:r w:rsidRPr="006958A7">
              <w:rPr>
                <w:rFonts w:ascii="Arial" w:hAnsi="Arial" w:cs="Arial"/>
                <w:sz w:val="16"/>
                <w:szCs w:val="16"/>
              </w:rPr>
              <w:t>of meeting with stakeholders</w:t>
            </w:r>
            <w:r>
              <w:rPr>
                <w:rFonts w:ascii="Arial" w:hAnsi="Arial" w:cs="Arial"/>
                <w:sz w:val="16"/>
                <w:szCs w:val="16"/>
              </w:rPr>
              <w:t xml:space="preserve"> 1. Steering Committee, 2. Municipality of Elbasan and 3. Municipality of </w:t>
            </w:r>
            <w:proofErr w:type="spellStart"/>
            <w:r>
              <w:rPr>
                <w:rFonts w:ascii="Arial" w:hAnsi="Arial" w:cs="Arial"/>
                <w:sz w:val="16"/>
                <w:szCs w:val="16"/>
              </w:rPr>
              <w:t>Belsh</w:t>
            </w:r>
            <w:proofErr w:type="spellEnd"/>
            <w:r>
              <w:rPr>
                <w:rFonts w:ascii="Arial" w:hAnsi="Arial" w:cs="Arial"/>
                <w:sz w:val="16"/>
                <w:szCs w:val="16"/>
              </w:rPr>
              <w:t>)</w:t>
            </w:r>
            <w:r w:rsidRPr="00CD76F6">
              <w:rPr>
                <w:rFonts w:ascii="Arial" w:hAnsi="Arial" w:cs="Arial"/>
                <w:sz w:val="16"/>
                <w:szCs w:val="16"/>
              </w:rPr>
              <w:t xml:space="preserve"> detailed work plan is developed (please see attached Inception re</w:t>
            </w:r>
            <w:r>
              <w:rPr>
                <w:rFonts w:ascii="Arial" w:hAnsi="Arial" w:cs="Arial"/>
                <w:sz w:val="16"/>
                <w:szCs w:val="16"/>
              </w:rPr>
              <w:t>p</w:t>
            </w:r>
            <w:r w:rsidRPr="00CD76F6">
              <w:rPr>
                <w:rFonts w:ascii="Arial" w:hAnsi="Arial" w:cs="Arial"/>
                <w:sz w:val="16"/>
                <w:szCs w:val="16"/>
              </w:rPr>
              <w:t>ort)</w:t>
            </w:r>
            <w:r>
              <w:rPr>
                <w:rFonts w:ascii="Arial" w:hAnsi="Arial" w:cs="Arial"/>
                <w:sz w:val="16"/>
                <w:szCs w:val="16"/>
              </w:rPr>
              <w:t xml:space="preserve">. </w:t>
            </w:r>
          </w:p>
        </w:tc>
      </w:tr>
      <w:tr w:rsidR="00DE2BEE" w:rsidRPr="00BE2477" w14:paraId="00A71A2B" w14:textId="77777777" w:rsidTr="00DC2F76">
        <w:trPr>
          <w:trHeight w:val="250"/>
        </w:trPr>
        <w:tc>
          <w:tcPr>
            <w:tcW w:w="2165" w:type="dxa"/>
            <w:tcBorders>
              <w:top w:val="single" w:sz="3" w:space="0" w:color="000000"/>
              <w:left w:val="single" w:sz="3" w:space="0" w:color="000000"/>
              <w:bottom w:val="single" w:sz="3" w:space="0" w:color="000000"/>
              <w:right w:val="single" w:sz="3" w:space="0" w:color="000000"/>
            </w:tcBorders>
            <w:shd w:val="clear" w:color="auto" w:fill="auto"/>
          </w:tcPr>
          <w:p w14:paraId="016E5D31" w14:textId="19EDEB89" w:rsidR="00DE2BEE" w:rsidRPr="00B0474E" w:rsidRDefault="00DE2BEE" w:rsidP="00DE2BEE">
            <w:pPr>
              <w:rPr>
                <w:rFonts w:ascii="Arial" w:hAnsi="Arial" w:cs="Arial"/>
                <w:sz w:val="16"/>
                <w:szCs w:val="16"/>
              </w:rPr>
            </w:pPr>
            <w:r w:rsidRPr="004F4574">
              <w:rPr>
                <w:rFonts w:ascii="Arial" w:hAnsi="Arial" w:cs="Arial"/>
                <w:sz w:val="16"/>
                <w:szCs w:val="16"/>
              </w:rPr>
              <w:t xml:space="preserve">Output 1.1.3 </w:t>
            </w:r>
          </w:p>
        </w:tc>
        <w:tc>
          <w:tcPr>
            <w:tcW w:w="1761" w:type="dxa"/>
            <w:tcBorders>
              <w:top w:val="single" w:sz="3" w:space="0" w:color="000000"/>
              <w:left w:val="single" w:sz="3" w:space="0" w:color="000000"/>
              <w:bottom w:val="single" w:sz="3" w:space="0" w:color="000000"/>
              <w:right w:val="single" w:sz="3" w:space="0" w:color="000000"/>
            </w:tcBorders>
            <w:shd w:val="clear" w:color="auto" w:fill="auto"/>
          </w:tcPr>
          <w:p w14:paraId="01F9E3A4" w14:textId="52DC39C3" w:rsidR="00DE2BEE" w:rsidRPr="00B0474E" w:rsidRDefault="005D32BB" w:rsidP="00DE2BEE">
            <w:pPr>
              <w:rPr>
                <w:rFonts w:ascii="Arial" w:hAnsi="Arial" w:cs="Arial"/>
                <w:sz w:val="16"/>
                <w:szCs w:val="16"/>
              </w:rPr>
            </w:pPr>
            <w:r w:rsidRPr="005D32BB">
              <w:rPr>
                <w:rFonts w:ascii="Arial" w:hAnsi="Arial" w:cs="Arial"/>
                <w:sz w:val="16"/>
                <w:szCs w:val="16"/>
              </w:rPr>
              <w:t>Relevant integrated e-mobility and renewable energy policies (e.g., low-carbon transport action plan contributing to NDC) and regulations with a focus on incentives, integration with renewable energy and standardization are developed</w:t>
            </w:r>
          </w:p>
        </w:tc>
        <w:tc>
          <w:tcPr>
            <w:tcW w:w="1526" w:type="dxa"/>
            <w:tcBorders>
              <w:top w:val="single" w:sz="3" w:space="0" w:color="000000"/>
              <w:left w:val="single" w:sz="3" w:space="0" w:color="000000"/>
              <w:bottom w:val="single" w:sz="3" w:space="0" w:color="000000"/>
              <w:right w:val="single" w:sz="3" w:space="0" w:color="000000"/>
            </w:tcBorders>
          </w:tcPr>
          <w:p w14:paraId="0A1C55B4" w14:textId="57CA840C" w:rsidR="00FC78DF" w:rsidRPr="00B0474E" w:rsidRDefault="008D5C4D" w:rsidP="00FC78DF">
            <w:pPr>
              <w:rPr>
                <w:rFonts w:ascii="Arial" w:hAnsi="Arial" w:cs="Arial"/>
                <w:sz w:val="16"/>
                <w:szCs w:val="16"/>
              </w:rPr>
            </w:pPr>
            <w:r w:rsidRPr="008D5C4D">
              <w:rPr>
                <w:rFonts w:ascii="Arial" w:hAnsi="Arial" w:cs="Arial"/>
                <w:sz w:val="16"/>
                <w:szCs w:val="16"/>
              </w:rPr>
              <w:t>Lack</w:t>
            </w:r>
            <w:r>
              <w:rPr>
                <w:rFonts w:ascii="Arial" w:hAnsi="Arial" w:cs="Arial"/>
                <w:sz w:val="16"/>
                <w:szCs w:val="16"/>
              </w:rPr>
              <w:t xml:space="preserve"> </w:t>
            </w:r>
            <w:r w:rsidRPr="008D5C4D">
              <w:rPr>
                <w:rFonts w:ascii="Arial" w:hAnsi="Arial" w:cs="Arial"/>
                <w:sz w:val="16"/>
                <w:szCs w:val="16"/>
              </w:rPr>
              <w:t>of integrated</w:t>
            </w:r>
            <w:r>
              <w:rPr>
                <w:rFonts w:ascii="Arial" w:hAnsi="Arial" w:cs="Arial"/>
                <w:sz w:val="16"/>
                <w:szCs w:val="16"/>
              </w:rPr>
              <w:t xml:space="preserve"> </w:t>
            </w:r>
            <w:r w:rsidRPr="008D5C4D">
              <w:rPr>
                <w:rFonts w:ascii="Arial" w:hAnsi="Arial" w:cs="Arial"/>
                <w:sz w:val="16"/>
                <w:szCs w:val="16"/>
              </w:rPr>
              <w:t>policies on low-carbon e-mobility and renewable energy</w:t>
            </w:r>
          </w:p>
          <w:p w14:paraId="6A9EBEF4" w14:textId="2A5AA724" w:rsidR="00DE2BEE" w:rsidRPr="00B0474E" w:rsidRDefault="00DE2BEE" w:rsidP="008D5C4D">
            <w:pPr>
              <w:rPr>
                <w:rFonts w:ascii="Arial" w:hAnsi="Arial" w:cs="Arial"/>
                <w:sz w:val="16"/>
                <w:szCs w:val="16"/>
              </w:rPr>
            </w:pPr>
          </w:p>
        </w:tc>
        <w:tc>
          <w:tcPr>
            <w:tcW w:w="1620" w:type="dxa"/>
            <w:tcBorders>
              <w:top w:val="single" w:sz="3" w:space="0" w:color="000000"/>
              <w:left w:val="single" w:sz="3" w:space="0" w:color="000000"/>
              <w:bottom w:val="single" w:sz="3" w:space="0" w:color="000000"/>
              <w:right w:val="single" w:sz="3" w:space="0" w:color="000000"/>
            </w:tcBorders>
            <w:shd w:val="clear" w:color="auto" w:fill="auto"/>
          </w:tcPr>
          <w:p w14:paraId="794C4A73" w14:textId="49335B02" w:rsidR="00F41951" w:rsidRPr="00F41951" w:rsidRDefault="00F41951" w:rsidP="00F41951">
            <w:pPr>
              <w:rPr>
                <w:rFonts w:ascii="Arial" w:hAnsi="Arial" w:cs="Arial"/>
                <w:sz w:val="16"/>
                <w:szCs w:val="16"/>
              </w:rPr>
            </w:pPr>
            <w:r w:rsidRPr="00F41951">
              <w:rPr>
                <w:rFonts w:ascii="Arial" w:hAnsi="Arial" w:cs="Arial"/>
                <w:sz w:val="16"/>
                <w:szCs w:val="16"/>
              </w:rPr>
              <w:t xml:space="preserve">• Conduct policy / regulatory </w:t>
            </w:r>
            <w:r>
              <w:rPr>
                <w:rFonts w:ascii="Arial" w:hAnsi="Arial" w:cs="Arial"/>
                <w:sz w:val="16"/>
                <w:szCs w:val="16"/>
              </w:rPr>
              <w:t>r</w:t>
            </w:r>
            <w:r w:rsidRPr="00F41951">
              <w:rPr>
                <w:rFonts w:ascii="Arial" w:hAnsi="Arial" w:cs="Arial"/>
                <w:sz w:val="16"/>
                <w:szCs w:val="16"/>
              </w:rPr>
              <w:t>ecommendation workshops as required</w:t>
            </w:r>
          </w:p>
          <w:p w14:paraId="7ED115CF" w14:textId="77777777" w:rsidR="00F41951" w:rsidRPr="00F41951" w:rsidRDefault="00F41951" w:rsidP="00F41951">
            <w:pPr>
              <w:rPr>
                <w:rFonts w:ascii="Arial" w:hAnsi="Arial" w:cs="Arial"/>
                <w:sz w:val="16"/>
                <w:szCs w:val="16"/>
              </w:rPr>
            </w:pPr>
            <w:r w:rsidRPr="00F41951">
              <w:rPr>
                <w:rFonts w:ascii="Arial" w:hAnsi="Arial" w:cs="Arial"/>
                <w:sz w:val="16"/>
                <w:szCs w:val="16"/>
              </w:rPr>
              <w:t>• 1 set of policy recommendations report and guideline</w:t>
            </w:r>
          </w:p>
          <w:p w14:paraId="1EA1770E" w14:textId="01BC9FAB" w:rsidR="00F41951" w:rsidRPr="00F41951" w:rsidRDefault="00F41951" w:rsidP="00F41951">
            <w:pPr>
              <w:rPr>
                <w:rFonts w:ascii="Arial" w:hAnsi="Arial" w:cs="Arial"/>
                <w:sz w:val="16"/>
                <w:szCs w:val="16"/>
              </w:rPr>
            </w:pPr>
            <w:r w:rsidRPr="00F41951">
              <w:rPr>
                <w:rFonts w:ascii="Arial" w:hAnsi="Arial" w:cs="Arial"/>
                <w:sz w:val="16"/>
                <w:szCs w:val="16"/>
              </w:rPr>
              <w:t>s in imp</w:t>
            </w:r>
            <w:r>
              <w:rPr>
                <w:rFonts w:ascii="Arial" w:hAnsi="Arial" w:cs="Arial"/>
                <w:sz w:val="16"/>
                <w:szCs w:val="16"/>
              </w:rPr>
              <w:t>lementation including s</w:t>
            </w:r>
            <w:r w:rsidRPr="00F41951">
              <w:rPr>
                <w:rFonts w:ascii="Arial" w:hAnsi="Arial" w:cs="Arial"/>
                <w:sz w:val="16"/>
                <w:szCs w:val="16"/>
              </w:rPr>
              <w:t xml:space="preserve">tandardization and social aspects such as gender </w:t>
            </w:r>
            <w:r>
              <w:rPr>
                <w:rFonts w:ascii="Arial" w:hAnsi="Arial" w:cs="Arial"/>
                <w:sz w:val="16"/>
                <w:szCs w:val="16"/>
              </w:rPr>
              <w:t>d</w:t>
            </w:r>
            <w:r w:rsidRPr="00F41951">
              <w:rPr>
                <w:rFonts w:ascii="Arial" w:hAnsi="Arial" w:cs="Arial"/>
                <w:sz w:val="16"/>
                <w:szCs w:val="16"/>
              </w:rPr>
              <w:t>imensions in transport prepared and submitted to the government</w:t>
            </w:r>
          </w:p>
          <w:p w14:paraId="67107AB4" w14:textId="45282F35" w:rsidR="00DE2BEE" w:rsidRPr="00B0474E" w:rsidRDefault="00F41951" w:rsidP="00F41951">
            <w:pPr>
              <w:rPr>
                <w:rFonts w:ascii="Arial" w:hAnsi="Arial" w:cs="Arial"/>
                <w:sz w:val="16"/>
                <w:szCs w:val="16"/>
              </w:rPr>
            </w:pPr>
            <w:r w:rsidRPr="00F41951">
              <w:rPr>
                <w:rFonts w:ascii="Arial" w:hAnsi="Arial" w:cs="Arial"/>
                <w:sz w:val="16"/>
                <w:szCs w:val="16"/>
              </w:rPr>
              <w:t xml:space="preserve">• 1 draft regulatory report on e-mobility and its contribution to NDC is prepared and submitted to the </w:t>
            </w:r>
            <w:r>
              <w:rPr>
                <w:rFonts w:ascii="Arial" w:hAnsi="Arial" w:cs="Arial"/>
                <w:sz w:val="16"/>
                <w:szCs w:val="16"/>
              </w:rPr>
              <w:t>g</w:t>
            </w:r>
            <w:r w:rsidRPr="00F41951">
              <w:rPr>
                <w:rFonts w:ascii="Arial" w:hAnsi="Arial" w:cs="Arial"/>
                <w:sz w:val="16"/>
                <w:szCs w:val="16"/>
              </w:rPr>
              <w:t>overnment</w:t>
            </w:r>
          </w:p>
        </w:tc>
        <w:tc>
          <w:tcPr>
            <w:tcW w:w="3400" w:type="dxa"/>
            <w:tcBorders>
              <w:top w:val="single" w:sz="3" w:space="0" w:color="000000"/>
              <w:left w:val="single" w:sz="3" w:space="0" w:color="000000"/>
              <w:bottom w:val="single" w:sz="3" w:space="0" w:color="000000"/>
              <w:right w:val="single" w:sz="3" w:space="0" w:color="000000"/>
            </w:tcBorders>
            <w:shd w:val="clear" w:color="auto" w:fill="auto"/>
          </w:tcPr>
          <w:p w14:paraId="71FCC25B" w14:textId="77777777" w:rsidR="00CD76F6" w:rsidRPr="00CD76F6" w:rsidRDefault="00CD76F6" w:rsidP="00CD76F6">
            <w:pPr>
              <w:autoSpaceDE w:val="0"/>
              <w:autoSpaceDN w:val="0"/>
              <w:adjustRightInd w:val="0"/>
              <w:rPr>
                <w:rFonts w:ascii="Arial" w:hAnsi="Arial" w:cs="Arial"/>
                <w:sz w:val="16"/>
                <w:szCs w:val="16"/>
              </w:rPr>
            </w:pPr>
            <w:r>
              <w:rPr>
                <w:rFonts w:ascii="Arial" w:hAnsi="Arial" w:cs="Arial"/>
                <w:sz w:val="16"/>
                <w:szCs w:val="16"/>
              </w:rPr>
              <w:t>Stakeholder consultations conducted and</w:t>
            </w:r>
            <w:r w:rsidRPr="00CD76F6">
              <w:rPr>
                <w:rFonts w:ascii="Arial" w:hAnsi="Arial" w:cs="Arial"/>
                <w:sz w:val="16"/>
                <w:szCs w:val="16"/>
              </w:rPr>
              <w:t xml:space="preserve"> </w:t>
            </w:r>
            <w:r>
              <w:rPr>
                <w:rFonts w:ascii="Arial" w:hAnsi="Arial" w:cs="Arial"/>
                <w:sz w:val="16"/>
                <w:szCs w:val="16"/>
              </w:rPr>
              <w:t>a</w:t>
            </w:r>
            <w:r w:rsidRPr="00CD76F6">
              <w:rPr>
                <w:rFonts w:ascii="Arial" w:hAnsi="Arial" w:cs="Arial"/>
                <w:sz w:val="16"/>
                <w:szCs w:val="16"/>
              </w:rPr>
              <w:t xml:space="preserve"> detailed work plan is developed (please see attached Inception re</w:t>
            </w:r>
            <w:r>
              <w:rPr>
                <w:rFonts w:ascii="Arial" w:hAnsi="Arial" w:cs="Arial"/>
                <w:sz w:val="16"/>
                <w:szCs w:val="16"/>
              </w:rPr>
              <w:t>p</w:t>
            </w:r>
            <w:r w:rsidRPr="00CD76F6">
              <w:rPr>
                <w:rFonts w:ascii="Arial" w:hAnsi="Arial" w:cs="Arial"/>
                <w:sz w:val="16"/>
                <w:szCs w:val="16"/>
              </w:rPr>
              <w:t>ort</w:t>
            </w:r>
            <w:r>
              <w:rPr>
                <w:rFonts w:ascii="Arial" w:hAnsi="Arial" w:cs="Arial"/>
                <w:sz w:val="16"/>
                <w:szCs w:val="16"/>
              </w:rPr>
              <w:t xml:space="preserve"> and the m</w:t>
            </w:r>
            <w:r w:rsidRPr="006958A7">
              <w:rPr>
                <w:rFonts w:ascii="Arial" w:hAnsi="Arial" w:cs="Arial"/>
                <w:sz w:val="16"/>
                <w:szCs w:val="16"/>
              </w:rPr>
              <w:t>inutes</w:t>
            </w:r>
            <w:r>
              <w:rPr>
                <w:rFonts w:ascii="Arial" w:hAnsi="Arial" w:cs="Arial"/>
                <w:sz w:val="16"/>
                <w:szCs w:val="16"/>
              </w:rPr>
              <w:t xml:space="preserve"> </w:t>
            </w:r>
            <w:r w:rsidRPr="006958A7">
              <w:rPr>
                <w:rFonts w:ascii="Arial" w:hAnsi="Arial" w:cs="Arial"/>
                <w:sz w:val="16"/>
                <w:szCs w:val="16"/>
              </w:rPr>
              <w:t>of meeting with stakeholders</w:t>
            </w:r>
            <w:r>
              <w:rPr>
                <w:rFonts w:ascii="Arial" w:hAnsi="Arial" w:cs="Arial"/>
                <w:sz w:val="16"/>
                <w:szCs w:val="16"/>
              </w:rPr>
              <w:t xml:space="preserve"> 1. Steering Committee, 2. Municipality of Elbasan and 3. Municipality of </w:t>
            </w:r>
            <w:proofErr w:type="spellStart"/>
            <w:r>
              <w:rPr>
                <w:rFonts w:ascii="Arial" w:hAnsi="Arial" w:cs="Arial"/>
                <w:sz w:val="16"/>
                <w:szCs w:val="16"/>
              </w:rPr>
              <w:t>Belsh</w:t>
            </w:r>
            <w:proofErr w:type="spellEnd"/>
            <w:r>
              <w:rPr>
                <w:rFonts w:ascii="Arial" w:hAnsi="Arial" w:cs="Arial"/>
                <w:sz w:val="16"/>
                <w:szCs w:val="16"/>
              </w:rPr>
              <w:t>)</w:t>
            </w:r>
            <w:r w:rsidRPr="00CD76F6">
              <w:rPr>
                <w:rFonts w:ascii="Arial" w:hAnsi="Arial" w:cs="Arial"/>
                <w:sz w:val="16"/>
                <w:szCs w:val="16"/>
              </w:rPr>
              <w:t xml:space="preserve"> detailed work plan is developed (please see attached Inception re</w:t>
            </w:r>
            <w:r>
              <w:rPr>
                <w:rFonts w:ascii="Arial" w:hAnsi="Arial" w:cs="Arial"/>
                <w:sz w:val="16"/>
                <w:szCs w:val="16"/>
              </w:rPr>
              <w:t>p</w:t>
            </w:r>
            <w:r w:rsidRPr="00CD76F6">
              <w:rPr>
                <w:rFonts w:ascii="Arial" w:hAnsi="Arial" w:cs="Arial"/>
                <w:sz w:val="16"/>
                <w:szCs w:val="16"/>
              </w:rPr>
              <w:t>ort)</w:t>
            </w:r>
            <w:r>
              <w:rPr>
                <w:rFonts w:ascii="Arial" w:hAnsi="Arial" w:cs="Arial"/>
                <w:sz w:val="16"/>
                <w:szCs w:val="16"/>
              </w:rPr>
              <w:t>.</w:t>
            </w:r>
            <w:r w:rsidRPr="00CD76F6">
              <w:rPr>
                <w:rFonts w:ascii="Arial" w:hAnsi="Arial" w:cs="Arial"/>
                <w:sz w:val="16"/>
                <w:szCs w:val="16"/>
              </w:rPr>
              <w:t xml:space="preserve"> </w:t>
            </w:r>
          </w:p>
          <w:p w14:paraId="7E4037BC" w14:textId="41B8875B" w:rsidR="00DE2BEE" w:rsidRPr="00B0474E" w:rsidRDefault="00DE2BEE" w:rsidP="00DE2BEE">
            <w:pPr>
              <w:rPr>
                <w:rFonts w:ascii="Arial" w:hAnsi="Arial" w:cs="Arial"/>
                <w:sz w:val="16"/>
                <w:szCs w:val="16"/>
              </w:rPr>
            </w:pPr>
          </w:p>
        </w:tc>
      </w:tr>
      <w:tr w:rsidR="00DE2BEE" w:rsidRPr="00BE2477" w14:paraId="1A643B29" w14:textId="77777777" w:rsidTr="00D70904">
        <w:trPr>
          <w:trHeight w:val="250"/>
        </w:trPr>
        <w:tc>
          <w:tcPr>
            <w:tcW w:w="10472" w:type="dxa"/>
            <w:gridSpan w:val="5"/>
            <w:tcBorders>
              <w:top w:val="single" w:sz="3" w:space="0" w:color="000000"/>
              <w:left w:val="single" w:sz="3" w:space="0" w:color="000000"/>
              <w:bottom w:val="single" w:sz="3" w:space="0" w:color="000000"/>
              <w:right w:val="single" w:sz="3" w:space="0" w:color="000000"/>
            </w:tcBorders>
            <w:shd w:val="clear" w:color="auto" w:fill="D9D9D9"/>
          </w:tcPr>
          <w:p w14:paraId="400EFF48" w14:textId="04428FA9" w:rsidR="00DE2BEE" w:rsidRPr="00B0474E" w:rsidRDefault="00DE2BEE" w:rsidP="00DE2BEE">
            <w:pPr>
              <w:rPr>
                <w:rFonts w:ascii="Arial" w:hAnsi="Arial" w:cs="Arial"/>
                <w:b/>
                <w:sz w:val="16"/>
                <w:szCs w:val="16"/>
              </w:rPr>
            </w:pPr>
            <w:r w:rsidRPr="00B0474E">
              <w:rPr>
                <w:rFonts w:ascii="Arial" w:hAnsi="Arial" w:cs="Arial"/>
                <w:b/>
                <w:sz w:val="16"/>
                <w:szCs w:val="16"/>
              </w:rPr>
              <w:t xml:space="preserve">Component 2 – </w:t>
            </w:r>
            <w:r w:rsidRPr="004D7ABF">
              <w:rPr>
                <w:rFonts w:ascii="Arial" w:hAnsi="Arial" w:cs="Arial"/>
                <w:b/>
                <w:sz w:val="16"/>
                <w:szCs w:val="16"/>
              </w:rPr>
              <w:t xml:space="preserve">Short-term barrier removal through e-mobility infrastructure demonstration in the target municipalities of </w:t>
            </w:r>
            <w:r>
              <w:rPr>
                <w:rFonts w:ascii="Arial" w:hAnsi="Arial" w:cs="Arial"/>
                <w:b/>
                <w:sz w:val="16"/>
                <w:szCs w:val="16"/>
              </w:rPr>
              <w:t xml:space="preserve">Elbasan, </w:t>
            </w:r>
            <w:proofErr w:type="spellStart"/>
            <w:r w:rsidRPr="004D7ABF">
              <w:rPr>
                <w:rFonts w:ascii="Arial" w:hAnsi="Arial" w:cs="Arial"/>
                <w:b/>
                <w:sz w:val="16"/>
                <w:szCs w:val="16"/>
              </w:rPr>
              <w:t>Berat</w:t>
            </w:r>
            <w:proofErr w:type="spellEnd"/>
            <w:r w:rsidRPr="004D7ABF">
              <w:rPr>
                <w:rFonts w:ascii="Arial" w:hAnsi="Arial" w:cs="Arial"/>
                <w:b/>
                <w:sz w:val="16"/>
                <w:szCs w:val="16"/>
              </w:rPr>
              <w:t xml:space="preserve"> and </w:t>
            </w:r>
            <w:proofErr w:type="spellStart"/>
            <w:r>
              <w:rPr>
                <w:rFonts w:ascii="Arial" w:hAnsi="Arial" w:cs="Arial"/>
                <w:b/>
                <w:sz w:val="16"/>
                <w:szCs w:val="16"/>
              </w:rPr>
              <w:t>Belsh</w:t>
            </w:r>
            <w:proofErr w:type="spellEnd"/>
          </w:p>
        </w:tc>
      </w:tr>
      <w:tr w:rsidR="00DE2BEE" w:rsidRPr="00BE2477" w14:paraId="7AC6335C" w14:textId="77777777" w:rsidTr="00D70904">
        <w:trPr>
          <w:trHeight w:val="250"/>
        </w:trPr>
        <w:tc>
          <w:tcPr>
            <w:tcW w:w="10472" w:type="dxa"/>
            <w:gridSpan w:val="5"/>
            <w:tcBorders>
              <w:top w:val="single" w:sz="3" w:space="0" w:color="000000"/>
              <w:left w:val="single" w:sz="3" w:space="0" w:color="000000"/>
              <w:bottom w:val="single" w:sz="3" w:space="0" w:color="000000"/>
              <w:right w:val="single" w:sz="3" w:space="0" w:color="000000"/>
            </w:tcBorders>
            <w:shd w:val="clear" w:color="auto" w:fill="F2F2F2" w:themeFill="background1" w:themeFillShade="F2"/>
          </w:tcPr>
          <w:p w14:paraId="123E4ABF" w14:textId="7C30824F" w:rsidR="00DE2BEE" w:rsidRPr="00B0474E" w:rsidRDefault="00DE2BEE" w:rsidP="00DE2BEE">
            <w:pPr>
              <w:rPr>
                <w:rFonts w:ascii="Arial" w:hAnsi="Arial" w:cs="Arial"/>
                <w:sz w:val="16"/>
                <w:szCs w:val="16"/>
              </w:rPr>
            </w:pPr>
            <w:r w:rsidRPr="00B0474E">
              <w:rPr>
                <w:rFonts w:ascii="Arial" w:hAnsi="Arial" w:cs="Arial"/>
                <w:sz w:val="16"/>
                <w:szCs w:val="16"/>
              </w:rPr>
              <w:t xml:space="preserve">Outcome </w:t>
            </w:r>
            <w:r>
              <w:rPr>
                <w:rFonts w:ascii="Arial" w:hAnsi="Arial" w:cs="Arial"/>
                <w:sz w:val="16"/>
                <w:szCs w:val="16"/>
              </w:rPr>
              <w:t>1</w:t>
            </w:r>
            <w:r w:rsidRPr="00B0474E">
              <w:rPr>
                <w:rFonts w:ascii="Arial" w:hAnsi="Arial" w:cs="Arial"/>
                <w:sz w:val="16"/>
                <w:szCs w:val="16"/>
              </w:rPr>
              <w:t xml:space="preserve">: </w:t>
            </w:r>
            <w:r w:rsidRPr="002120E8">
              <w:rPr>
                <w:rFonts w:ascii="Arial" w:hAnsi="Arial" w:cs="Arial"/>
                <w:sz w:val="16"/>
                <w:szCs w:val="16"/>
              </w:rPr>
              <w:t>Nationally generated evidence-based data on EV infrastructure investments facilitate accelerated adoption of e-mobility by the public and private sector</w:t>
            </w:r>
          </w:p>
        </w:tc>
      </w:tr>
      <w:tr w:rsidR="00B76AF6" w:rsidRPr="00BE2477" w14:paraId="7F7E97E0" w14:textId="77777777" w:rsidTr="00DC2F76">
        <w:trPr>
          <w:trHeight w:val="250"/>
        </w:trPr>
        <w:tc>
          <w:tcPr>
            <w:tcW w:w="2165" w:type="dxa"/>
            <w:tcBorders>
              <w:top w:val="single" w:sz="3" w:space="0" w:color="000000"/>
              <w:left w:val="single" w:sz="3" w:space="0" w:color="000000"/>
              <w:bottom w:val="single" w:sz="3" w:space="0" w:color="000000"/>
              <w:right w:val="single" w:sz="3" w:space="0" w:color="000000"/>
            </w:tcBorders>
            <w:shd w:val="clear" w:color="auto" w:fill="auto"/>
          </w:tcPr>
          <w:p w14:paraId="20AD568C" w14:textId="04AF2F12" w:rsidR="00B76AF6" w:rsidRPr="00B0474E" w:rsidRDefault="00B76AF6" w:rsidP="00B76AF6">
            <w:pPr>
              <w:rPr>
                <w:rFonts w:ascii="Arial" w:hAnsi="Arial" w:cs="Arial"/>
                <w:sz w:val="16"/>
                <w:szCs w:val="16"/>
              </w:rPr>
            </w:pPr>
            <w:r>
              <w:rPr>
                <w:rFonts w:ascii="Arial" w:hAnsi="Arial" w:cs="Arial"/>
                <w:sz w:val="16"/>
                <w:szCs w:val="16"/>
              </w:rPr>
              <w:lastRenderedPageBreak/>
              <w:t>Output 1</w:t>
            </w:r>
            <w:r w:rsidRPr="00B0474E">
              <w:rPr>
                <w:rFonts w:ascii="Arial" w:hAnsi="Arial" w:cs="Arial"/>
                <w:sz w:val="16"/>
                <w:szCs w:val="16"/>
              </w:rPr>
              <w:t xml:space="preserve">.1: </w:t>
            </w:r>
          </w:p>
        </w:tc>
        <w:tc>
          <w:tcPr>
            <w:tcW w:w="1761" w:type="dxa"/>
            <w:tcBorders>
              <w:top w:val="single" w:sz="3" w:space="0" w:color="000000"/>
              <w:left w:val="single" w:sz="3" w:space="0" w:color="000000"/>
              <w:bottom w:val="single" w:sz="3" w:space="0" w:color="000000"/>
              <w:right w:val="single" w:sz="3" w:space="0" w:color="000000"/>
            </w:tcBorders>
            <w:shd w:val="clear" w:color="auto" w:fill="auto"/>
          </w:tcPr>
          <w:p w14:paraId="34DDF1BB" w14:textId="030DEB55" w:rsidR="00B76AF6" w:rsidRPr="00B0474E" w:rsidRDefault="00B76AF6" w:rsidP="00B76AF6">
            <w:pPr>
              <w:rPr>
                <w:rFonts w:ascii="Arial" w:hAnsi="Arial" w:cs="Arial"/>
                <w:sz w:val="16"/>
                <w:szCs w:val="16"/>
              </w:rPr>
            </w:pPr>
            <w:r w:rsidRPr="002120E8">
              <w:rPr>
                <w:rFonts w:ascii="Arial" w:hAnsi="Arial" w:cs="Arial"/>
                <w:sz w:val="16"/>
                <w:szCs w:val="16"/>
              </w:rPr>
              <w:t>Technical assistance provided to the shortlisted pipeline projects</w:t>
            </w:r>
          </w:p>
        </w:tc>
        <w:tc>
          <w:tcPr>
            <w:tcW w:w="1526" w:type="dxa"/>
            <w:tcBorders>
              <w:top w:val="single" w:sz="3" w:space="0" w:color="000000"/>
              <w:left w:val="single" w:sz="3" w:space="0" w:color="000000"/>
              <w:bottom w:val="single" w:sz="3" w:space="0" w:color="000000"/>
              <w:right w:val="single" w:sz="3" w:space="0" w:color="000000"/>
            </w:tcBorders>
          </w:tcPr>
          <w:p w14:paraId="2A667EDB" w14:textId="77777777" w:rsidR="00B76AF6" w:rsidRPr="0028773D" w:rsidRDefault="00B76AF6" w:rsidP="00B76AF6">
            <w:pPr>
              <w:rPr>
                <w:rFonts w:ascii="Arial" w:hAnsi="Arial" w:cs="Arial"/>
                <w:sz w:val="16"/>
                <w:szCs w:val="16"/>
              </w:rPr>
            </w:pPr>
            <w:r w:rsidRPr="0028773D">
              <w:rPr>
                <w:rFonts w:ascii="Arial" w:hAnsi="Arial" w:cs="Arial"/>
                <w:sz w:val="16"/>
                <w:szCs w:val="16"/>
              </w:rPr>
              <w:t>Insufficient</w:t>
            </w:r>
          </w:p>
          <w:p w14:paraId="391D730C" w14:textId="4809BAE6" w:rsidR="00B76AF6" w:rsidRPr="0028773D" w:rsidRDefault="00B76AF6" w:rsidP="00B76AF6">
            <w:pPr>
              <w:rPr>
                <w:rFonts w:ascii="Arial" w:hAnsi="Arial" w:cs="Arial"/>
                <w:sz w:val="16"/>
                <w:szCs w:val="16"/>
              </w:rPr>
            </w:pPr>
            <w:proofErr w:type="gramStart"/>
            <w:r w:rsidRPr="0028773D">
              <w:rPr>
                <w:rFonts w:ascii="Arial" w:hAnsi="Arial" w:cs="Arial"/>
                <w:sz w:val="16"/>
                <w:szCs w:val="16"/>
              </w:rPr>
              <w:t>evidence-based</w:t>
            </w:r>
            <w:proofErr w:type="gramEnd"/>
            <w:r w:rsidRPr="0028773D">
              <w:rPr>
                <w:rFonts w:ascii="Arial" w:hAnsi="Arial" w:cs="Arial"/>
                <w:sz w:val="16"/>
                <w:szCs w:val="16"/>
              </w:rPr>
              <w:t xml:space="preserve"> data one-mobility technology investment in</w:t>
            </w:r>
            <w:r>
              <w:rPr>
                <w:rFonts w:ascii="Arial" w:hAnsi="Arial" w:cs="Arial"/>
                <w:sz w:val="16"/>
                <w:szCs w:val="16"/>
              </w:rPr>
              <w:t xml:space="preserve"> </w:t>
            </w:r>
            <w:r w:rsidRPr="0028773D">
              <w:rPr>
                <w:rFonts w:ascii="Arial" w:hAnsi="Arial" w:cs="Arial"/>
                <w:sz w:val="16"/>
                <w:szCs w:val="16"/>
              </w:rPr>
              <w:t>Albania. Some</w:t>
            </w:r>
          </w:p>
          <w:p w14:paraId="148724E5" w14:textId="52E9574F" w:rsidR="00B76AF6" w:rsidRPr="00B0474E" w:rsidRDefault="00B76AF6" w:rsidP="00B76AF6">
            <w:pPr>
              <w:rPr>
                <w:rFonts w:ascii="Arial" w:hAnsi="Arial" w:cs="Arial"/>
                <w:sz w:val="16"/>
                <w:szCs w:val="16"/>
              </w:rPr>
            </w:pPr>
            <w:r w:rsidRPr="0028773D">
              <w:rPr>
                <w:rFonts w:ascii="Arial" w:hAnsi="Arial" w:cs="Arial"/>
                <w:sz w:val="16"/>
                <w:szCs w:val="16"/>
              </w:rPr>
              <w:t>relevant demonstration pilot project for</w:t>
            </w:r>
            <w:r>
              <w:rPr>
                <w:rFonts w:ascii="Arial" w:hAnsi="Arial" w:cs="Arial"/>
                <w:sz w:val="16"/>
                <w:szCs w:val="16"/>
              </w:rPr>
              <w:t xml:space="preserve"> </w:t>
            </w:r>
            <w:r w:rsidRPr="0028773D">
              <w:rPr>
                <w:rFonts w:ascii="Arial" w:hAnsi="Arial" w:cs="Arial"/>
                <w:sz w:val="16"/>
                <w:szCs w:val="16"/>
              </w:rPr>
              <w:t>e-mobility are</w:t>
            </w:r>
            <w:r>
              <w:rPr>
                <w:rFonts w:ascii="Arial" w:hAnsi="Arial" w:cs="Arial"/>
                <w:sz w:val="16"/>
                <w:szCs w:val="16"/>
              </w:rPr>
              <w:t xml:space="preserve"> being introduced </w:t>
            </w:r>
          </w:p>
        </w:tc>
        <w:tc>
          <w:tcPr>
            <w:tcW w:w="1620" w:type="dxa"/>
            <w:tcBorders>
              <w:top w:val="single" w:sz="3" w:space="0" w:color="000000"/>
              <w:left w:val="single" w:sz="3" w:space="0" w:color="000000"/>
              <w:bottom w:val="single" w:sz="3" w:space="0" w:color="000000"/>
              <w:right w:val="single" w:sz="3" w:space="0" w:color="000000"/>
            </w:tcBorders>
            <w:shd w:val="clear" w:color="auto" w:fill="auto"/>
          </w:tcPr>
          <w:p w14:paraId="7BF9070D" w14:textId="6487405B" w:rsidR="00B76AF6" w:rsidRPr="00755E62" w:rsidRDefault="00B76AF6" w:rsidP="00B76AF6">
            <w:pPr>
              <w:rPr>
                <w:rFonts w:ascii="Arial" w:hAnsi="Arial" w:cs="Arial"/>
                <w:sz w:val="16"/>
                <w:szCs w:val="16"/>
              </w:rPr>
            </w:pPr>
            <w:r>
              <w:rPr>
                <w:rFonts w:ascii="Arial" w:hAnsi="Arial" w:cs="Arial"/>
                <w:sz w:val="16"/>
                <w:szCs w:val="16"/>
              </w:rPr>
              <w:t xml:space="preserve">- </w:t>
            </w:r>
            <w:r w:rsidRPr="00755E62">
              <w:rPr>
                <w:rFonts w:ascii="Arial" w:hAnsi="Arial" w:cs="Arial"/>
                <w:sz w:val="16"/>
                <w:szCs w:val="16"/>
              </w:rPr>
              <w:t xml:space="preserve">4 pre-feasibility studies or equivalent technical assessment for the listed projects in </w:t>
            </w:r>
            <w:r>
              <w:rPr>
                <w:rFonts w:ascii="Arial" w:hAnsi="Arial" w:cs="Arial"/>
                <w:sz w:val="16"/>
                <w:szCs w:val="16"/>
              </w:rPr>
              <w:t xml:space="preserve">Elbasan, </w:t>
            </w:r>
            <w:proofErr w:type="spellStart"/>
            <w:r w:rsidRPr="00755E62">
              <w:rPr>
                <w:rFonts w:ascii="Arial" w:hAnsi="Arial" w:cs="Arial"/>
                <w:sz w:val="16"/>
                <w:szCs w:val="16"/>
              </w:rPr>
              <w:t>Berat</w:t>
            </w:r>
            <w:proofErr w:type="spellEnd"/>
            <w:r w:rsidRPr="00755E62">
              <w:rPr>
                <w:rFonts w:ascii="Arial" w:hAnsi="Arial" w:cs="Arial"/>
                <w:sz w:val="16"/>
                <w:szCs w:val="16"/>
              </w:rPr>
              <w:t xml:space="preserve"> and </w:t>
            </w:r>
            <w:proofErr w:type="spellStart"/>
            <w:r w:rsidRPr="00755E62">
              <w:rPr>
                <w:rFonts w:ascii="Arial" w:hAnsi="Arial" w:cs="Arial"/>
                <w:sz w:val="16"/>
                <w:szCs w:val="16"/>
              </w:rPr>
              <w:t>Belsh</w:t>
            </w:r>
            <w:proofErr w:type="spellEnd"/>
          </w:p>
          <w:p w14:paraId="1B906F3E" w14:textId="77777777" w:rsidR="00B76AF6" w:rsidRPr="00755E62" w:rsidRDefault="00B76AF6" w:rsidP="00B76AF6">
            <w:pPr>
              <w:rPr>
                <w:rFonts w:ascii="Arial" w:hAnsi="Arial" w:cs="Arial"/>
                <w:sz w:val="16"/>
                <w:szCs w:val="16"/>
              </w:rPr>
            </w:pPr>
            <w:r>
              <w:rPr>
                <w:rFonts w:ascii="Arial" w:hAnsi="Arial" w:cs="Arial"/>
                <w:sz w:val="16"/>
                <w:szCs w:val="16"/>
              </w:rPr>
              <w:t xml:space="preserve">- </w:t>
            </w:r>
            <w:r w:rsidRPr="00755E62">
              <w:rPr>
                <w:rFonts w:ascii="Arial" w:hAnsi="Arial" w:cs="Arial"/>
                <w:sz w:val="16"/>
                <w:szCs w:val="16"/>
              </w:rPr>
              <w:t>2 full technical and financial feasibility including technology delivery plan</w:t>
            </w:r>
          </w:p>
          <w:p w14:paraId="0F085832" w14:textId="77777777" w:rsidR="00B76AF6" w:rsidRPr="00755E62" w:rsidRDefault="00B76AF6" w:rsidP="00B76AF6">
            <w:pPr>
              <w:rPr>
                <w:rFonts w:ascii="Arial" w:hAnsi="Arial" w:cs="Arial"/>
                <w:sz w:val="16"/>
                <w:szCs w:val="16"/>
              </w:rPr>
            </w:pPr>
            <w:r>
              <w:rPr>
                <w:rFonts w:ascii="Arial" w:hAnsi="Arial" w:cs="Arial"/>
                <w:sz w:val="16"/>
                <w:szCs w:val="16"/>
              </w:rPr>
              <w:t>-</w:t>
            </w:r>
            <w:r w:rsidRPr="00755E62">
              <w:rPr>
                <w:rFonts w:ascii="Arial" w:hAnsi="Arial" w:cs="Arial"/>
                <w:sz w:val="16"/>
                <w:szCs w:val="16"/>
              </w:rPr>
              <w:t xml:space="preserve"> 2</w:t>
            </w:r>
            <w:r>
              <w:rPr>
                <w:rFonts w:ascii="Arial" w:hAnsi="Arial" w:cs="Arial"/>
                <w:sz w:val="16"/>
                <w:szCs w:val="16"/>
              </w:rPr>
              <w:t xml:space="preserve"> </w:t>
            </w:r>
            <w:r w:rsidRPr="00755E62">
              <w:rPr>
                <w:rFonts w:ascii="Arial" w:hAnsi="Arial" w:cs="Arial"/>
                <w:sz w:val="16"/>
                <w:szCs w:val="16"/>
              </w:rPr>
              <w:t xml:space="preserve">workshops using </w:t>
            </w:r>
            <w:r>
              <w:rPr>
                <w:rFonts w:ascii="Arial" w:hAnsi="Arial" w:cs="Arial"/>
                <w:sz w:val="16"/>
                <w:szCs w:val="16"/>
              </w:rPr>
              <w:t>p</w:t>
            </w:r>
            <w:r w:rsidRPr="00755E62">
              <w:rPr>
                <w:rFonts w:ascii="Arial" w:hAnsi="Arial" w:cs="Arial"/>
                <w:sz w:val="16"/>
                <w:szCs w:val="16"/>
              </w:rPr>
              <w:t>articipatory concepts and methodologies to ensure that the</w:t>
            </w:r>
          </w:p>
          <w:p w14:paraId="4E2C3242" w14:textId="77777777" w:rsidR="00B76AF6" w:rsidRPr="00755E62" w:rsidRDefault="00B76AF6" w:rsidP="00B76AF6">
            <w:pPr>
              <w:rPr>
                <w:rFonts w:ascii="Arial" w:hAnsi="Arial" w:cs="Arial"/>
                <w:sz w:val="16"/>
                <w:szCs w:val="16"/>
              </w:rPr>
            </w:pPr>
            <w:r w:rsidRPr="00755E62">
              <w:rPr>
                <w:rFonts w:ascii="Arial" w:hAnsi="Arial" w:cs="Arial"/>
                <w:sz w:val="16"/>
                <w:szCs w:val="16"/>
              </w:rPr>
              <w:t>planning, implementation, supervision and monitoring of the project will</w:t>
            </w:r>
          </w:p>
          <w:p w14:paraId="1090DB61" w14:textId="6C3FC2DC" w:rsidR="00B76AF6" w:rsidRPr="00755E62" w:rsidRDefault="00B76AF6" w:rsidP="00B76AF6">
            <w:pPr>
              <w:rPr>
                <w:rFonts w:ascii="Arial" w:hAnsi="Arial" w:cs="Arial"/>
                <w:sz w:val="16"/>
                <w:szCs w:val="16"/>
              </w:rPr>
            </w:pPr>
            <w:r w:rsidRPr="00755E62">
              <w:rPr>
                <w:rFonts w:ascii="Arial" w:hAnsi="Arial" w:cs="Arial"/>
                <w:sz w:val="16"/>
                <w:szCs w:val="16"/>
              </w:rPr>
              <w:t>involve and benefit women and men equally stakeholder and beneficiary</w:t>
            </w:r>
          </w:p>
          <w:p w14:paraId="418F679A" w14:textId="203CE411" w:rsidR="00B76AF6" w:rsidRPr="00B0474E" w:rsidRDefault="00B76AF6" w:rsidP="00B76AF6">
            <w:pPr>
              <w:rPr>
                <w:rFonts w:ascii="Arial" w:hAnsi="Arial" w:cs="Arial"/>
                <w:sz w:val="16"/>
                <w:szCs w:val="16"/>
              </w:rPr>
            </w:pPr>
            <w:proofErr w:type="gramStart"/>
            <w:r w:rsidRPr="00755E62">
              <w:rPr>
                <w:rFonts w:ascii="Arial" w:hAnsi="Arial" w:cs="Arial"/>
                <w:sz w:val="16"/>
                <w:szCs w:val="16"/>
              </w:rPr>
              <w:t>assessments</w:t>
            </w:r>
            <w:proofErr w:type="gramEnd"/>
            <w:r w:rsidRPr="00755E62">
              <w:rPr>
                <w:rFonts w:ascii="Arial" w:hAnsi="Arial" w:cs="Arial"/>
                <w:sz w:val="16"/>
                <w:szCs w:val="16"/>
              </w:rPr>
              <w:t>.</w:t>
            </w:r>
          </w:p>
        </w:tc>
        <w:tc>
          <w:tcPr>
            <w:tcW w:w="3400" w:type="dxa"/>
            <w:tcBorders>
              <w:top w:val="single" w:sz="3" w:space="0" w:color="000000"/>
              <w:left w:val="single" w:sz="3" w:space="0" w:color="000000"/>
              <w:bottom w:val="single" w:sz="3" w:space="0" w:color="000000"/>
              <w:right w:val="single" w:sz="3" w:space="0" w:color="000000"/>
            </w:tcBorders>
            <w:shd w:val="clear" w:color="auto" w:fill="auto"/>
          </w:tcPr>
          <w:p w14:paraId="7925BB3A" w14:textId="77777777" w:rsidR="00CD76F6" w:rsidRPr="00CD76F6" w:rsidRDefault="00CD76F6" w:rsidP="00CD76F6">
            <w:pPr>
              <w:autoSpaceDE w:val="0"/>
              <w:autoSpaceDN w:val="0"/>
              <w:adjustRightInd w:val="0"/>
              <w:rPr>
                <w:rFonts w:ascii="Arial" w:hAnsi="Arial" w:cs="Arial"/>
                <w:sz w:val="16"/>
                <w:szCs w:val="16"/>
              </w:rPr>
            </w:pPr>
            <w:r>
              <w:rPr>
                <w:rFonts w:ascii="Arial" w:hAnsi="Arial" w:cs="Arial"/>
                <w:sz w:val="16"/>
                <w:szCs w:val="16"/>
              </w:rPr>
              <w:t>Stakeholder consultations conducted and</w:t>
            </w:r>
            <w:r w:rsidRPr="00CD76F6">
              <w:rPr>
                <w:rFonts w:ascii="Arial" w:hAnsi="Arial" w:cs="Arial"/>
                <w:sz w:val="16"/>
                <w:szCs w:val="16"/>
              </w:rPr>
              <w:t xml:space="preserve"> </w:t>
            </w:r>
            <w:r>
              <w:rPr>
                <w:rFonts w:ascii="Arial" w:hAnsi="Arial" w:cs="Arial"/>
                <w:sz w:val="16"/>
                <w:szCs w:val="16"/>
              </w:rPr>
              <w:t>a</w:t>
            </w:r>
            <w:r w:rsidRPr="00CD76F6">
              <w:rPr>
                <w:rFonts w:ascii="Arial" w:hAnsi="Arial" w:cs="Arial"/>
                <w:sz w:val="16"/>
                <w:szCs w:val="16"/>
              </w:rPr>
              <w:t xml:space="preserve"> detailed work plan is developed (please see attached Inception re</w:t>
            </w:r>
            <w:r>
              <w:rPr>
                <w:rFonts w:ascii="Arial" w:hAnsi="Arial" w:cs="Arial"/>
                <w:sz w:val="16"/>
                <w:szCs w:val="16"/>
              </w:rPr>
              <w:t>p</w:t>
            </w:r>
            <w:r w:rsidRPr="00CD76F6">
              <w:rPr>
                <w:rFonts w:ascii="Arial" w:hAnsi="Arial" w:cs="Arial"/>
                <w:sz w:val="16"/>
                <w:szCs w:val="16"/>
              </w:rPr>
              <w:t>ort</w:t>
            </w:r>
            <w:r>
              <w:rPr>
                <w:rFonts w:ascii="Arial" w:hAnsi="Arial" w:cs="Arial"/>
                <w:sz w:val="16"/>
                <w:szCs w:val="16"/>
              </w:rPr>
              <w:t xml:space="preserve"> and the m</w:t>
            </w:r>
            <w:r w:rsidRPr="006958A7">
              <w:rPr>
                <w:rFonts w:ascii="Arial" w:hAnsi="Arial" w:cs="Arial"/>
                <w:sz w:val="16"/>
                <w:szCs w:val="16"/>
              </w:rPr>
              <w:t>inutes</w:t>
            </w:r>
            <w:r>
              <w:rPr>
                <w:rFonts w:ascii="Arial" w:hAnsi="Arial" w:cs="Arial"/>
                <w:sz w:val="16"/>
                <w:szCs w:val="16"/>
              </w:rPr>
              <w:t xml:space="preserve"> </w:t>
            </w:r>
            <w:r w:rsidRPr="006958A7">
              <w:rPr>
                <w:rFonts w:ascii="Arial" w:hAnsi="Arial" w:cs="Arial"/>
                <w:sz w:val="16"/>
                <w:szCs w:val="16"/>
              </w:rPr>
              <w:t>of meeting with stakeholders</w:t>
            </w:r>
            <w:r>
              <w:rPr>
                <w:rFonts w:ascii="Arial" w:hAnsi="Arial" w:cs="Arial"/>
                <w:sz w:val="16"/>
                <w:szCs w:val="16"/>
              </w:rPr>
              <w:t xml:space="preserve"> 1. Steering Committee, 2. Municipality of Elbasan and 3. Municipality of </w:t>
            </w:r>
            <w:proofErr w:type="spellStart"/>
            <w:r>
              <w:rPr>
                <w:rFonts w:ascii="Arial" w:hAnsi="Arial" w:cs="Arial"/>
                <w:sz w:val="16"/>
                <w:szCs w:val="16"/>
              </w:rPr>
              <w:t>Belsh</w:t>
            </w:r>
            <w:proofErr w:type="spellEnd"/>
            <w:r>
              <w:rPr>
                <w:rFonts w:ascii="Arial" w:hAnsi="Arial" w:cs="Arial"/>
                <w:sz w:val="16"/>
                <w:szCs w:val="16"/>
              </w:rPr>
              <w:t>)</w:t>
            </w:r>
            <w:r w:rsidRPr="00CD76F6">
              <w:rPr>
                <w:rFonts w:ascii="Arial" w:hAnsi="Arial" w:cs="Arial"/>
                <w:sz w:val="16"/>
                <w:szCs w:val="16"/>
              </w:rPr>
              <w:t xml:space="preserve"> detailed work plan is developed (please see attached Inception re</w:t>
            </w:r>
            <w:r>
              <w:rPr>
                <w:rFonts w:ascii="Arial" w:hAnsi="Arial" w:cs="Arial"/>
                <w:sz w:val="16"/>
                <w:szCs w:val="16"/>
              </w:rPr>
              <w:t>p</w:t>
            </w:r>
            <w:r w:rsidRPr="00CD76F6">
              <w:rPr>
                <w:rFonts w:ascii="Arial" w:hAnsi="Arial" w:cs="Arial"/>
                <w:sz w:val="16"/>
                <w:szCs w:val="16"/>
              </w:rPr>
              <w:t>ort)</w:t>
            </w:r>
            <w:r>
              <w:rPr>
                <w:rFonts w:ascii="Arial" w:hAnsi="Arial" w:cs="Arial"/>
                <w:sz w:val="16"/>
                <w:szCs w:val="16"/>
              </w:rPr>
              <w:t>.</w:t>
            </w:r>
            <w:r w:rsidRPr="00CD76F6">
              <w:rPr>
                <w:rFonts w:ascii="Arial" w:hAnsi="Arial" w:cs="Arial"/>
                <w:sz w:val="16"/>
                <w:szCs w:val="16"/>
              </w:rPr>
              <w:t xml:space="preserve"> </w:t>
            </w:r>
          </w:p>
          <w:p w14:paraId="35866287" w14:textId="4E179115" w:rsidR="00B76AF6" w:rsidRPr="00B0474E" w:rsidRDefault="00B76AF6" w:rsidP="00B76AF6">
            <w:pPr>
              <w:rPr>
                <w:rFonts w:ascii="Arial" w:hAnsi="Arial" w:cs="Arial"/>
                <w:sz w:val="16"/>
                <w:szCs w:val="16"/>
              </w:rPr>
            </w:pPr>
          </w:p>
        </w:tc>
      </w:tr>
      <w:tr w:rsidR="00B76AF6" w:rsidRPr="00BE2477" w14:paraId="5E57E828" w14:textId="77777777" w:rsidTr="00DC2F76">
        <w:trPr>
          <w:trHeight w:val="250"/>
        </w:trPr>
        <w:tc>
          <w:tcPr>
            <w:tcW w:w="2165" w:type="dxa"/>
            <w:tcBorders>
              <w:top w:val="single" w:sz="3" w:space="0" w:color="000000"/>
              <w:left w:val="single" w:sz="3" w:space="0" w:color="000000"/>
              <w:bottom w:val="single" w:sz="3" w:space="0" w:color="000000"/>
              <w:right w:val="single" w:sz="3" w:space="0" w:color="000000"/>
            </w:tcBorders>
            <w:shd w:val="clear" w:color="auto" w:fill="auto"/>
          </w:tcPr>
          <w:p w14:paraId="36956D7A" w14:textId="7C5C230B" w:rsidR="00B76AF6" w:rsidRPr="00B0474E" w:rsidRDefault="00B76AF6" w:rsidP="00B76AF6">
            <w:pPr>
              <w:rPr>
                <w:rFonts w:ascii="Arial" w:hAnsi="Arial" w:cs="Arial"/>
                <w:sz w:val="16"/>
                <w:szCs w:val="16"/>
              </w:rPr>
            </w:pPr>
            <w:r>
              <w:rPr>
                <w:rFonts w:ascii="Arial" w:hAnsi="Arial" w:cs="Arial"/>
                <w:sz w:val="16"/>
                <w:szCs w:val="16"/>
              </w:rPr>
              <w:t>Output 1</w:t>
            </w:r>
            <w:r w:rsidRPr="00B0474E">
              <w:rPr>
                <w:rFonts w:ascii="Arial" w:hAnsi="Arial" w:cs="Arial"/>
                <w:sz w:val="16"/>
                <w:szCs w:val="16"/>
              </w:rPr>
              <w:t xml:space="preserve">.2: </w:t>
            </w:r>
          </w:p>
        </w:tc>
        <w:tc>
          <w:tcPr>
            <w:tcW w:w="1761" w:type="dxa"/>
            <w:tcBorders>
              <w:top w:val="single" w:sz="3" w:space="0" w:color="000000"/>
              <w:left w:val="single" w:sz="3" w:space="0" w:color="000000"/>
              <w:bottom w:val="single" w:sz="3" w:space="0" w:color="000000"/>
              <w:right w:val="single" w:sz="3" w:space="0" w:color="000000"/>
            </w:tcBorders>
            <w:shd w:val="clear" w:color="auto" w:fill="auto"/>
          </w:tcPr>
          <w:p w14:paraId="1D95B9F7" w14:textId="614235D4" w:rsidR="00B76AF6" w:rsidRPr="00B0474E" w:rsidRDefault="00B76AF6" w:rsidP="00B76AF6">
            <w:pPr>
              <w:rPr>
                <w:rFonts w:ascii="Arial" w:hAnsi="Arial" w:cs="Arial"/>
                <w:sz w:val="16"/>
                <w:szCs w:val="16"/>
              </w:rPr>
            </w:pPr>
            <w:r w:rsidRPr="002639F4">
              <w:rPr>
                <w:rFonts w:ascii="Arial" w:hAnsi="Arial" w:cs="Arial"/>
                <w:sz w:val="16"/>
                <w:szCs w:val="16"/>
              </w:rPr>
              <w:t>Low-carbon e-mobility infrastructure technologies implemented to demonstrate environmental and economic benefits as well as replicability in touristic cities</w:t>
            </w:r>
          </w:p>
        </w:tc>
        <w:tc>
          <w:tcPr>
            <w:tcW w:w="1526" w:type="dxa"/>
            <w:tcBorders>
              <w:top w:val="single" w:sz="3" w:space="0" w:color="000000"/>
              <w:left w:val="single" w:sz="3" w:space="0" w:color="000000"/>
              <w:bottom w:val="single" w:sz="3" w:space="0" w:color="000000"/>
              <w:right w:val="single" w:sz="3" w:space="0" w:color="000000"/>
            </w:tcBorders>
          </w:tcPr>
          <w:p w14:paraId="38CF43C6" w14:textId="3F664AE1" w:rsidR="00B76AF6" w:rsidRPr="00B0474E" w:rsidRDefault="00B76AF6" w:rsidP="00B76AF6">
            <w:pPr>
              <w:rPr>
                <w:rFonts w:ascii="Arial" w:hAnsi="Arial" w:cs="Arial"/>
                <w:sz w:val="16"/>
                <w:szCs w:val="16"/>
              </w:rPr>
            </w:pPr>
            <w:r w:rsidRPr="00AD7598">
              <w:rPr>
                <w:rFonts w:ascii="Arial" w:hAnsi="Arial" w:cs="Arial"/>
                <w:sz w:val="16"/>
                <w:szCs w:val="16"/>
              </w:rPr>
              <w:t>Limited number of initiatives are introduced in capital city of Tirana</w:t>
            </w:r>
          </w:p>
        </w:tc>
        <w:tc>
          <w:tcPr>
            <w:tcW w:w="1620" w:type="dxa"/>
            <w:tcBorders>
              <w:top w:val="single" w:sz="3" w:space="0" w:color="000000"/>
              <w:left w:val="single" w:sz="3" w:space="0" w:color="000000"/>
              <w:bottom w:val="single" w:sz="3" w:space="0" w:color="000000"/>
              <w:right w:val="single" w:sz="3" w:space="0" w:color="000000"/>
            </w:tcBorders>
            <w:shd w:val="clear" w:color="auto" w:fill="auto"/>
          </w:tcPr>
          <w:p w14:paraId="65D94E32" w14:textId="77777777" w:rsidR="00B76AF6" w:rsidRPr="00AD7598" w:rsidRDefault="00B76AF6" w:rsidP="00B76AF6">
            <w:pPr>
              <w:rPr>
                <w:rFonts w:ascii="Arial" w:hAnsi="Arial" w:cs="Arial"/>
                <w:sz w:val="16"/>
                <w:szCs w:val="16"/>
              </w:rPr>
            </w:pPr>
            <w:r w:rsidRPr="00D32E21">
              <w:rPr>
                <w:rFonts w:ascii="Arial" w:hAnsi="Arial" w:cs="Arial"/>
                <w:sz w:val="16"/>
                <w:szCs w:val="16"/>
              </w:rPr>
              <w:t xml:space="preserve">Investment support provided to the </w:t>
            </w:r>
            <w:r>
              <w:rPr>
                <w:rFonts w:ascii="Arial" w:hAnsi="Arial" w:cs="Arial"/>
                <w:sz w:val="16"/>
                <w:szCs w:val="16"/>
              </w:rPr>
              <w:t xml:space="preserve">selected 2 </w:t>
            </w:r>
            <w:r w:rsidRPr="00AD7598">
              <w:rPr>
                <w:rFonts w:ascii="Arial" w:hAnsi="Arial" w:cs="Arial"/>
                <w:sz w:val="16"/>
                <w:szCs w:val="16"/>
              </w:rPr>
              <w:t>projects and facilitated mobilization of financing and resources (e.g., 4 charging stations implemented)</w:t>
            </w:r>
          </w:p>
          <w:p w14:paraId="5C99BEA3" w14:textId="77777777" w:rsidR="00B76AF6" w:rsidRPr="00AD7598" w:rsidRDefault="00B76AF6" w:rsidP="00B76AF6">
            <w:pPr>
              <w:rPr>
                <w:rFonts w:ascii="Arial" w:hAnsi="Arial" w:cs="Arial"/>
                <w:sz w:val="16"/>
                <w:szCs w:val="16"/>
              </w:rPr>
            </w:pPr>
            <w:r w:rsidRPr="00AD7598">
              <w:rPr>
                <w:rFonts w:ascii="Arial" w:hAnsi="Arial" w:cs="Arial"/>
                <w:sz w:val="16"/>
                <w:szCs w:val="16"/>
              </w:rPr>
              <w:t>• 2 community consultation meetings on project design</w:t>
            </w:r>
            <w:r>
              <w:rPr>
                <w:rFonts w:ascii="Arial" w:hAnsi="Arial" w:cs="Arial"/>
                <w:sz w:val="16"/>
                <w:szCs w:val="16"/>
              </w:rPr>
              <w:t xml:space="preserve"> </w:t>
            </w:r>
            <w:r w:rsidRPr="00AD7598">
              <w:rPr>
                <w:rFonts w:ascii="Arial" w:hAnsi="Arial" w:cs="Arial"/>
                <w:sz w:val="16"/>
                <w:szCs w:val="16"/>
              </w:rPr>
              <w:t>and implementation as well as social and environmental aspects including at least 1 women associations/ organizations involved in the stakeholder consultations</w:t>
            </w:r>
          </w:p>
          <w:p w14:paraId="78C3BC62" w14:textId="27244D57" w:rsidR="00B76AF6" w:rsidRPr="00AD7598" w:rsidRDefault="00B76AF6" w:rsidP="00B76AF6">
            <w:pPr>
              <w:rPr>
                <w:rFonts w:ascii="Arial" w:hAnsi="Arial" w:cs="Arial"/>
                <w:sz w:val="16"/>
                <w:szCs w:val="16"/>
              </w:rPr>
            </w:pPr>
            <w:r w:rsidRPr="00AD7598">
              <w:rPr>
                <w:rFonts w:ascii="Arial" w:hAnsi="Arial" w:cs="Arial"/>
                <w:sz w:val="16"/>
                <w:szCs w:val="16"/>
              </w:rPr>
              <w:t>•</w:t>
            </w:r>
            <w:r w:rsidR="000D723E">
              <w:rPr>
                <w:rFonts w:ascii="Arial" w:hAnsi="Arial" w:cs="Arial"/>
                <w:sz w:val="16"/>
                <w:szCs w:val="16"/>
              </w:rPr>
              <w:t xml:space="preserve"> </w:t>
            </w:r>
            <w:r w:rsidRPr="00AD7598">
              <w:rPr>
                <w:rFonts w:ascii="Arial" w:hAnsi="Arial" w:cs="Arial"/>
                <w:sz w:val="16"/>
                <w:szCs w:val="16"/>
              </w:rPr>
              <w:t>Develop 4 key fact-sheets or brochures to disseminate</w:t>
            </w:r>
            <w:r w:rsidR="000D723E">
              <w:rPr>
                <w:rFonts w:ascii="Arial" w:hAnsi="Arial" w:cs="Arial"/>
                <w:sz w:val="16"/>
                <w:szCs w:val="16"/>
              </w:rPr>
              <w:t xml:space="preserve"> </w:t>
            </w:r>
            <w:r w:rsidRPr="00AD7598">
              <w:rPr>
                <w:rFonts w:ascii="Arial" w:hAnsi="Arial" w:cs="Arial"/>
                <w:sz w:val="16"/>
                <w:szCs w:val="16"/>
              </w:rPr>
              <w:t>the investment and</w:t>
            </w:r>
          </w:p>
          <w:p w14:paraId="140BE7A3" w14:textId="1678BE7F" w:rsidR="00B76AF6" w:rsidRPr="00B0474E" w:rsidRDefault="00B76AF6" w:rsidP="00B76AF6">
            <w:pPr>
              <w:rPr>
                <w:rFonts w:ascii="Arial" w:hAnsi="Arial" w:cs="Arial"/>
                <w:sz w:val="16"/>
                <w:szCs w:val="16"/>
              </w:rPr>
            </w:pPr>
            <w:r w:rsidRPr="00AD7598">
              <w:rPr>
                <w:rFonts w:ascii="Arial" w:hAnsi="Arial" w:cs="Arial"/>
                <w:sz w:val="16"/>
                <w:szCs w:val="16"/>
              </w:rPr>
              <w:t xml:space="preserve">technical data from the pilot </w:t>
            </w:r>
            <w:r w:rsidR="00C13F03">
              <w:rPr>
                <w:rFonts w:ascii="Arial" w:hAnsi="Arial" w:cs="Arial"/>
                <w:sz w:val="16"/>
                <w:szCs w:val="16"/>
              </w:rPr>
              <w:t>projects</w:t>
            </w:r>
          </w:p>
        </w:tc>
        <w:tc>
          <w:tcPr>
            <w:tcW w:w="3400" w:type="dxa"/>
            <w:tcBorders>
              <w:top w:val="single" w:sz="3" w:space="0" w:color="000000"/>
              <w:left w:val="single" w:sz="3" w:space="0" w:color="000000"/>
              <w:bottom w:val="single" w:sz="3" w:space="0" w:color="000000"/>
              <w:right w:val="single" w:sz="3" w:space="0" w:color="000000"/>
            </w:tcBorders>
            <w:shd w:val="clear" w:color="auto" w:fill="auto"/>
          </w:tcPr>
          <w:p w14:paraId="48D9191A" w14:textId="77777777" w:rsidR="00CD76F6" w:rsidRPr="00CD76F6" w:rsidRDefault="00CD76F6" w:rsidP="00CD76F6">
            <w:pPr>
              <w:autoSpaceDE w:val="0"/>
              <w:autoSpaceDN w:val="0"/>
              <w:adjustRightInd w:val="0"/>
              <w:rPr>
                <w:rFonts w:ascii="Arial" w:hAnsi="Arial" w:cs="Arial"/>
                <w:sz w:val="16"/>
                <w:szCs w:val="16"/>
              </w:rPr>
            </w:pPr>
            <w:r>
              <w:rPr>
                <w:rFonts w:ascii="Arial" w:hAnsi="Arial" w:cs="Arial"/>
                <w:sz w:val="16"/>
                <w:szCs w:val="16"/>
              </w:rPr>
              <w:t>Stakeholder consultations conducted and</w:t>
            </w:r>
            <w:r w:rsidRPr="00CD76F6">
              <w:rPr>
                <w:rFonts w:ascii="Arial" w:hAnsi="Arial" w:cs="Arial"/>
                <w:sz w:val="16"/>
                <w:szCs w:val="16"/>
              </w:rPr>
              <w:t xml:space="preserve"> </w:t>
            </w:r>
            <w:r>
              <w:rPr>
                <w:rFonts w:ascii="Arial" w:hAnsi="Arial" w:cs="Arial"/>
                <w:sz w:val="16"/>
                <w:szCs w:val="16"/>
              </w:rPr>
              <w:t>a</w:t>
            </w:r>
            <w:r w:rsidRPr="00CD76F6">
              <w:rPr>
                <w:rFonts w:ascii="Arial" w:hAnsi="Arial" w:cs="Arial"/>
                <w:sz w:val="16"/>
                <w:szCs w:val="16"/>
              </w:rPr>
              <w:t xml:space="preserve"> detailed work plan is developed (please see attached Inception re</w:t>
            </w:r>
            <w:r>
              <w:rPr>
                <w:rFonts w:ascii="Arial" w:hAnsi="Arial" w:cs="Arial"/>
                <w:sz w:val="16"/>
                <w:szCs w:val="16"/>
              </w:rPr>
              <w:t>p</w:t>
            </w:r>
            <w:r w:rsidRPr="00CD76F6">
              <w:rPr>
                <w:rFonts w:ascii="Arial" w:hAnsi="Arial" w:cs="Arial"/>
                <w:sz w:val="16"/>
                <w:szCs w:val="16"/>
              </w:rPr>
              <w:t>ort</w:t>
            </w:r>
            <w:r>
              <w:rPr>
                <w:rFonts w:ascii="Arial" w:hAnsi="Arial" w:cs="Arial"/>
                <w:sz w:val="16"/>
                <w:szCs w:val="16"/>
              </w:rPr>
              <w:t xml:space="preserve"> and the m</w:t>
            </w:r>
            <w:r w:rsidRPr="006958A7">
              <w:rPr>
                <w:rFonts w:ascii="Arial" w:hAnsi="Arial" w:cs="Arial"/>
                <w:sz w:val="16"/>
                <w:szCs w:val="16"/>
              </w:rPr>
              <w:t>inutes</w:t>
            </w:r>
            <w:r>
              <w:rPr>
                <w:rFonts w:ascii="Arial" w:hAnsi="Arial" w:cs="Arial"/>
                <w:sz w:val="16"/>
                <w:szCs w:val="16"/>
              </w:rPr>
              <w:t xml:space="preserve"> </w:t>
            </w:r>
            <w:r w:rsidRPr="006958A7">
              <w:rPr>
                <w:rFonts w:ascii="Arial" w:hAnsi="Arial" w:cs="Arial"/>
                <w:sz w:val="16"/>
                <w:szCs w:val="16"/>
              </w:rPr>
              <w:t>of meeting with stakeholders</w:t>
            </w:r>
            <w:r>
              <w:rPr>
                <w:rFonts w:ascii="Arial" w:hAnsi="Arial" w:cs="Arial"/>
                <w:sz w:val="16"/>
                <w:szCs w:val="16"/>
              </w:rPr>
              <w:t xml:space="preserve"> 1. Steering Committee, 2. Municipality of Elbasan and 3. Municipality of </w:t>
            </w:r>
            <w:proofErr w:type="spellStart"/>
            <w:r>
              <w:rPr>
                <w:rFonts w:ascii="Arial" w:hAnsi="Arial" w:cs="Arial"/>
                <w:sz w:val="16"/>
                <w:szCs w:val="16"/>
              </w:rPr>
              <w:t>Belsh</w:t>
            </w:r>
            <w:proofErr w:type="spellEnd"/>
            <w:r>
              <w:rPr>
                <w:rFonts w:ascii="Arial" w:hAnsi="Arial" w:cs="Arial"/>
                <w:sz w:val="16"/>
                <w:szCs w:val="16"/>
              </w:rPr>
              <w:t>)</w:t>
            </w:r>
            <w:r w:rsidRPr="00CD76F6">
              <w:rPr>
                <w:rFonts w:ascii="Arial" w:hAnsi="Arial" w:cs="Arial"/>
                <w:sz w:val="16"/>
                <w:szCs w:val="16"/>
              </w:rPr>
              <w:t xml:space="preserve"> detailed work plan is developed (please see attached Inception re</w:t>
            </w:r>
            <w:r>
              <w:rPr>
                <w:rFonts w:ascii="Arial" w:hAnsi="Arial" w:cs="Arial"/>
                <w:sz w:val="16"/>
                <w:szCs w:val="16"/>
              </w:rPr>
              <w:t>p</w:t>
            </w:r>
            <w:r w:rsidRPr="00CD76F6">
              <w:rPr>
                <w:rFonts w:ascii="Arial" w:hAnsi="Arial" w:cs="Arial"/>
                <w:sz w:val="16"/>
                <w:szCs w:val="16"/>
              </w:rPr>
              <w:t>ort)</w:t>
            </w:r>
            <w:r>
              <w:rPr>
                <w:rFonts w:ascii="Arial" w:hAnsi="Arial" w:cs="Arial"/>
                <w:sz w:val="16"/>
                <w:szCs w:val="16"/>
              </w:rPr>
              <w:t>.</w:t>
            </w:r>
            <w:r w:rsidRPr="00CD76F6">
              <w:rPr>
                <w:rFonts w:ascii="Arial" w:hAnsi="Arial" w:cs="Arial"/>
                <w:sz w:val="16"/>
                <w:szCs w:val="16"/>
              </w:rPr>
              <w:t xml:space="preserve"> </w:t>
            </w:r>
          </w:p>
          <w:p w14:paraId="27C226D1" w14:textId="56E5CC3D" w:rsidR="00B76AF6" w:rsidRPr="00B0474E" w:rsidRDefault="00B76AF6" w:rsidP="00CD76F6">
            <w:pPr>
              <w:autoSpaceDE w:val="0"/>
              <w:autoSpaceDN w:val="0"/>
              <w:adjustRightInd w:val="0"/>
              <w:rPr>
                <w:rFonts w:ascii="Arial" w:hAnsi="Arial" w:cs="Arial"/>
                <w:sz w:val="16"/>
                <w:szCs w:val="16"/>
              </w:rPr>
            </w:pPr>
          </w:p>
        </w:tc>
      </w:tr>
      <w:tr w:rsidR="00DE2BEE" w:rsidRPr="00BE2477" w14:paraId="4EE62775" w14:textId="77777777" w:rsidTr="00D70904">
        <w:trPr>
          <w:trHeight w:val="250"/>
        </w:trPr>
        <w:tc>
          <w:tcPr>
            <w:tcW w:w="10472" w:type="dxa"/>
            <w:gridSpan w:val="5"/>
            <w:tcBorders>
              <w:top w:val="single" w:sz="3" w:space="0" w:color="000000"/>
              <w:left w:val="single" w:sz="3" w:space="0" w:color="000000"/>
              <w:bottom w:val="single" w:sz="3" w:space="0" w:color="000000"/>
              <w:right w:val="single" w:sz="3" w:space="0" w:color="000000"/>
            </w:tcBorders>
            <w:shd w:val="clear" w:color="auto" w:fill="D9D9D9"/>
          </w:tcPr>
          <w:p w14:paraId="6D722444" w14:textId="1603869F" w:rsidR="00DE2BEE" w:rsidRPr="00B0474E" w:rsidRDefault="00DE2BEE" w:rsidP="00DE2BEE">
            <w:pPr>
              <w:rPr>
                <w:rFonts w:ascii="Arial" w:hAnsi="Arial" w:cs="Arial"/>
                <w:sz w:val="16"/>
                <w:szCs w:val="16"/>
              </w:rPr>
            </w:pPr>
            <w:r w:rsidRPr="00B0474E">
              <w:rPr>
                <w:rFonts w:ascii="Arial" w:hAnsi="Arial" w:cs="Arial"/>
                <w:b/>
                <w:sz w:val="16"/>
                <w:szCs w:val="16"/>
              </w:rPr>
              <w:t>Component 3 –</w:t>
            </w:r>
            <w:r>
              <w:rPr>
                <w:rFonts w:ascii="Arial" w:hAnsi="Arial" w:cs="Arial"/>
                <w:b/>
                <w:sz w:val="16"/>
                <w:szCs w:val="16"/>
              </w:rPr>
              <w:t xml:space="preserve"> </w:t>
            </w:r>
            <w:r w:rsidRPr="002C02A0">
              <w:rPr>
                <w:rFonts w:ascii="Arial" w:hAnsi="Arial" w:cs="Arial"/>
                <w:b/>
                <w:sz w:val="16"/>
                <w:szCs w:val="16"/>
              </w:rPr>
              <w:t>Preparing for scale-up and wider uptake of low carbon electric mobility interventions through partnerships, knowledge management and capacity building activities</w:t>
            </w:r>
          </w:p>
        </w:tc>
      </w:tr>
      <w:tr w:rsidR="00DE2BEE" w:rsidRPr="00BE2477" w14:paraId="70851FBD" w14:textId="77777777" w:rsidTr="00D70904">
        <w:trPr>
          <w:trHeight w:val="250"/>
        </w:trPr>
        <w:tc>
          <w:tcPr>
            <w:tcW w:w="10472" w:type="dxa"/>
            <w:gridSpan w:val="5"/>
            <w:tcBorders>
              <w:top w:val="single" w:sz="3" w:space="0" w:color="000000"/>
              <w:left w:val="single" w:sz="3" w:space="0" w:color="000000"/>
              <w:bottom w:val="single" w:sz="3" w:space="0" w:color="000000"/>
              <w:right w:val="single" w:sz="3" w:space="0" w:color="000000"/>
            </w:tcBorders>
            <w:shd w:val="clear" w:color="auto" w:fill="F2F2F2" w:themeFill="background1" w:themeFillShade="F2"/>
          </w:tcPr>
          <w:p w14:paraId="6E849CED" w14:textId="72D24EB9" w:rsidR="00DE2BEE" w:rsidRPr="00B0474E" w:rsidRDefault="00DE2BEE" w:rsidP="00DE2BEE">
            <w:pPr>
              <w:rPr>
                <w:rFonts w:ascii="Arial" w:hAnsi="Arial" w:cs="Arial"/>
                <w:sz w:val="16"/>
                <w:szCs w:val="16"/>
              </w:rPr>
            </w:pPr>
            <w:r>
              <w:rPr>
                <w:rFonts w:ascii="Arial" w:hAnsi="Arial" w:cs="Arial"/>
                <w:sz w:val="16"/>
                <w:szCs w:val="16"/>
              </w:rPr>
              <w:t>Outcome 1</w:t>
            </w:r>
            <w:r w:rsidRPr="00B0474E">
              <w:rPr>
                <w:rFonts w:ascii="Arial" w:hAnsi="Arial" w:cs="Arial"/>
                <w:sz w:val="16"/>
                <w:szCs w:val="16"/>
              </w:rPr>
              <w:t xml:space="preserve">: </w:t>
            </w:r>
            <w:r w:rsidRPr="00446C8B">
              <w:rPr>
                <w:rFonts w:ascii="Arial" w:hAnsi="Arial" w:cs="Arial"/>
                <w:sz w:val="16"/>
                <w:szCs w:val="16"/>
              </w:rPr>
              <w:t>The capacities of government, municipalities and private sector are enhanced to replicate and scale up electric mobility investments</w:t>
            </w:r>
          </w:p>
        </w:tc>
      </w:tr>
      <w:tr w:rsidR="00DE2BEE" w:rsidRPr="00BE2477" w14:paraId="49BE74E8" w14:textId="77777777" w:rsidTr="00DC2F76">
        <w:trPr>
          <w:trHeight w:val="250"/>
        </w:trPr>
        <w:tc>
          <w:tcPr>
            <w:tcW w:w="2165" w:type="dxa"/>
            <w:tcBorders>
              <w:top w:val="single" w:sz="3" w:space="0" w:color="000000"/>
              <w:left w:val="single" w:sz="3" w:space="0" w:color="000000"/>
              <w:bottom w:val="single" w:sz="3" w:space="0" w:color="000000"/>
              <w:right w:val="single" w:sz="3" w:space="0" w:color="000000"/>
            </w:tcBorders>
            <w:shd w:val="clear" w:color="auto" w:fill="auto"/>
          </w:tcPr>
          <w:p w14:paraId="3E1F8860" w14:textId="4417FE20" w:rsidR="00DE2BEE" w:rsidRPr="00B0474E" w:rsidRDefault="00DE2BEE" w:rsidP="00DE2BEE">
            <w:pPr>
              <w:rPr>
                <w:rFonts w:ascii="Arial" w:hAnsi="Arial" w:cs="Arial"/>
                <w:sz w:val="16"/>
                <w:szCs w:val="16"/>
              </w:rPr>
            </w:pPr>
            <w:r>
              <w:rPr>
                <w:rFonts w:ascii="Arial" w:hAnsi="Arial" w:cs="Arial"/>
                <w:sz w:val="16"/>
                <w:szCs w:val="16"/>
              </w:rPr>
              <w:t>Output 1</w:t>
            </w:r>
            <w:r w:rsidRPr="00B0474E">
              <w:rPr>
                <w:rFonts w:ascii="Arial" w:hAnsi="Arial" w:cs="Arial"/>
                <w:sz w:val="16"/>
                <w:szCs w:val="16"/>
              </w:rPr>
              <w:t xml:space="preserve">.1: </w:t>
            </w:r>
          </w:p>
        </w:tc>
        <w:tc>
          <w:tcPr>
            <w:tcW w:w="1761" w:type="dxa"/>
            <w:tcBorders>
              <w:top w:val="single" w:sz="3" w:space="0" w:color="000000"/>
              <w:left w:val="single" w:sz="3" w:space="0" w:color="000000"/>
              <w:bottom w:val="single" w:sz="3" w:space="0" w:color="000000"/>
              <w:right w:val="single" w:sz="3" w:space="0" w:color="000000"/>
            </w:tcBorders>
            <w:shd w:val="clear" w:color="auto" w:fill="auto"/>
          </w:tcPr>
          <w:p w14:paraId="5ABFA84F" w14:textId="0CB154F5" w:rsidR="00DE2BEE" w:rsidRPr="00B0474E" w:rsidRDefault="00357BA7" w:rsidP="0071233F">
            <w:pPr>
              <w:rPr>
                <w:rFonts w:ascii="Arial" w:hAnsi="Arial" w:cs="Arial"/>
                <w:sz w:val="16"/>
                <w:szCs w:val="16"/>
              </w:rPr>
            </w:pPr>
            <w:r w:rsidRPr="00357BA7">
              <w:rPr>
                <w:rFonts w:ascii="Arial" w:hAnsi="Arial" w:cs="Arial"/>
                <w:sz w:val="16"/>
                <w:szCs w:val="16"/>
              </w:rPr>
              <w:t>Participation</w:t>
            </w:r>
            <w:r>
              <w:rPr>
                <w:rFonts w:ascii="Arial" w:hAnsi="Arial" w:cs="Arial"/>
                <w:sz w:val="16"/>
                <w:szCs w:val="16"/>
              </w:rPr>
              <w:t xml:space="preserve"> </w:t>
            </w:r>
            <w:r w:rsidRPr="00357BA7">
              <w:rPr>
                <w:rFonts w:ascii="Arial" w:hAnsi="Arial" w:cs="Arial"/>
                <w:sz w:val="16"/>
                <w:szCs w:val="16"/>
              </w:rPr>
              <w:t>and contribution in Global Electric Mobility Programme through global events,</w:t>
            </w:r>
            <w:r>
              <w:rPr>
                <w:rFonts w:ascii="Arial" w:hAnsi="Arial" w:cs="Arial"/>
                <w:sz w:val="16"/>
                <w:szCs w:val="16"/>
              </w:rPr>
              <w:t xml:space="preserve"> </w:t>
            </w:r>
            <w:r w:rsidRPr="00357BA7">
              <w:rPr>
                <w:rFonts w:ascii="Arial" w:hAnsi="Arial" w:cs="Arial"/>
                <w:sz w:val="16"/>
                <w:szCs w:val="16"/>
              </w:rPr>
              <w:t>annual meetings, targeted training programmes to promote the replicability</w:t>
            </w:r>
          </w:p>
        </w:tc>
        <w:tc>
          <w:tcPr>
            <w:tcW w:w="1526" w:type="dxa"/>
            <w:tcBorders>
              <w:top w:val="single" w:sz="3" w:space="0" w:color="000000"/>
              <w:left w:val="single" w:sz="3" w:space="0" w:color="000000"/>
              <w:bottom w:val="single" w:sz="3" w:space="0" w:color="000000"/>
              <w:right w:val="single" w:sz="3" w:space="0" w:color="000000"/>
            </w:tcBorders>
          </w:tcPr>
          <w:p w14:paraId="358B8C43" w14:textId="77777777" w:rsidR="00DE2BEE" w:rsidRPr="00B0474E" w:rsidRDefault="00DE2BEE" w:rsidP="00DE2BEE">
            <w:pPr>
              <w:rPr>
                <w:rFonts w:ascii="Arial" w:hAnsi="Arial" w:cs="Arial"/>
                <w:sz w:val="16"/>
                <w:szCs w:val="16"/>
              </w:rPr>
            </w:pPr>
          </w:p>
        </w:tc>
        <w:tc>
          <w:tcPr>
            <w:tcW w:w="1620" w:type="dxa"/>
            <w:tcBorders>
              <w:top w:val="single" w:sz="3" w:space="0" w:color="000000"/>
              <w:left w:val="single" w:sz="3" w:space="0" w:color="000000"/>
              <w:bottom w:val="single" w:sz="3" w:space="0" w:color="000000"/>
              <w:right w:val="single" w:sz="3" w:space="0" w:color="000000"/>
            </w:tcBorders>
            <w:shd w:val="clear" w:color="auto" w:fill="auto"/>
          </w:tcPr>
          <w:p w14:paraId="05A8CBF3" w14:textId="45DD10B6" w:rsidR="00DE2BEE" w:rsidRPr="00B0474E" w:rsidRDefault="00724336" w:rsidP="00724336">
            <w:pPr>
              <w:rPr>
                <w:rFonts w:ascii="Arial" w:hAnsi="Arial" w:cs="Arial"/>
                <w:sz w:val="16"/>
                <w:szCs w:val="16"/>
              </w:rPr>
            </w:pPr>
            <w:r w:rsidRPr="00724336">
              <w:rPr>
                <w:rFonts w:ascii="Arial" w:hAnsi="Arial" w:cs="Arial"/>
                <w:sz w:val="16"/>
                <w:szCs w:val="16"/>
              </w:rPr>
              <w:t xml:space="preserve">2-3 events / </w:t>
            </w:r>
            <w:r>
              <w:rPr>
                <w:rFonts w:ascii="Arial" w:hAnsi="Arial" w:cs="Arial"/>
                <w:sz w:val="16"/>
                <w:szCs w:val="16"/>
              </w:rPr>
              <w:t>e</w:t>
            </w:r>
            <w:r w:rsidRPr="00724336">
              <w:rPr>
                <w:rFonts w:ascii="Arial" w:hAnsi="Arial" w:cs="Arial"/>
                <w:sz w:val="16"/>
                <w:szCs w:val="16"/>
              </w:rPr>
              <w:t>xchanges with the Global Programme (at</w:t>
            </w:r>
            <w:r w:rsidR="00E86722">
              <w:rPr>
                <w:rFonts w:ascii="Arial" w:hAnsi="Arial" w:cs="Arial"/>
                <w:sz w:val="16"/>
                <w:szCs w:val="16"/>
              </w:rPr>
              <w:t xml:space="preserve"> </w:t>
            </w:r>
            <w:r w:rsidRPr="00724336">
              <w:rPr>
                <w:rFonts w:ascii="Arial" w:hAnsi="Arial" w:cs="Arial"/>
                <w:sz w:val="16"/>
                <w:szCs w:val="16"/>
              </w:rPr>
              <w:t>least 35% women)</w:t>
            </w:r>
          </w:p>
        </w:tc>
        <w:tc>
          <w:tcPr>
            <w:tcW w:w="3400" w:type="dxa"/>
            <w:tcBorders>
              <w:top w:val="single" w:sz="3" w:space="0" w:color="000000"/>
              <w:left w:val="single" w:sz="3" w:space="0" w:color="000000"/>
              <w:bottom w:val="single" w:sz="3" w:space="0" w:color="000000"/>
              <w:right w:val="single" w:sz="3" w:space="0" w:color="000000"/>
            </w:tcBorders>
            <w:shd w:val="clear" w:color="auto" w:fill="auto"/>
          </w:tcPr>
          <w:p w14:paraId="5F6775F3" w14:textId="261D42F9" w:rsidR="00CD76F6" w:rsidRPr="00CD76F6" w:rsidRDefault="00CD76F6" w:rsidP="00CD76F6">
            <w:pPr>
              <w:autoSpaceDE w:val="0"/>
              <w:autoSpaceDN w:val="0"/>
              <w:adjustRightInd w:val="0"/>
              <w:rPr>
                <w:rFonts w:ascii="Arial" w:hAnsi="Arial" w:cs="Arial"/>
                <w:sz w:val="16"/>
                <w:szCs w:val="16"/>
              </w:rPr>
            </w:pPr>
            <w:r>
              <w:rPr>
                <w:rFonts w:ascii="Arial" w:hAnsi="Arial" w:cs="Arial"/>
                <w:sz w:val="16"/>
                <w:szCs w:val="16"/>
              </w:rPr>
              <w:t>Stakeholder consultations conducted and</w:t>
            </w:r>
            <w:r w:rsidRPr="00CD76F6">
              <w:rPr>
                <w:rFonts w:ascii="Arial" w:hAnsi="Arial" w:cs="Arial"/>
                <w:sz w:val="16"/>
                <w:szCs w:val="16"/>
              </w:rPr>
              <w:t xml:space="preserve"> </w:t>
            </w:r>
            <w:r>
              <w:rPr>
                <w:rFonts w:ascii="Arial" w:hAnsi="Arial" w:cs="Arial"/>
                <w:sz w:val="16"/>
                <w:szCs w:val="16"/>
              </w:rPr>
              <w:t>a</w:t>
            </w:r>
            <w:r w:rsidRPr="00CD76F6">
              <w:rPr>
                <w:rFonts w:ascii="Arial" w:hAnsi="Arial" w:cs="Arial"/>
                <w:sz w:val="16"/>
                <w:szCs w:val="16"/>
              </w:rPr>
              <w:t xml:space="preserve"> detailed work plan is developed (please see attached Inception re</w:t>
            </w:r>
            <w:r>
              <w:rPr>
                <w:rFonts w:ascii="Arial" w:hAnsi="Arial" w:cs="Arial"/>
                <w:sz w:val="16"/>
                <w:szCs w:val="16"/>
              </w:rPr>
              <w:t>p</w:t>
            </w:r>
            <w:r w:rsidRPr="00CD76F6">
              <w:rPr>
                <w:rFonts w:ascii="Arial" w:hAnsi="Arial" w:cs="Arial"/>
                <w:sz w:val="16"/>
                <w:szCs w:val="16"/>
              </w:rPr>
              <w:t>ort</w:t>
            </w:r>
            <w:r>
              <w:rPr>
                <w:rFonts w:ascii="Arial" w:hAnsi="Arial" w:cs="Arial"/>
                <w:sz w:val="16"/>
                <w:szCs w:val="16"/>
              </w:rPr>
              <w:t xml:space="preserve"> and the m</w:t>
            </w:r>
            <w:r w:rsidRPr="006958A7">
              <w:rPr>
                <w:rFonts w:ascii="Arial" w:hAnsi="Arial" w:cs="Arial"/>
                <w:sz w:val="16"/>
                <w:szCs w:val="16"/>
              </w:rPr>
              <w:t>inutes</w:t>
            </w:r>
            <w:r>
              <w:rPr>
                <w:rFonts w:ascii="Arial" w:hAnsi="Arial" w:cs="Arial"/>
                <w:sz w:val="16"/>
                <w:szCs w:val="16"/>
              </w:rPr>
              <w:t xml:space="preserve"> </w:t>
            </w:r>
            <w:r w:rsidRPr="006958A7">
              <w:rPr>
                <w:rFonts w:ascii="Arial" w:hAnsi="Arial" w:cs="Arial"/>
                <w:sz w:val="16"/>
                <w:szCs w:val="16"/>
              </w:rPr>
              <w:t>of meeting with stakeholders</w:t>
            </w:r>
            <w:r>
              <w:rPr>
                <w:rFonts w:ascii="Arial" w:hAnsi="Arial" w:cs="Arial"/>
                <w:sz w:val="16"/>
                <w:szCs w:val="16"/>
              </w:rPr>
              <w:t xml:space="preserve"> 1. Steering Committee, 2. Municipality of Elbasan and 3. Municipality of </w:t>
            </w:r>
            <w:proofErr w:type="spellStart"/>
            <w:r>
              <w:rPr>
                <w:rFonts w:ascii="Arial" w:hAnsi="Arial" w:cs="Arial"/>
                <w:sz w:val="16"/>
                <w:szCs w:val="16"/>
              </w:rPr>
              <w:t>Belsh</w:t>
            </w:r>
            <w:proofErr w:type="spellEnd"/>
            <w:r>
              <w:rPr>
                <w:rFonts w:ascii="Arial" w:hAnsi="Arial" w:cs="Arial"/>
                <w:sz w:val="16"/>
                <w:szCs w:val="16"/>
              </w:rPr>
              <w:t>)</w:t>
            </w:r>
            <w:r w:rsidRPr="00CD76F6">
              <w:rPr>
                <w:rFonts w:ascii="Arial" w:hAnsi="Arial" w:cs="Arial"/>
                <w:sz w:val="16"/>
                <w:szCs w:val="16"/>
              </w:rPr>
              <w:t xml:space="preserve"> detailed work plan is developed (please see attached Inception re</w:t>
            </w:r>
            <w:r>
              <w:rPr>
                <w:rFonts w:ascii="Arial" w:hAnsi="Arial" w:cs="Arial"/>
                <w:sz w:val="16"/>
                <w:szCs w:val="16"/>
              </w:rPr>
              <w:t>p</w:t>
            </w:r>
            <w:r w:rsidRPr="00CD76F6">
              <w:rPr>
                <w:rFonts w:ascii="Arial" w:hAnsi="Arial" w:cs="Arial"/>
                <w:sz w:val="16"/>
                <w:szCs w:val="16"/>
              </w:rPr>
              <w:t>ort)</w:t>
            </w:r>
            <w:r>
              <w:rPr>
                <w:rFonts w:ascii="Arial" w:hAnsi="Arial" w:cs="Arial"/>
                <w:sz w:val="16"/>
                <w:szCs w:val="16"/>
              </w:rPr>
              <w:t>.</w:t>
            </w:r>
            <w:r w:rsidRPr="00CD76F6">
              <w:rPr>
                <w:rFonts w:ascii="Arial" w:hAnsi="Arial" w:cs="Arial"/>
                <w:sz w:val="16"/>
                <w:szCs w:val="16"/>
              </w:rPr>
              <w:t xml:space="preserve"> </w:t>
            </w:r>
          </w:p>
          <w:p w14:paraId="37A4D64F" w14:textId="6A5F26FC" w:rsidR="00DE2BEE" w:rsidRPr="00B0474E" w:rsidRDefault="00DE2BEE" w:rsidP="00DE2BEE">
            <w:pPr>
              <w:rPr>
                <w:rFonts w:ascii="Arial" w:hAnsi="Arial" w:cs="Arial"/>
                <w:sz w:val="16"/>
                <w:szCs w:val="16"/>
              </w:rPr>
            </w:pPr>
          </w:p>
        </w:tc>
      </w:tr>
      <w:tr w:rsidR="00DE2BEE" w:rsidRPr="00BE2477" w14:paraId="3195D9D0" w14:textId="77777777" w:rsidTr="00DC2F76">
        <w:trPr>
          <w:trHeight w:val="250"/>
        </w:trPr>
        <w:tc>
          <w:tcPr>
            <w:tcW w:w="2165" w:type="dxa"/>
            <w:tcBorders>
              <w:top w:val="single" w:sz="3" w:space="0" w:color="000000"/>
              <w:left w:val="single" w:sz="3" w:space="0" w:color="000000"/>
              <w:bottom w:val="single" w:sz="3" w:space="0" w:color="000000"/>
              <w:right w:val="single" w:sz="3" w:space="0" w:color="000000"/>
            </w:tcBorders>
            <w:shd w:val="clear" w:color="auto" w:fill="auto"/>
          </w:tcPr>
          <w:p w14:paraId="2A97CAD0" w14:textId="677CF1FB" w:rsidR="00DE2BEE" w:rsidRPr="00B0474E" w:rsidRDefault="00DE2BEE" w:rsidP="00DE2BEE">
            <w:pPr>
              <w:rPr>
                <w:rFonts w:ascii="Arial" w:hAnsi="Arial" w:cs="Arial"/>
                <w:sz w:val="16"/>
                <w:szCs w:val="16"/>
              </w:rPr>
            </w:pPr>
            <w:r>
              <w:rPr>
                <w:rFonts w:ascii="Arial" w:hAnsi="Arial" w:cs="Arial"/>
                <w:sz w:val="16"/>
                <w:szCs w:val="16"/>
              </w:rPr>
              <w:t>Output 1</w:t>
            </w:r>
            <w:r w:rsidRPr="00B0474E">
              <w:rPr>
                <w:rFonts w:ascii="Arial" w:hAnsi="Arial" w:cs="Arial"/>
                <w:sz w:val="16"/>
                <w:szCs w:val="16"/>
              </w:rPr>
              <w:t xml:space="preserve">.2: </w:t>
            </w:r>
          </w:p>
        </w:tc>
        <w:tc>
          <w:tcPr>
            <w:tcW w:w="1761" w:type="dxa"/>
            <w:tcBorders>
              <w:top w:val="single" w:sz="3" w:space="0" w:color="000000"/>
              <w:left w:val="single" w:sz="3" w:space="0" w:color="000000"/>
              <w:bottom w:val="single" w:sz="3" w:space="0" w:color="000000"/>
              <w:right w:val="single" w:sz="3" w:space="0" w:color="000000"/>
            </w:tcBorders>
            <w:shd w:val="clear" w:color="auto" w:fill="auto"/>
          </w:tcPr>
          <w:p w14:paraId="1C4C61EF" w14:textId="3556AB97" w:rsidR="00DE2BEE" w:rsidRPr="00B0474E" w:rsidRDefault="0071233F" w:rsidP="0071233F">
            <w:pPr>
              <w:rPr>
                <w:rFonts w:ascii="Arial" w:hAnsi="Arial" w:cs="Arial"/>
                <w:sz w:val="16"/>
                <w:szCs w:val="16"/>
              </w:rPr>
            </w:pPr>
            <w:r w:rsidRPr="0071233F">
              <w:rPr>
                <w:rFonts w:ascii="Arial" w:hAnsi="Arial" w:cs="Arial"/>
                <w:sz w:val="16"/>
                <w:szCs w:val="16"/>
              </w:rPr>
              <w:t>Institutional capacity of policymakers and target municipalities on</w:t>
            </w:r>
            <w:r>
              <w:rPr>
                <w:rFonts w:ascii="Arial" w:hAnsi="Arial" w:cs="Arial"/>
                <w:sz w:val="16"/>
                <w:szCs w:val="16"/>
              </w:rPr>
              <w:t xml:space="preserve"> </w:t>
            </w:r>
            <w:r w:rsidRPr="0071233F">
              <w:rPr>
                <w:rFonts w:ascii="Arial" w:hAnsi="Arial" w:cs="Arial"/>
                <w:sz w:val="16"/>
                <w:szCs w:val="16"/>
              </w:rPr>
              <w:t xml:space="preserve">integrated e-mobility and renewable energy and environmentally </w:t>
            </w:r>
            <w:r w:rsidRPr="0071233F">
              <w:rPr>
                <w:rFonts w:ascii="Arial" w:hAnsi="Arial" w:cs="Arial"/>
                <w:sz w:val="16"/>
                <w:szCs w:val="16"/>
              </w:rPr>
              <w:lastRenderedPageBreak/>
              <w:t>sound</w:t>
            </w:r>
            <w:r>
              <w:rPr>
                <w:rFonts w:ascii="Arial" w:hAnsi="Arial" w:cs="Arial"/>
                <w:sz w:val="16"/>
                <w:szCs w:val="16"/>
              </w:rPr>
              <w:t xml:space="preserve"> </w:t>
            </w:r>
            <w:r w:rsidRPr="0071233F">
              <w:rPr>
                <w:rFonts w:ascii="Arial" w:hAnsi="Arial" w:cs="Arial"/>
                <w:sz w:val="16"/>
                <w:szCs w:val="16"/>
              </w:rPr>
              <w:t>management of end-of-life batteries are strengthened</w:t>
            </w:r>
          </w:p>
        </w:tc>
        <w:tc>
          <w:tcPr>
            <w:tcW w:w="1526" w:type="dxa"/>
            <w:tcBorders>
              <w:top w:val="single" w:sz="3" w:space="0" w:color="000000"/>
              <w:left w:val="single" w:sz="3" w:space="0" w:color="000000"/>
              <w:bottom w:val="single" w:sz="3" w:space="0" w:color="000000"/>
              <w:right w:val="single" w:sz="3" w:space="0" w:color="000000"/>
            </w:tcBorders>
          </w:tcPr>
          <w:p w14:paraId="595DE218" w14:textId="77777777" w:rsidR="00DE2BEE" w:rsidRPr="00B0474E" w:rsidRDefault="00DE2BEE" w:rsidP="00DE2BEE">
            <w:pPr>
              <w:rPr>
                <w:rFonts w:ascii="Arial" w:hAnsi="Arial" w:cs="Arial"/>
                <w:sz w:val="16"/>
                <w:szCs w:val="16"/>
              </w:rPr>
            </w:pPr>
          </w:p>
        </w:tc>
        <w:tc>
          <w:tcPr>
            <w:tcW w:w="1620" w:type="dxa"/>
            <w:tcBorders>
              <w:top w:val="single" w:sz="3" w:space="0" w:color="000000"/>
              <w:left w:val="single" w:sz="3" w:space="0" w:color="000000"/>
              <w:bottom w:val="single" w:sz="3" w:space="0" w:color="000000"/>
              <w:right w:val="single" w:sz="3" w:space="0" w:color="000000"/>
            </w:tcBorders>
            <w:shd w:val="clear" w:color="auto" w:fill="auto"/>
          </w:tcPr>
          <w:p w14:paraId="5783CAF1" w14:textId="73331004" w:rsidR="00811D92" w:rsidRPr="00811D92" w:rsidRDefault="00811D92" w:rsidP="00811D92">
            <w:pPr>
              <w:rPr>
                <w:rFonts w:ascii="Arial" w:hAnsi="Arial" w:cs="Arial"/>
                <w:sz w:val="16"/>
                <w:szCs w:val="16"/>
              </w:rPr>
            </w:pPr>
            <w:r w:rsidRPr="00811D92">
              <w:rPr>
                <w:rFonts w:ascii="Arial" w:hAnsi="Arial" w:cs="Arial"/>
                <w:sz w:val="16"/>
                <w:szCs w:val="16"/>
              </w:rPr>
              <w:t xml:space="preserve">Supporting </w:t>
            </w:r>
            <w:r>
              <w:rPr>
                <w:rFonts w:ascii="Arial" w:hAnsi="Arial" w:cs="Arial"/>
                <w:sz w:val="16"/>
                <w:szCs w:val="16"/>
              </w:rPr>
              <w:t xml:space="preserve">Elbasan, </w:t>
            </w:r>
            <w:proofErr w:type="spellStart"/>
            <w:r w:rsidRPr="00811D92">
              <w:rPr>
                <w:rFonts w:ascii="Arial" w:hAnsi="Arial" w:cs="Arial"/>
                <w:sz w:val="16"/>
                <w:szCs w:val="16"/>
              </w:rPr>
              <w:t>Berat</w:t>
            </w:r>
            <w:proofErr w:type="spellEnd"/>
            <w:r w:rsidRPr="00811D92">
              <w:rPr>
                <w:rFonts w:ascii="Arial" w:hAnsi="Arial" w:cs="Arial"/>
                <w:sz w:val="16"/>
                <w:szCs w:val="16"/>
              </w:rPr>
              <w:t xml:space="preserve"> and </w:t>
            </w:r>
            <w:proofErr w:type="spellStart"/>
            <w:r w:rsidRPr="00811D92">
              <w:rPr>
                <w:rFonts w:ascii="Arial" w:hAnsi="Arial" w:cs="Arial"/>
                <w:sz w:val="16"/>
                <w:szCs w:val="16"/>
              </w:rPr>
              <w:t>Belsh</w:t>
            </w:r>
            <w:proofErr w:type="spellEnd"/>
            <w:r w:rsidRPr="00811D92">
              <w:rPr>
                <w:rFonts w:ascii="Arial" w:hAnsi="Arial" w:cs="Arial"/>
                <w:sz w:val="16"/>
                <w:szCs w:val="16"/>
              </w:rPr>
              <w:t xml:space="preserve"> municipalities on climate-smart capital investment</w:t>
            </w:r>
          </w:p>
          <w:p w14:paraId="4A73FF2A" w14:textId="1DEAC556" w:rsidR="00811D92" w:rsidRPr="00811D92" w:rsidRDefault="00811D92" w:rsidP="00811D92">
            <w:pPr>
              <w:rPr>
                <w:rFonts w:ascii="Arial" w:hAnsi="Arial" w:cs="Arial"/>
                <w:sz w:val="16"/>
                <w:szCs w:val="16"/>
              </w:rPr>
            </w:pPr>
            <w:r w:rsidRPr="00811D92">
              <w:rPr>
                <w:rFonts w:ascii="Arial" w:hAnsi="Arial" w:cs="Arial"/>
                <w:sz w:val="16"/>
                <w:szCs w:val="16"/>
              </w:rPr>
              <w:lastRenderedPageBreak/>
              <w:t>planning with focus on e-mobility infrastructure, renewable energy and</w:t>
            </w:r>
            <w:r>
              <w:rPr>
                <w:rFonts w:ascii="Arial" w:hAnsi="Arial" w:cs="Arial"/>
                <w:sz w:val="16"/>
                <w:szCs w:val="16"/>
              </w:rPr>
              <w:t xml:space="preserve"> </w:t>
            </w:r>
            <w:r w:rsidRPr="00811D92">
              <w:rPr>
                <w:rFonts w:ascii="Arial" w:hAnsi="Arial" w:cs="Arial"/>
                <w:sz w:val="16"/>
                <w:szCs w:val="16"/>
              </w:rPr>
              <w:t>sustainable tourism through 3 training sessions delivered (at</w:t>
            </w:r>
            <w:r>
              <w:rPr>
                <w:rFonts w:ascii="Arial" w:hAnsi="Arial" w:cs="Arial"/>
                <w:sz w:val="16"/>
                <w:szCs w:val="16"/>
              </w:rPr>
              <w:t xml:space="preserve"> </w:t>
            </w:r>
            <w:r w:rsidRPr="00811D92">
              <w:rPr>
                <w:rFonts w:ascii="Arial" w:hAnsi="Arial" w:cs="Arial"/>
                <w:sz w:val="16"/>
                <w:szCs w:val="16"/>
              </w:rPr>
              <w:t>least 40% women)</w:t>
            </w:r>
          </w:p>
          <w:p w14:paraId="5F10BFEE" w14:textId="7DA4BC87" w:rsidR="00811D92" w:rsidRPr="00811D92" w:rsidRDefault="00811D92" w:rsidP="00811D92">
            <w:pPr>
              <w:rPr>
                <w:rFonts w:ascii="Arial" w:hAnsi="Arial" w:cs="Arial"/>
                <w:sz w:val="16"/>
                <w:szCs w:val="16"/>
              </w:rPr>
            </w:pPr>
            <w:r w:rsidRPr="00811D92">
              <w:rPr>
                <w:rFonts w:ascii="Arial" w:hAnsi="Arial" w:cs="Arial"/>
                <w:sz w:val="16"/>
                <w:szCs w:val="16"/>
              </w:rPr>
              <w:t>Conduct 4 workshops to policy makers on integrated</w:t>
            </w:r>
            <w:r>
              <w:rPr>
                <w:rFonts w:ascii="Arial" w:hAnsi="Arial" w:cs="Arial"/>
                <w:sz w:val="16"/>
                <w:szCs w:val="16"/>
              </w:rPr>
              <w:t xml:space="preserve"> </w:t>
            </w:r>
            <w:r w:rsidRPr="00811D92">
              <w:rPr>
                <w:rFonts w:ascii="Arial" w:hAnsi="Arial" w:cs="Arial"/>
                <w:sz w:val="16"/>
                <w:szCs w:val="16"/>
              </w:rPr>
              <w:t>e-mobility and renewable</w:t>
            </w:r>
          </w:p>
          <w:p w14:paraId="7EF185FC" w14:textId="5F98A2A7" w:rsidR="00811D92" w:rsidRPr="00811D92" w:rsidRDefault="00811D92" w:rsidP="00811D92">
            <w:pPr>
              <w:rPr>
                <w:rFonts w:ascii="Arial" w:hAnsi="Arial" w:cs="Arial"/>
                <w:sz w:val="16"/>
                <w:szCs w:val="16"/>
              </w:rPr>
            </w:pPr>
            <w:r w:rsidRPr="00811D92">
              <w:rPr>
                <w:rFonts w:ascii="Arial" w:hAnsi="Arial" w:cs="Arial"/>
                <w:sz w:val="16"/>
                <w:szCs w:val="16"/>
              </w:rPr>
              <w:t>energy adoption and waste management of batteries (e.g., second</w:t>
            </w:r>
            <w:r>
              <w:rPr>
                <w:rFonts w:ascii="Arial" w:hAnsi="Arial" w:cs="Arial"/>
                <w:sz w:val="16"/>
                <w:szCs w:val="16"/>
              </w:rPr>
              <w:t xml:space="preserve"> </w:t>
            </w:r>
            <w:r w:rsidRPr="00811D92">
              <w:rPr>
                <w:rFonts w:ascii="Arial" w:hAnsi="Arial" w:cs="Arial"/>
                <w:sz w:val="16"/>
                <w:szCs w:val="16"/>
              </w:rPr>
              <w:t>life, recycling)</w:t>
            </w:r>
          </w:p>
          <w:p w14:paraId="12AE06E4" w14:textId="04EBA553" w:rsidR="00811D92" w:rsidRPr="00811D92" w:rsidRDefault="00811D92" w:rsidP="00811D92">
            <w:pPr>
              <w:rPr>
                <w:rFonts w:ascii="Arial" w:hAnsi="Arial" w:cs="Arial"/>
                <w:sz w:val="16"/>
                <w:szCs w:val="16"/>
              </w:rPr>
            </w:pPr>
            <w:r w:rsidRPr="00811D92">
              <w:rPr>
                <w:rFonts w:ascii="Arial" w:hAnsi="Arial" w:cs="Arial"/>
                <w:sz w:val="16"/>
                <w:szCs w:val="16"/>
              </w:rPr>
              <w:t>At least 2 meetings with local women organizations to</w:t>
            </w:r>
            <w:r>
              <w:rPr>
                <w:rFonts w:ascii="Arial" w:hAnsi="Arial" w:cs="Arial"/>
                <w:sz w:val="16"/>
                <w:szCs w:val="16"/>
              </w:rPr>
              <w:t xml:space="preserve"> </w:t>
            </w:r>
            <w:r w:rsidRPr="00811D92">
              <w:rPr>
                <w:rFonts w:ascii="Arial" w:hAnsi="Arial" w:cs="Arial"/>
                <w:sz w:val="16"/>
                <w:szCs w:val="16"/>
              </w:rPr>
              <w:t>mobilize women’s</w:t>
            </w:r>
          </w:p>
          <w:p w14:paraId="394B137F" w14:textId="77777777" w:rsidR="00811D92" w:rsidRPr="00811D92" w:rsidRDefault="00811D92" w:rsidP="00811D92">
            <w:pPr>
              <w:rPr>
                <w:rFonts w:ascii="Arial" w:hAnsi="Arial" w:cs="Arial"/>
                <w:sz w:val="16"/>
                <w:szCs w:val="16"/>
              </w:rPr>
            </w:pPr>
            <w:r w:rsidRPr="00811D92">
              <w:rPr>
                <w:rFonts w:ascii="Arial" w:hAnsi="Arial" w:cs="Arial"/>
                <w:sz w:val="16"/>
                <w:szCs w:val="16"/>
              </w:rPr>
              <w:t>participation to the trainings and integrate the transport- related needs and</w:t>
            </w:r>
          </w:p>
          <w:p w14:paraId="3955D588" w14:textId="343C35E0" w:rsidR="00DE2BEE" w:rsidRPr="00B0474E" w:rsidRDefault="00811D92" w:rsidP="00811D92">
            <w:pPr>
              <w:rPr>
                <w:rFonts w:ascii="Arial" w:hAnsi="Arial" w:cs="Arial"/>
                <w:sz w:val="16"/>
                <w:szCs w:val="16"/>
              </w:rPr>
            </w:pPr>
            <w:r w:rsidRPr="00811D92">
              <w:rPr>
                <w:rFonts w:ascii="Arial" w:hAnsi="Arial" w:cs="Arial"/>
                <w:sz w:val="16"/>
                <w:szCs w:val="16"/>
              </w:rPr>
              <w:t>priorities with a focus towards gender equality into training curricula</w:t>
            </w:r>
            <w:r>
              <w:rPr>
                <w:rFonts w:ascii="Arial" w:hAnsi="Arial" w:cs="Arial"/>
                <w:sz w:val="16"/>
                <w:szCs w:val="16"/>
              </w:rPr>
              <w:t xml:space="preserve"> </w:t>
            </w:r>
            <w:r w:rsidRPr="00811D92">
              <w:rPr>
                <w:rFonts w:ascii="Arial" w:hAnsi="Arial" w:cs="Arial"/>
                <w:sz w:val="16"/>
                <w:szCs w:val="16"/>
              </w:rPr>
              <w:t>workshop session on social/gender dimension of transport</w:t>
            </w:r>
          </w:p>
        </w:tc>
        <w:tc>
          <w:tcPr>
            <w:tcW w:w="3400" w:type="dxa"/>
            <w:tcBorders>
              <w:top w:val="single" w:sz="3" w:space="0" w:color="000000"/>
              <w:left w:val="single" w:sz="3" w:space="0" w:color="000000"/>
              <w:bottom w:val="single" w:sz="3" w:space="0" w:color="000000"/>
              <w:right w:val="single" w:sz="3" w:space="0" w:color="000000"/>
            </w:tcBorders>
            <w:shd w:val="clear" w:color="auto" w:fill="auto"/>
          </w:tcPr>
          <w:p w14:paraId="4BBA66EB" w14:textId="77777777" w:rsidR="00CD76F6" w:rsidRPr="00CD76F6" w:rsidRDefault="00CD76F6" w:rsidP="00CD76F6">
            <w:pPr>
              <w:autoSpaceDE w:val="0"/>
              <w:autoSpaceDN w:val="0"/>
              <w:adjustRightInd w:val="0"/>
              <w:rPr>
                <w:rFonts w:ascii="Arial" w:hAnsi="Arial" w:cs="Arial"/>
                <w:sz w:val="16"/>
                <w:szCs w:val="16"/>
              </w:rPr>
            </w:pPr>
            <w:r>
              <w:rPr>
                <w:rFonts w:ascii="Arial" w:hAnsi="Arial" w:cs="Arial"/>
                <w:sz w:val="16"/>
                <w:szCs w:val="16"/>
              </w:rPr>
              <w:lastRenderedPageBreak/>
              <w:t>Stakeholder consultations conducted and</w:t>
            </w:r>
            <w:r w:rsidRPr="00CD76F6">
              <w:rPr>
                <w:rFonts w:ascii="Arial" w:hAnsi="Arial" w:cs="Arial"/>
                <w:sz w:val="16"/>
                <w:szCs w:val="16"/>
              </w:rPr>
              <w:t xml:space="preserve"> </w:t>
            </w:r>
            <w:r>
              <w:rPr>
                <w:rFonts w:ascii="Arial" w:hAnsi="Arial" w:cs="Arial"/>
                <w:sz w:val="16"/>
                <w:szCs w:val="16"/>
              </w:rPr>
              <w:t>a</w:t>
            </w:r>
            <w:r w:rsidRPr="00CD76F6">
              <w:rPr>
                <w:rFonts w:ascii="Arial" w:hAnsi="Arial" w:cs="Arial"/>
                <w:sz w:val="16"/>
                <w:szCs w:val="16"/>
              </w:rPr>
              <w:t xml:space="preserve"> detailed work plan is developed (please see attached Inception re</w:t>
            </w:r>
            <w:r>
              <w:rPr>
                <w:rFonts w:ascii="Arial" w:hAnsi="Arial" w:cs="Arial"/>
                <w:sz w:val="16"/>
                <w:szCs w:val="16"/>
              </w:rPr>
              <w:t>p</w:t>
            </w:r>
            <w:r w:rsidRPr="00CD76F6">
              <w:rPr>
                <w:rFonts w:ascii="Arial" w:hAnsi="Arial" w:cs="Arial"/>
                <w:sz w:val="16"/>
                <w:szCs w:val="16"/>
              </w:rPr>
              <w:t>ort</w:t>
            </w:r>
            <w:r>
              <w:rPr>
                <w:rFonts w:ascii="Arial" w:hAnsi="Arial" w:cs="Arial"/>
                <w:sz w:val="16"/>
                <w:szCs w:val="16"/>
              </w:rPr>
              <w:t xml:space="preserve"> and the m</w:t>
            </w:r>
            <w:r w:rsidRPr="006958A7">
              <w:rPr>
                <w:rFonts w:ascii="Arial" w:hAnsi="Arial" w:cs="Arial"/>
                <w:sz w:val="16"/>
                <w:szCs w:val="16"/>
              </w:rPr>
              <w:t>inutes</w:t>
            </w:r>
            <w:r>
              <w:rPr>
                <w:rFonts w:ascii="Arial" w:hAnsi="Arial" w:cs="Arial"/>
                <w:sz w:val="16"/>
                <w:szCs w:val="16"/>
              </w:rPr>
              <w:t xml:space="preserve"> </w:t>
            </w:r>
            <w:r w:rsidRPr="006958A7">
              <w:rPr>
                <w:rFonts w:ascii="Arial" w:hAnsi="Arial" w:cs="Arial"/>
                <w:sz w:val="16"/>
                <w:szCs w:val="16"/>
              </w:rPr>
              <w:t>of meeting with stakeholders</w:t>
            </w:r>
            <w:r>
              <w:rPr>
                <w:rFonts w:ascii="Arial" w:hAnsi="Arial" w:cs="Arial"/>
                <w:sz w:val="16"/>
                <w:szCs w:val="16"/>
              </w:rPr>
              <w:t xml:space="preserve"> 1. Steering Committee, 2. Municipality of Elbasan and 3. Municipality of </w:t>
            </w:r>
            <w:proofErr w:type="spellStart"/>
            <w:r>
              <w:rPr>
                <w:rFonts w:ascii="Arial" w:hAnsi="Arial" w:cs="Arial"/>
                <w:sz w:val="16"/>
                <w:szCs w:val="16"/>
              </w:rPr>
              <w:t>Belsh</w:t>
            </w:r>
            <w:proofErr w:type="spellEnd"/>
            <w:r>
              <w:rPr>
                <w:rFonts w:ascii="Arial" w:hAnsi="Arial" w:cs="Arial"/>
                <w:sz w:val="16"/>
                <w:szCs w:val="16"/>
              </w:rPr>
              <w:t>)</w:t>
            </w:r>
            <w:r w:rsidRPr="00CD76F6">
              <w:rPr>
                <w:rFonts w:ascii="Arial" w:hAnsi="Arial" w:cs="Arial"/>
                <w:sz w:val="16"/>
                <w:szCs w:val="16"/>
              </w:rPr>
              <w:t xml:space="preserve"> detailed work plan is </w:t>
            </w:r>
            <w:r w:rsidRPr="00CD76F6">
              <w:rPr>
                <w:rFonts w:ascii="Arial" w:hAnsi="Arial" w:cs="Arial"/>
                <w:sz w:val="16"/>
                <w:szCs w:val="16"/>
              </w:rPr>
              <w:lastRenderedPageBreak/>
              <w:t>developed (please see attached Inception re</w:t>
            </w:r>
            <w:r>
              <w:rPr>
                <w:rFonts w:ascii="Arial" w:hAnsi="Arial" w:cs="Arial"/>
                <w:sz w:val="16"/>
                <w:szCs w:val="16"/>
              </w:rPr>
              <w:t>p</w:t>
            </w:r>
            <w:r w:rsidRPr="00CD76F6">
              <w:rPr>
                <w:rFonts w:ascii="Arial" w:hAnsi="Arial" w:cs="Arial"/>
                <w:sz w:val="16"/>
                <w:szCs w:val="16"/>
              </w:rPr>
              <w:t>ort)</w:t>
            </w:r>
            <w:r>
              <w:rPr>
                <w:rFonts w:ascii="Arial" w:hAnsi="Arial" w:cs="Arial"/>
                <w:sz w:val="16"/>
                <w:szCs w:val="16"/>
              </w:rPr>
              <w:t>.</w:t>
            </w:r>
            <w:r w:rsidRPr="00CD76F6">
              <w:rPr>
                <w:rFonts w:ascii="Arial" w:hAnsi="Arial" w:cs="Arial"/>
                <w:sz w:val="16"/>
                <w:szCs w:val="16"/>
              </w:rPr>
              <w:t xml:space="preserve"> </w:t>
            </w:r>
          </w:p>
          <w:p w14:paraId="2CED95BA" w14:textId="6E945629" w:rsidR="00DE2BEE" w:rsidRPr="00B0474E" w:rsidRDefault="00DE2BEE" w:rsidP="00D848B7">
            <w:pPr>
              <w:rPr>
                <w:rFonts w:ascii="Arial" w:hAnsi="Arial" w:cs="Arial"/>
                <w:sz w:val="16"/>
                <w:szCs w:val="16"/>
              </w:rPr>
            </w:pPr>
          </w:p>
        </w:tc>
      </w:tr>
      <w:tr w:rsidR="00DE2BEE" w:rsidRPr="00BE2477" w14:paraId="0BAD976C" w14:textId="77777777" w:rsidTr="00DC2F76">
        <w:trPr>
          <w:trHeight w:val="250"/>
        </w:trPr>
        <w:tc>
          <w:tcPr>
            <w:tcW w:w="2165" w:type="dxa"/>
            <w:tcBorders>
              <w:top w:val="single" w:sz="3" w:space="0" w:color="000000"/>
              <w:left w:val="single" w:sz="3" w:space="0" w:color="000000"/>
              <w:bottom w:val="single" w:sz="3" w:space="0" w:color="000000"/>
              <w:right w:val="single" w:sz="3" w:space="0" w:color="000000"/>
            </w:tcBorders>
            <w:shd w:val="clear" w:color="auto" w:fill="auto"/>
          </w:tcPr>
          <w:p w14:paraId="6E3DE30B" w14:textId="1B2D7E57" w:rsidR="00DE2BEE" w:rsidRDefault="00DE2BEE" w:rsidP="00F41951">
            <w:pPr>
              <w:rPr>
                <w:rFonts w:ascii="Arial" w:hAnsi="Arial" w:cs="Arial"/>
                <w:sz w:val="16"/>
                <w:szCs w:val="16"/>
              </w:rPr>
            </w:pPr>
            <w:r w:rsidRPr="00AC3EBA">
              <w:rPr>
                <w:rFonts w:ascii="Arial" w:hAnsi="Arial" w:cs="Arial"/>
                <w:sz w:val="16"/>
                <w:szCs w:val="16"/>
              </w:rPr>
              <w:lastRenderedPageBreak/>
              <w:t xml:space="preserve">Output 1.3 </w:t>
            </w:r>
          </w:p>
        </w:tc>
        <w:tc>
          <w:tcPr>
            <w:tcW w:w="1761" w:type="dxa"/>
            <w:tcBorders>
              <w:top w:val="single" w:sz="3" w:space="0" w:color="000000"/>
              <w:left w:val="single" w:sz="3" w:space="0" w:color="000000"/>
              <w:bottom w:val="single" w:sz="3" w:space="0" w:color="000000"/>
              <w:right w:val="single" w:sz="3" w:space="0" w:color="000000"/>
            </w:tcBorders>
            <w:shd w:val="clear" w:color="auto" w:fill="auto"/>
          </w:tcPr>
          <w:p w14:paraId="573BFD47" w14:textId="23A59571" w:rsidR="00DE2BEE" w:rsidRPr="00B0474E" w:rsidRDefault="00F41951" w:rsidP="00DE2BEE">
            <w:pPr>
              <w:jc w:val="both"/>
              <w:rPr>
                <w:rFonts w:ascii="Arial" w:hAnsi="Arial" w:cs="Arial"/>
                <w:sz w:val="16"/>
                <w:szCs w:val="16"/>
              </w:rPr>
            </w:pPr>
            <w:r w:rsidRPr="00AC3EBA">
              <w:rPr>
                <w:rFonts w:ascii="Arial" w:hAnsi="Arial" w:cs="Arial"/>
                <w:sz w:val="16"/>
                <w:szCs w:val="16"/>
              </w:rPr>
              <w:t>Technical capacity and awareness of local market actors in electric mobility are enhanced</w:t>
            </w:r>
          </w:p>
        </w:tc>
        <w:tc>
          <w:tcPr>
            <w:tcW w:w="1526" w:type="dxa"/>
            <w:tcBorders>
              <w:top w:val="single" w:sz="3" w:space="0" w:color="000000"/>
              <w:left w:val="single" w:sz="3" w:space="0" w:color="000000"/>
              <w:bottom w:val="single" w:sz="3" w:space="0" w:color="000000"/>
              <w:right w:val="single" w:sz="3" w:space="0" w:color="000000"/>
            </w:tcBorders>
          </w:tcPr>
          <w:p w14:paraId="3370765E" w14:textId="77777777" w:rsidR="00DE2BEE" w:rsidRPr="00B0474E" w:rsidRDefault="00DE2BEE" w:rsidP="00DE2BEE">
            <w:pPr>
              <w:rPr>
                <w:rFonts w:ascii="Arial" w:hAnsi="Arial" w:cs="Arial"/>
                <w:sz w:val="16"/>
                <w:szCs w:val="16"/>
              </w:rPr>
            </w:pPr>
          </w:p>
        </w:tc>
        <w:tc>
          <w:tcPr>
            <w:tcW w:w="1620" w:type="dxa"/>
            <w:tcBorders>
              <w:top w:val="single" w:sz="3" w:space="0" w:color="000000"/>
              <w:left w:val="single" w:sz="3" w:space="0" w:color="000000"/>
              <w:bottom w:val="single" w:sz="3" w:space="0" w:color="000000"/>
              <w:right w:val="single" w:sz="3" w:space="0" w:color="000000"/>
            </w:tcBorders>
            <w:shd w:val="clear" w:color="auto" w:fill="auto"/>
          </w:tcPr>
          <w:p w14:paraId="247222C0" w14:textId="59A40299" w:rsidR="004A57B3" w:rsidRPr="004A57B3" w:rsidRDefault="004A57B3" w:rsidP="004A57B3">
            <w:pPr>
              <w:rPr>
                <w:rFonts w:ascii="Arial" w:hAnsi="Arial" w:cs="Arial"/>
                <w:sz w:val="16"/>
                <w:szCs w:val="16"/>
              </w:rPr>
            </w:pPr>
            <w:r w:rsidRPr="004A57B3">
              <w:rPr>
                <w:rFonts w:ascii="Arial" w:hAnsi="Arial" w:cs="Arial"/>
                <w:sz w:val="16"/>
                <w:szCs w:val="16"/>
              </w:rPr>
              <w:t>• Develop</w:t>
            </w:r>
            <w:r>
              <w:rPr>
                <w:rFonts w:ascii="Arial" w:hAnsi="Arial" w:cs="Arial"/>
                <w:sz w:val="16"/>
                <w:szCs w:val="16"/>
              </w:rPr>
              <w:t xml:space="preserve"> </w:t>
            </w:r>
            <w:r w:rsidRPr="004A57B3">
              <w:rPr>
                <w:rFonts w:ascii="Arial" w:hAnsi="Arial" w:cs="Arial"/>
                <w:sz w:val="16"/>
                <w:szCs w:val="16"/>
              </w:rPr>
              <w:t>training curricula in the context of transport services and e-vehicles including</w:t>
            </w:r>
            <w:r>
              <w:rPr>
                <w:rFonts w:ascii="Arial" w:hAnsi="Arial" w:cs="Arial"/>
                <w:sz w:val="16"/>
                <w:szCs w:val="16"/>
              </w:rPr>
              <w:t xml:space="preserve"> </w:t>
            </w:r>
            <w:r w:rsidRPr="004A57B3">
              <w:rPr>
                <w:rFonts w:ascii="Arial" w:hAnsi="Arial" w:cs="Arial"/>
                <w:sz w:val="16"/>
                <w:szCs w:val="16"/>
              </w:rPr>
              <w:t>gender dimensions</w:t>
            </w:r>
          </w:p>
          <w:p w14:paraId="64B2B19D" w14:textId="0EFE6324" w:rsidR="004A57B3" w:rsidRPr="004A57B3" w:rsidRDefault="004A57B3" w:rsidP="004A57B3">
            <w:pPr>
              <w:rPr>
                <w:rFonts w:ascii="Arial" w:hAnsi="Arial" w:cs="Arial"/>
                <w:sz w:val="16"/>
                <w:szCs w:val="16"/>
              </w:rPr>
            </w:pPr>
            <w:r w:rsidRPr="004A57B3">
              <w:rPr>
                <w:rFonts w:ascii="Arial" w:hAnsi="Arial" w:cs="Arial"/>
                <w:sz w:val="16"/>
                <w:szCs w:val="16"/>
              </w:rPr>
              <w:t>• Training</w:t>
            </w:r>
            <w:r>
              <w:rPr>
                <w:rFonts w:ascii="Arial" w:hAnsi="Arial" w:cs="Arial"/>
                <w:sz w:val="16"/>
                <w:szCs w:val="16"/>
              </w:rPr>
              <w:t xml:space="preserve"> </w:t>
            </w:r>
            <w:r w:rsidRPr="004A57B3">
              <w:rPr>
                <w:rFonts w:ascii="Arial" w:hAnsi="Arial" w:cs="Arial"/>
                <w:sz w:val="16"/>
                <w:szCs w:val="16"/>
              </w:rPr>
              <w:t>plan is prepared for the private sector representatives, technicians, and</w:t>
            </w:r>
          </w:p>
          <w:p w14:paraId="3654BBF6" w14:textId="77777777" w:rsidR="004A57B3" w:rsidRPr="004A57B3" w:rsidRDefault="004A57B3" w:rsidP="004A57B3">
            <w:pPr>
              <w:rPr>
                <w:rFonts w:ascii="Arial" w:hAnsi="Arial" w:cs="Arial"/>
                <w:sz w:val="16"/>
                <w:szCs w:val="16"/>
              </w:rPr>
            </w:pPr>
            <w:r w:rsidRPr="004A57B3">
              <w:rPr>
                <w:rFonts w:ascii="Arial" w:hAnsi="Arial" w:cs="Arial"/>
                <w:sz w:val="16"/>
                <w:szCs w:val="16"/>
              </w:rPr>
              <w:t>engineers (at least 40% women)</w:t>
            </w:r>
          </w:p>
          <w:p w14:paraId="7C79CB5D" w14:textId="6BBBA3BB" w:rsidR="00DE2BEE" w:rsidRPr="00B0474E" w:rsidRDefault="004A57B3" w:rsidP="004A57B3">
            <w:pPr>
              <w:rPr>
                <w:rFonts w:ascii="Arial" w:hAnsi="Arial" w:cs="Arial"/>
                <w:sz w:val="16"/>
                <w:szCs w:val="16"/>
              </w:rPr>
            </w:pPr>
            <w:r w:rsidRPr="004A57B3">
              <w:rPr>
                <w:rFonts w:ascii="Arial" w:hAnsi="Arial" w:cs="Arial"/>
                <w:sz w:val="16"/>
                <w:szCs w:val="16"/>
              </w:rPr>
              <w:t xml:space="preserve">• 4 technical trainings for the operators of the technology </w:t>
            </w:r>
            <w:proofErr w:type="spellStart"/>
            <w:r w:rsidRPr="004A57B3">
              <w:rPr>
                <w:rFonts w:ascii="Arial" w:hAnsi="Arial" w:cs="Arial"/>
                <w:sz w:val="16"/>
                <w:szCs w:val="16"/>
              </w:rPr>
              <w:t>center</w:t>
            </w:r>
            <w:proofErr w:type="spellEnd"/>
            <w:r w:rsidRPr="004A57B3">
              <w:rPr>
                <w:rFonts w:ascii="Arial" w:hAnsi="Arial" w:cs="Arial"/>
                <w:sz w:val="16"/>
                <w:szCs w:val="16"/>
              </w:rPr>
              <w:t xml:space="preserve"> in </w:t>
            </w:r>
            <w:proofErr w:type="spellStart"/>
            <w:r w:rsidRPr="004A57B3">
              <w:rPr>
                <w:rFonts w:ascii="Arial" w:hAnsi="Arial" w:cs="Arial"/>
                <w:sz w:val="16"/>
                <w:szCs w:val="16"/>
              </w:rPr>
              <w:t>Belsh</w:t>
            </w:r>
            <w:proofErr w:type="spellEnd"/>
          </w:p>
        </w:tc>
        <w:tc>
          <w:tcPr>
            <w:tcW w:w="3400" w:type="dxa"/>
            <w:tcBorders>
              <w:top w:val="single" w:sz="3" w:space="0" w:color="000000"/>
              <w:left w:val="single" w:sz="3" w:space="0" w:color="000000"/>
              <w:bottom w:val="single" w:sz="3" w:space="0" w:color="000000"/>
              <w:right w:val="single" w:sz="3" w:space="0" w:color="000000"/>
            </w:tcBorders>
            <w:shd w:val="clear" w:color="auto" w:fill="auto"/>
          </w:tcPr>
          <w:p w14:paraId="6503164C" w14:textId="77777777" w:rsidR="00CD76F6" w:rsidRPr="00CD76F6" w:rsidRDefault="00CD76F6" w:rsidP="00CD76F6">
            <w:pPr>
              <w:autoSpaceDE w:val="0"/>
              <w:autoSpaceDN w:val="0"/>
              <w:adjustRightInd w:val="0"/>
              <w:rPr>
                <w:rFonts w:ascii="Arial" w:hAnsi="Arial" w:cs="Arial"/>
                <w:sz w:val="16"/>
                <w:szCs w:val="16"/>
              </w:rPr>
            </w:pPr>
            <w:r>
              <w:rPr>
                <w:rFonts w:ascii="Arial" w:hAnsi="Arial" w:cs="Arial"/>
                <w:sz w:val="16"/>
                <w:szCs w:val="16"/>
              </w:rPr>
              <w:t>Stakeholder consultations conducted and</w:t>
            </w:r>
            <w:r w:rsidRPr="00CD76F6">
              <w:rPr>
                <w:rFonts w:ascii="Arial" w:hAnsi="Arial" w:cs="Arial"/>
                <w:sz w:val="16"/>
                <w:szCs w:val="16"/>
              </w:rPr>
              <w:t xml:space="preserve"> </w:t>
            </w:r>
            <w:r>
              <w:rPr>
                <w:rFonts w:ascii="Arial" w:hAnsi="Arial" w:cs="Arial"/>
                <w:sz w:val="16"/>
                <w:szCs w:val="16"/>
              </w:rPr>
              <w:t>a</w:t>
            </w:r>
            <w:r w:rsidRPr="00CD76F6">
              <w:rPr>
                <w:rFonts w:ascii="Arial" w:hAnsi="Arial" w:cs="Arial"/>
                <w:sz w:val="16"/>
                <w:szCs w:val="16"/>
              </w:rPr>
              <w:t xml:space="preserve"> detailed work plan is developed (please see attached Inception re</w:t>
            </w:r>
            <w:r>
              <w:rPr>
                <w:rFonts w:ascii="Arial" w:hAnsi="Arial" w:cs="Arial"/>
                <w:sz w:val="16"/>
                <w:szCs w:val="16"/>
              </w:rPr>
              <w:t>p</w:t>
            </w:r>
            <w:r w:rsidRPr="00CD76F6">
              <w:rPr>
                <w:rFonts w:ascii="Arial" w:hAnsi="Arial" w:cs="Arial"/>
                <w:sz w:val="16"/>
                <w:szCs w:val="16"/>
              </w:rPr>
              <w:t>ort</w:t>
            </w:r>
            <w:r>
              <w:rPr>
                <w:rFonts w:ascii="Arial" w:hAnsi="Arial" w:cs="Arial"/>
                <w:sz w:val="16"/>
                <w:szCs w:val="16"/>
              </w:rPr>
              <w:t xml:space="preserve"> and the m</w:t>
            </w:r>
            <w:r w:rsidRPr="006958A7">
              <w:rPr>
                <w:rFonts w:ascii="Arial" w:hAnsi="Arial" w:cs="Arial"/>
                <w:sz w:val="16"/>
                <w:szCs w:val="16"/>
              </w:rPr>
              <w:t>inutes</w:t>
            </w:r>
            <w:r>
              <w:rPr>
                <w:rFonts w:ascii="Arial" w:hAnsi="Arial" w:cs="Arial"/>
                <w:sz w:val="16"/>
                <w:szCs w:val="16"/>
              </w:rPr>
              <w:t xml:space="preserve"> </w:t>
            </w:r>
            <w:r w:rsidRPr="006958A7">
              <w:rPr>
                <w:rFonts w:ascii="Arial" w:hAnsi="Arial" w:cs="Arial"/>
                <w:sz w:val="16"/>
                <w:szCs w:val="16"/>
              </w:rPr>
              <w:t>of meeting with stakeholders</w:t>
            </w:r>
            <w:r>
              <w:rPr>
                <w:rFonts w:ascii="Arial" w:hAnsi="Arial" w:cs="Arial"/>
                <w:sz w:val="16"/>
                <w:szCs w:val="16"/>
              </w:rPr>
              <w:t xml:space="preserve"> 1. Steering Committee, 2. Municipality of Elbasan and 3. Municipality of </w:t>
            </w:r>
            <w:proofErr w:type="spellStart"/>
            <w:r>
              <w:rPr>
                <w:rFonts w:ascii="Arial" w:hAnsi="Arial" w:cs="Arial"/>
                <w:sz w:val="16"/>
                <w:szCs w:val="16"/>
              </w:rPr>
              <w:t>Belsh</w:t>
            </w:r>
            <w:proofErr w:type="spellEnd"/>
            <w:r>
              <w:rPr>
                <w:rFonts w:ascii="Arial" w:hAnsi="Arial" w:cs="Arial"/>
                <w:sz w:val="16"/>
                <w:szCs w:val="16"/>
              </w:rPr>
              <w:t>)</w:t>
            </w:r>
            <w:r w:rsidRPr="00CD76F6">
              <w:rPr>
                <w:rFonts w:ascii="Arial" w:hAnsi="Arial" w:cs="Arial"/>
                <w:sz w:val="16"/>
                <w:szCs w:val="16"/>
              </w:rPr>
              <w:t xml:space="preserve"> detailed work plan is developed (please see attached Inception re</w:t>
            </w:r>
            <w:r>
              <w:rPr>
                <w:rFonts w:ascii="Arial" w:hAnsi="Arial" w:cs="Arial"/>
                <w:sz w:val="16"/>
                <w:szCs w:val="16"/>
              </w:rPr>
              <w:t>p</w:t>
            </w:r>
            <w:r w:rsidRPr="00CD76F6">
              <w:rPr>
                <w:rFonts w:ascii="Arial" w:hAnsi="Arial" w:cs="Arial"/>
                <w:sz w:val="16"/>
                <w:szCs w:val="16"/>
              </w:rPr>
              <w:t>ort)</w:t>
            </w:r>
            <w:r>
              <w:rPr>
                <w:rFonts w:ascii="Arial" w:hAnsi="Arial" w:cs="Arial"/>
                <w:sz w:val="16"/>
                <w:szCs w:val="16"/>
              </w:rPr>
              <w:t>.</w:t>
            </w:r>
            <w:r w:rsidRPr="00CD76F6">
              <w:rPr>
                <w:rFonts w:ascii="Arial" w:hAnsi="Arial" w:cs="Arial"/>
                <w:sz w:val="16"/>
                <w:szCs w:val="16"/>
              </w:rPr>
              <w:t xml:space="preserve"> </w:t>
            </w:r>
          </w:p>
          <w:p w14:paraId="677B991B" w14:textId="0857BB36" w:rsidR="00DE2BEE" w:rsidRPr="00B0474E" w:rsidRDefault="00DE2BEE" w:rsidP="004A57B3">
            <w:pPr>
              <w:rPr>
                <w:rFonts w:ascii="Arial" w:hAnsi="Arial" w:cs="Arial"/>
                <w:sz w:val="16"/>
                <w:szCs w:val="16"/>
              </w:rPr>
            </w:pPr>
          </w:p>
        </w:tc>
      </w:tr>
    </w:tbl>
    <w:p w14:paraId="742BD3CF" w14:textId="4C3A03CB" w:rsidR="00927BA2" w:rsidRDefault="00927BA2" w:rsidP="00401C78">
      <w:pPr>
        <w:spacing w:after="5" w:line="265" w:lineRule="auto"/>
        <w:rPr>
          <w:rFonts w:ascii="Arial" w:hAnsi="Arial" w:cs="Arial"/>
          <w:b/>
          <w:bCs/>
          <w:sz w:val="20"/>
          <w:lang w:val="en-US"/>
        </w:rPr>
      </w:pPr>
    </w:p>
    <w:p w14:paraId="5254166F" w14:textId="4322CA63" w:rsidR="00927BA2" w:rsidRDefault="00927BA2" w:rsidP="00E85ADC">
      <w:pPr>
        <w:spacing w:after="5" w:line="265" w:lineRule="auto"/>
        <w:rPr>
          <w:rFonts w:ascii="Arial" w:hAnsi="Arial" w:cs="Arial"/>
          <w:b/>
          <w:bCs/>
          <w:sz w:val="20"/>
          <w:lang w:val="en-US"/>
        </w:rPr>
      </w:pPr>
    </w:p>
    <w:p w14:paraId="770646B9" w14:textId="77777777" w:rsidR="00927BA2" w:rsidRDefault="00927BA2" w:rsidP="00EA07B3">
      <w:pPr>
        <w:spacing w:after="5" w:line="265" w:lineRule="auto"/>
        <w:jc w:val="center"/>
        <w:rPr>
          <w:rFonts w:ascii="Arial" w:hAnsi="Arial" w:cs="Arial"/>
          <w:b/>
          <w:bCs/>
          <w:sz w:val="20"/>
          <w:lang w:val="en-US"/>
        </w:rPr>
      </w:pPr>
    </w:p>
    <w:p w14:paraId="29347F5A" w14:textId="00BA2F52" w:rsidR="00425AFB" w:rsidRPr="00EA07B3" w:rsidRDefault="005D4D64" w:rsidP="005D4D64">
      <w:pPr>
        <w:pStyle w:val="Heading7"/>
        <w:rPr>
          <w:b w:val="0"/>
          <w:bCs w:val="0"/>
          <w:sz w:val="20"/>
          <w:lang w:val="en-US"/>
        </w:rPr>
      </w:pPr>
      <w:r>
        <w:t xml:space="preserve">III. </w:t>
      </w:r>
      <w:r w:rsidR="00EE0AB5" w:rsidRPr="005D4D64">
        <w:t>Project Risk M</w:t>
      </w:r>
      <w:r w:rsidR="00EA07B3" w:rsidRPr="005D4D64">
        <w:t>anagement</w:t>
      </w:r>
    </w:p>
    <w:p w14:paraId="5E066407" w14:textId="77777777" w:rsidR="00335A7A" w:rsidRDefault="00335A7A" w:rsidP="00FD4C5D">
      <w:pPr>
        <w:spacing w:after="5" w:line="265" w:lineRule="auto"/>
        <w:rPr>
          <w:rFonts w:ascii="Arial" w:hAnsi="Arial" w:cs="Arial"/>
          <w:sz w:val="20"/>
          <w:lang w:val="en-US"/>
        </w:rPr>
      </w:pPr>
    </w:p>
    <w:p w14:paraId="3638538F" w14:textId="5944DC69" w:rsidR="00FD4C5D" w:rsidRDefault="001A2704" w:rsidP="001822C7">
      <w:pPr>
        <w:spacing w:after="5" w:line="265" w:lineRule="auto"/>
        <w:jc w:val="both"/>
        <w:rPr>
          <w:rFonts w:ascii="Arial" w:hAnsi="Arial" w:cs="Arial"/>
          <w:sz w:val="20"/>
          <w:lang w:val="en-US"/>
        </w:rPr>
      </w:pPr>
      <w:r w:rsidRPr="006B6DD2">
        <w:rPr>
          <w:rFonts w:ascii="Arial" w:hAnsi="Arial" w:cs="Arial"/>
          <w:b/>
          <w:sz w:val="20"/>
          <w:lang w:val="en-US"/>
        </w:rPr>
        <w:t>1</w:t>
      </w:r>
      <w:r w:rsidR="00E93497" w:rsidRPr="006B6DD2">
        <w:rPr>
          <w:rFonts w:ascii="Arial" w:hAnsi="Arial" w:cs="Arial"/>
          <w:b/>
          <w:sz w:val="20"/>
          <w:lang w:val="en-US"/>
        </w:rPr>
        <w:t>.</w:t>
      </w:r>
      <w:r w:rsidR="001D2F09">
        <w:rPr>
          <w:rFonts w:ascii="Arial" w:hAnsi="Arial" w:cs="Arial"/>
          <w:sz w:val="20"/>
          <w:lang w:val="en-US"/>
        </w:rPr>
        <w:t xml:space="preserve"> </w:t>
      </w:r>
      <w:r w:rsidR="00FD4C5D" w:rsidRPr="00FD4C5D">
        <w:rPr>
          <w:rFonts w:ascii="Arial" w:hAnsi="Arial" w:cs="Arial"/>
          <w:sz w:val="20"/>
          <w:lang w:val="en-US"/>
        </w:rPr>
        <w:t xml:space="preserve">Please indicate the </w:t>
      </w:r>
      <w:r w:rsidR="00FD4C5D" w:rsidRPr="00FD4C5D">
        <w:rPr>
          <w:rFonts w:ascii="Arial" w:hAnsi="Arial" w:cs="Arial"/>
          <w:sz w:val="20"/>
          <w:u w:val="single"/>
          <w:lang w:val="en-US"/>
        </w:rPr>
        <w:t xml:space="preserve">overall </w:t>
      </w:r>
      <w:r w:rsidR="00065688">
        <w:rPr>
          <w:rFonts w:ascii="Arial" w:hAnsi="Arial" w:cs="Arial"/>
          <w:sz w:val="20"/>
          <w:u w:val="single"/>
          <w:lang w:val="en-US"/>
        </w:rPr>
        <w:t>project-</w:t>
      </w:r>
      <w:r w:rsidR="00423B74">
        <w:rPr>
          <w:rFonts w:ascii="Arial" w:hAnsi="Arial" w:cs="Arial"/>
          <w:sz w:val="20"/>
          <w:u w:val="single"/>
          <w:lang w:val="en-US"/>
        </w:rPr>
        <w:t>level</w:t>
      </w:r>
      <w:r w:rsidR="00065688" w:rsidRPr="00FD4C5D">
        <w:rPr>
          <w:rFonts w:ascii="Arial" w:hAnsi="Arial" w:cs="Arial"/>
          <w:sz w:val="20"/>
          <w:u w:val="single"/>
          <w:lang w:val="en-US"/>
        </w:rPr>
        <w:t xml:space="preserve"> </w:t>
      </w:r>
      <w:r w:rsidR="00FD4C5D" w:rsidRPr="00FD4C5D">
        <w:rPr>
          <w:rFonts w:ascii="Arial" w:hAnsi="Arial" w:cs="Arial"/>
          <w:sz w:val="20"/>
          <w:u w:val="single"/>
          <w:lang w:val="en-US"/>
        </w:rPr>
        <w:t>risk</w:t>
      </w:r>
      <w:r w:rsidR="00065688">
        <w:rPr>
          <w:rFonts w:ascii="Arial" w:hAnsi="Arial" w:cs="Arial"/>
          <w:sz w:val="20"/>
          <w:u w:val="single"/>
          <w:lang w:val="en-US"/>
        </w:rPr>
        <w:t>s</w:t>
      </w:r>
      <w:r w:rsidR="00FD4C5D" w:rsidRPr="00FD4C5D">
        <w:rPr>
          <w:rFonts w:ascii="Arial" w:hAnsi="Arial" w:cs="Arial"/>
          <w:sz w:val="20"/>
          <w:u w:val="single"/>
          <w:lang w:val="en-US"/>
        </w:rPr>
        <w:t xml:space="preserve"> </w:t>
      </w:r>
      <w:r w:rsidR="00065688">
        <w:rPr>
          <w:rFonts w:ascii="Arial" w:hAnsi="Arial" w:cs="Arial"/>
          <w:sz w:val="20"/>
          <w:u w:val="single"/>
          <w:lang w:val="en-US"/>
        </w:rPr>
        <w:t xml:space="preserve">and the related </w:t>
      </w:r>
      <w:r w:rsidR="00423B74">
        <w:rPr>
          <w:rFonts w:ascii="Arial" w:hAnsi="Arial" w:cs="Arial"/>
          <w:sz w:val="20"/>
          <w:u w:val="single"/>
          <w:lang w:val="en-US"/>
        </w:rPr>
        <w:t xml:space="preserve">risk </w:t>
      </w:r>
      <w:r w:rsidR="00FD4C5D" w:rsidRPr="00FD4C5D">
        <w:rPr>
          <w:rFonts w:ascii="Arial" w:hAnsi="Arial" w:cs="Arial"/>
          <w:sz w:val="20"/>
          <w:u w:val="single"/>
          <w:lang w:val="en-US"/>
        </w:rPr>
        <w:t>management</w:t>
      </w:r>
      <w:r w:rsidR="00065688">
        <w:rPr>
          <w:rFonts w:ascii="Arial" w:hAnsi="Arial" w:cs="Arial"/>
          <w:sz w:val="20"/>
          <w:u w:val="single"/>
          <w:lang w:val="en-US"/>
        </w:rPr>
        <w:t xml:space="preserve"> measures</w:t>
      </w:r>
      <w:r w:rsidR="00FD4C5D" w:rsidRPr="00FD4C5D">
        <w:rPr>
          <w:rFonts w:ascii="Arial" w:hAnsi="Arial" w:cs="Arial"/>
          <w:sz w:val="20"/>
          <w:lang w:val="en-US"/>
        </w:rPr>
        <w:t>: (</w:t>
      </w:r>
      <w:proofErr w:type="spellStart"/>
      <w:r w:rsidR="00FD4C5D" w:rsidRPr="00FD4C5D">
        <w:rPr>
          <w:rFonts w:ascii="Arial" w:hAnsi="Arial" w:cs="Arial"/>
          <w:sz w:val="20"/>
          <w:lang w:val="en-US"/>
        </w:rPr>
        <w:t>i</w:t>
      </w:r>
      <w:proofErr w:type="spellEnd"/>
      <w:r w:rsidR="00FD4C5D" w:rsidRPr="00FD4C5D">
        <w:rPr>
          <w:rFonts w:ascii="Arial" w:hAnsi="Arial" w:cs="Arial"/>
          <w:sz w:val="20"/>
          <w:lang w:val="en-US"/>
        </w:rPr>
        <w:t>) as identified in the CEO Endorsement document, and (ii) progress to-date.</w:t>
      </w:r>
      <w:r w:rsidR="00AE39D4">
        <w:rPr>
          <w:rFonts w:ascii="Arial" w:hAnsi="Arial" w:cs="Arial"/>
          <w:sz w:val="20"/>
          <w:lang w:val="en-US"/>
        </w:rPr>
        <w:t xml:space="preserve"> </w:t>
      </w:r>
      <w:r w:rsidR="00AE39D4" w:rsidRPr="008F5F87">
        <w:rPr>
          <w:rFonts w:ascii="Arial" w:hAnsi="Arial" w:cs="Arial"/>
          <w:sz w:val="20"/>
        </w:rPr>
        <w:t>Please expand the table as needed.</w:t>
      </w:r>
    </w:p>
    <w:p w14:paraId="29EA67D2" w14:textId="2F337BC1" w:rsidR="00FD4C5D" w:rsidRDefault="00FD4C5D" w:rsidP="00FD4C5D">
      <w:pPr>
        <w:rPr>
          <w:i/>
          <w:iCs/>
          <w:lang w:val="en-US"/>
        </w:rPr>
      </w:pPr>
    </w:p>
    <w:p w14:paraId="651F5D6C" w14:textId="3383C44B" w:rsidR="004562B3" w:rsidRPr="004562B3" w:rsidRDefault="004562B3" w:rsidP="004562B3">
      <w:pPr>
        <w:widowControl w:val="0"/>
        <w:tabs>
          <w:tab w:val="left" w:pos="1133"/>
        </w:tabs>
        <w:autoSpaceDE w:val="0"/>
        <w:autoSpaceDN w:val="0"/>
        <w:adjustRightInd w:val="0"/>
        <w:spacing w:before="80" w:after="80"/>
        <w:jc w:val="both"/>
        <w:rPr>
          <w:rFonts w:ascii="Arial" w:hAnsi="Arial" w:cs="Arial"/>
          <w:bCs/>
          <w:i/>
          <w:color w:val="0066FF"/>
          <w:sz w:val="20"/>
        </w:rPr>
      </w:pPr>
      <w:r w:rsidRPr="003C3DA5">
        <w:rPr>
          <w:rFonts w:ascii="Arial" w:hAnsi="Arial" w:cs="Arial"/>
          <w:bCs/>
          <w:i/>
          <w:color w:val="0066FF"/>
          <w:sz w:val="20"/>
        </w:rPr>
        <w:t xml:space="preserve">Describe in tabular form the </w:t>
      </w:r>
      <w:r w:rsidR="00CC47A5">
        <w:rPr>
          <w:rFonts w:ascii="Arial" w:hAnsi="Arial" w:cs="Arial"/>
          <w:bCs/>
          <w:i/>
          <w:color w:val="0066FF"/>
          <w:sz w:val="20"/>
        </w:rPr>
        <w:t xml:space="preserve">risks observed and </w:t>
      </w:r>
      <w:r w:rsidRPr="003C3DA5">
        <w:rPr>
          <w:rFonts w:ascii="Arial" w:hAnsi="Arial" w:cs="Arial"/>
          <w:bCs/>
          <w:i/>
          <w:color w:val="0066FF"/>
          <w:sz w:val="20"/>
        </w:rPr>
        <w:t xml:space="preserve">priority </w:t>
      </w:r>
      <w:r w:rsidR="00CC47A5">
        <w:rPr>
          <w:rFonts w:ascii="Arial" w:hAnsi="Arial" w:cs="Arial"/>
          <w:bCs/>
          <w:i/>
          <w:color w:val="0066FF"/>
          <w:sz w:val="20"/>
        </w:rPr>
        <w:t xml:space="preserve">mitigation </w:t>
      </w:r>
      <w:r w:rsidRPr="003C3DA5">
        <w:rPr>
          <w:rFonts w:ascii="Arial" w:hAnsi="Arial" w:cs="Arial"/>
          <w:bCs/>
          <w:i/>
          <w:color w:val="0066FF"/>
          <w:sz w:val="20"/>
        </w:rPr>
        <w:t>activities undertaken during the reporting period in line with the project document. Note that risks, risk level and mitigations measures should be consistent with the ones identified in the CEO Endorsement/Approval document.</w:t>
      </w:r>
      <w:r w:rsidR="00BC38FC">
        <w:rPr>
          <w:rFonts w:ascii="Arial" w:hAnsi="Arial" w:cs="Arial"/>
          <w:bCs/>
          <w:i/>
          <w:color w:val="0066FF"/>
          <w:sz w:val="20"/>
        </w:rPr>
        <w:t xml:space="preserve"> Please also consider the project’s ability to adopt the adaptive management approach in remediating any of the risks that had been </w:t>
      </w:r>
      <w:r w:rsidR="006A52DA" w:rsidRPr="006A52DA">
        <w:rPr>
          <w:rFonts w:ascii="Arial" w:hAnsi="Arial" w:cs="Arial"/>
          <w:bCs/>
          <w:i/>
          <w:color w:val="0066FF"/>
          <w:sz w:val="20"/>
          <w:u w:val="single"/>
          <w:lang w:val="en-US"/>
        </w:rPr>
        <w:t>sub-optima</w:t>
      </w:r>
      <w:r w:rsidR="006A52DA">
        <w:rPr>
          <w:rFonts w:ascii="Arial" w:hAnsi="Arial" w:cs="Arial"/>
          <w:bCs/>
          <w:i/>
          <w:color w:val="0066FF"/>
          <w:sz w:val="20"/>
          <w:u w:val="single"/>
          <w:lang w:val="en-US"/>
        </w:rPr>
        <w:t>l</w:t>
      </w:r>
      <w:r w:rsidR="006A52DA" w:rsidRPr="006A52DA">
        <w:rPr>
          <w:rFonts w:ascii="Arial" w:hAnsi="Arial" w:cs="Arial"/>
          <w:bCs/>
          <w:i/>
          <w:color w:val="0066FF"/>
          <w:sz w:val="20"/>
          <w:u w:val="single"/>
          <w:lang w:val="en-US"/>
        </w:rPr>
        <w:t>l</w:t>
      </w:r>
      <w:r w:rsidR="006A52DA">
        <w:rPr>
          <w:rFonts w:ascii="Arial" w:hAnsi="Arial" w:cs="Arial"/>
          <w:bCs/>
          <w:i/>
          <w:color w:val="0066FF"/>
          <w:sz w:val="20"/>
          <w:u w:val="single"/>
          <w:lang w:val="en-US"/>
        </w:rPr>
        <w:t>y</w:t>
      </w:r>
      <w:r w:rsidR="006A52DA" w:rsidRPr="00EC35EB">
        <w:rPr>
          <w:rFonts w:ascii="Arial" w:hAnsi="Arial" w:cs="Arial"/>
          <w:bCs/>
          <w:i/>
          <w:color w:val="0066FF"/>
          <w:sz w:val="20"/>
          <w:lang w:val="en-US"/>
        </w:rPr>
        <w:t xml:space="preserve"> </w:t>
      </w:r>
      <w:r w:rsidR="00BC38FC">
        <w:rPr>
          <w:rFonts w:ascii="Arial" w:hAnsi="Arial" w:cs="Arial"/>
          <w:bCs/>
          <w:i/>
          <w:color w:val="0066FF"/>
          <w:sz w:val="20"/>
        </w:rPr>
        <w:t xml:space="preserve">rated </w:t>
      </w:r>
      <w:r w:rsidR="006A52DA" w:rsidRPr="006A52DA">
        <w:rPr>
          <w:rFonts w:ascii="Arial" w:hAnsi="Arial" w:cs="Arial"/>
          <w:bCs/>
          <w:i/>
          <w:color w:val="0066FF"/>
          <w:sz w:val="20"/>
          <w:u w:val="single"/>
          <w:lang w:val="en-US"/>
        </w:rPr>
        <w:t>(H, S)</w:t>
      </w:r>
      <w:r w:rsidR="006A52DA">
        <w:rPr>
          <w:rFonts w:ascii="Arial" w:hAnsi="Arial" w:cs="Arial"/>
          <w:bCs/>
          <w:i/>
          <w:color w:val="0066FF"/>
          <w:sz w:val="20"/>
          <w:u w:val="single"/>
          <w:lang w:val="en-US"/>
        </w:rPr>
        <w:t xml:space="preserve"> in the previous reporting cycle.</w:t>
      </w:r>
    </w:p>
    <w:p w14:paraId="2B75E8C4" w14:textId="77777777" w:rsidR="003C3DA5" w:rsidRDefault="003C3DA5" w:rsidP="00FD4C5D">
      <w:pPr>
        <w:rPr>
          <w:i/>
          <w:iCs/>
          <w:lang w:val="en-US"/>
        </w:rPr>
      </w:pPr>
    </w:p>
    <w:tbl>
      <w:tblPr>
        <w:tblW w:w="10612" w:type="dxa"/>
        <w:tblInd w:w="4" w:type="dxa"/>
        <w:tblCellMar>
          <w:top w:w="110" w:type="dxa"/>
          <w:left w:w="43" w:type="dxa"/>
          <w:right w:w="44" w:type="dxa"/>
        </w:tblCellMar>
        <w:tblLook w:val="04A0" w:firstRow="1" w:lastRow="0" w:firstColumn="1" w:lastColumn="0" w:noHBand="0" w:noVBand="1"/>
      </w:tblPr>
      <w:tblGrid>
        <w:gridCol w:w="244"/>
        <w:gridCol w:w="2709"/>
        <w:gridCol w:w="932"/>
        <w:gridCol w:w="1002"/>
        <w:gridCol w:w="2509"/>
        <w:gridCol w:w="2502"/>
        <w:gridCol w:w="714"/>
      </w:tblGrid>
      <w:tr w:rsidR="00CE2106" w:rsidRPr="00BE2477" w14:paraId="27FF654D" w14:textId="77777777" w:rsidTr="2348F58B">
        <w:trPr>
          <w:trHeight w:val="328"/>
        </w:trPr>
        <w:tc>
          <w:tcPr>
            <w:tcW w:w="245"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D9D9D9" w:themeFill="background1" w:themeFillShade="D9"/>
          </w:tcPr>
          <w:p w14:paraId="641412B0" w14:textId="77777777" w:rsidR="00BC38FC" w:rsidRPr="00BE2477" w:rsidRDefault="00BC38FC" w:rsidP="00A233DA">
            <w:pPr>
              <w:rPr>
                <w:rFonts w:ascii="Arial" w:hAnsi="Arial" w:cs="Arial"/>
                <w:sz w:val="16"/>
                <w:szCs w:val="16"/>
              </w:rPr>
            </w:pPr>
          </w:p>
        </w:tc>
        <w:tc>
          <w:tcPr>
            <w:tcW w:w="2716"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D9D9D9" w:themeFill="background1" w:themeFillShade="D9"/>
            <w:vAlign w:val="center"/>
          </w:tcPr>
          <w:p w14:paraId="711DCA4B" w14:textId="1E2505BE" w:rsidR="00BC38FC" w:rsidRPr="00BE2477" w:rsidRDefault="00BC38FC" w:rsidP="00FA5CD3">
            <w:pPr>
              <w:ind w:left="39"/>
              <w:jc w:val="center"/>
              <w:rPr>
                <w:rFonts w:ascii="Arial" w:hAnsi="Arial" w:cs="Arial"/>
                <w:sz w:val="16"/>
                <w:szCs w:val="16"/>
              </w:rPr>
            </w:pPr>
            <w:r w:rsidRPr="00BE2477">
              <w:rPr>
                <w:rFonts w:ascii="Arial" w:hAnsi="Arial" w:cs="Arial"/>
                <w:b/>
                <w:sz w:val="16"/>
                <w:szCs w:val="16"/>
              </w:rPr>
              <w:t>(</w:t>
            </w:r>
            <w:proofErr w:type="spellStart"/>
            <w:r w:rsidRPr="00BE2477">
              <w:rPr>
                <w:rFonts w:ascii="Arial" w:hAnsi="Arial" w:cs="Arial"/>
                <w:b/>
                <w:sz w:val="16"/>
                <w:szCs w:val="16"/>
              </w:rPr>
              <w:t>i</w:t>
            </w:r>
            <w:proofErr w:type="spellEnd"/>
            <w:r w:rsidRPr="00BE2477">
              <w:rPr>
                <w:rFonts w:ascii="Arial" w:hAnsi="Arial" w:cs="Arial"/>
                <w:b/>
                <w:sz w:val="16"/>
                <w:szCs w:val="16"/>
              </w:rPr>
              <w:t>) Risks</w:t>
            </w:r>
            <w:r>
              <w:rPr>
                <w:rFonts w:ascii="Arial" w:hAnsi="Arial" w:cs="Arial"/>
                <w:b/>
                <w:sz w:val="16"/>
                <w:szCs w:val="16"/>
              </w:rPr>
              <w:t xml:space="preserve"> at CEO stage </w:t>
            </w:r>
          </w:p>
        </w:tc>
        <w:tc>
          <w:tcPr>
            <w:tcW w:w="848"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D9D9D9" w:themeFill="background1" w:themeFillShade="D9"/>
            <w:vAlign w:val="center"/>
          </w:tcPr>
          <w:p w14:paraId="1EE68FB7" w14:textId="614F7DE5" w:rsidR="00BC38FC" w:rsidRPr="00BE2477" w:rsidRDefault="00BC38FC" w:rsidP="00FA5CD3">
            <w:pPr>
              <w:ind w:left="5"/>
              <w:jc w:val="center"/>
              <w:rPr>
                <w:rFonts w:ascii="Arial" w:hAnsi="Arial" w:cs="Arial"/>
                <w:sz w:val="16"/>
                <w:szCs w:val="16"/>
              </w:rPr>
            </w:pPr>
            <w:r w:rsidRPr="00BE2477">
              <w:rPr>
                <w:rFonts w:ascii="Arial" w:hAnsi="Arial" w:cs="Arial"/>
                <w:b/>
                <w:sz w:val="16"/>
                <w:szCs w:val="16"/>
              </w:rPr>
              <w:t>(</w:t>
            </w:r>
            <w:proofErr w:type="spellStart"/>
            <w:r w:rsidRPr="00BE2477">
              <w:rPr>
                <w:rFonts w:ascii="Arial" w:hAnsi="Arial" w:cs="Arial"/>
                <w:b/>
                <w:sz w:val="16"/>
                <w:szCs w:val="16"/>
              </w:rPr>
              <w:t>i</w:t>
            </w:r>
            <w:proofErr w:type="spellEnd"/>
            <w:r w:rsidRPr="00BE2477">
              <w:rPr>
                <w:rFonts w:ascii="Arial" w:hAnsi="Arial" w:cs="Arial"/>
                <w:b/>
                <w:sz w:val="16"/>
                <w:szCs w:val="16"/>
              </w:rPr>
              <w:t>) Risk level</w:t>
            </w:r>
            <w:r>
              <w:rPr>
                <w:rFonts w:ascii="Arial" w:hAnsi="Arial" w:cs="Arial"/>
                <w:b/>
                <w:sz w:val="16"/>
                <w:szCs w:val="16"/>
              </w:rPr>
              <w:t xml:space="preserve"> FY 2</w:t>
            </w:r>
            <w:r w:rsidR="00813D30">
              <w:rPr>
                <w:rFonts w:ascii="Arial" w:hAnsi="Arial" w:cs="Arial"/>
                <w:b/>
                <w:sz w:val="16"/>
                <w:szCs w:val="16"/>
              </w:rPr>
              <w:t>3</w:t>
            </w:r>
          </w:p>
        </w:tc>
        <w:tc>
          <w:tcPr>
            <w:tcW w:w="1004"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D9D9D9" w:themeFill="background1" w:themeFillShade="D9"/>
            <w:vAlign w:val="center"/>
          </w:tcPr>
          <w:p w14:paraId="504A869D" w14:textId="5932DB50" w:rsidR="00BC38FC" w:rsidRPr="00BE2477" w:rsidRDefault="00BC38FC" w:rsidP="00EC35EB">
            <w:pPr>
              <w:ind w:left="39"/>
              <w:jc w:val="center"/>
              <w:rPr>
                <w:rFonts w:ascii="Arial" w:hAnsi="Arial" w:cs="Arial"/>
                <w:b/>
                <w:sz w:val="16"/>
                <w:szCs w:val="16"/>
              </w:rPr>
            </w:pPr>
            <w:r w:rsidRPr="00BE2477">
              <w:rPr>
                <w:rFonts w:ascii="Arial" w:hAnsi="Arial" w:cs="Arial"/>
                <w:b/>
                <w:sz w:val="16"/>
                <w:szCs w:val="16"/>
              </w:rPr>
              <w:t>(</w:t>
            </w:r>
            <w:proofErr w:type="spellStart"/>
            <w:r w:rsidRPr="00BE2477">
              <w:rPr>
                <w:rFonts w:ascii="Arial" w:hAnsi="Arial" w:cs="Arial"/>
                <w:b/>
                <w:sz w:val="16"/>
                <w:szCs w:val="16"/>
              </w:rPr>
              <w:t>i</w:t>
            </w:r>
            <w:proofErr w:type="spellEnd"/>
            <w:r w:rsidRPr="00BE2477">
              <w:rPr>
                <w:rFonts w:ascii="Arial" w:hAnsi="Arial" w:cs="Arial"/>
                <w:b/>
                <w:sz w:val="16"/>
                <w:szCs w:val="16"/>
              </w:rPr>
              <w:t>) Risk level</w:t>
            </w:r>
            <w:r>
              <w:rPr>
                <w:rFonts w:ascii="Arial" w:hAnsi="Arial" w:cs="Arial"/>
                <w:b/>
                <w:sz w:val="16"/>
                <w:szCs w:val="16"/>
              </w:rPr>
              <w:t xml:space="preserve"> FY 2</w:t>
            </w:r>
            <w:r w:rsidR="00813D30">
              <w:rPr>
                <w:rFonts w:ascii="Arial" w:hAnsi="Arial" w:cs="Arial"/>
                <w:b/>
                <w:sz w:val="16"/>
                <w:szCs w:val="16"/>
              </w:rPr>
              <w:t>4</w:t>
            </w:r>
          </w:p>
        </w:tc>
        <w:tc>
          <w:tcPr>
            <w:tcW w:w="2543"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D9D9D9" w:themeFill="background1" w:themeFillShade="D9"/>
            <w:vAlign w:val="center"/>
          </w:tcPr>
          <w:p w14:paraId="0E242BB0" w14:textId="79230A2E" w:rsidR="00BC38FC" w:rsidRPr="00BE2477" w:rsidRDefault="00BC38FC" w:rsidP="00FA5CD3">
            <w:pPr>
              <w:ind w:left="39"/>
              <w:jc w:val="center"/>
              <w:rPr>
                <w:rFonts w:ascii="Arial" w:hAnsi="Arial" w:cs="Arial"/>
                <w:sz w:val="16"/>
                <w:szCs w:val="16"/>
              </w:rPr>
            </w:pPr>
            <w:r w:rsidRPr="00BE2477">
              <w:rPr>
                <w:rFonts w:ascii="Arial" w:hAnsi="Arial" w:cs="Arial"/>
                <w:b/>
                <w:sz w:val="16"/>
                <w:szCs w:val="16"/>
              </w:rPr>
              <w:t>(</w:t>
            </w:r>
            <w:proofErr w:type="spellStart"/>
            <w:r w:rsidRPr="00BE2477">
              <w:rPr>
                <w:rFonts w:ascii="Arial" w:hAnsi="Arial" w:cs="Arial"/>
                <w:b/>
                <w:sz w:val="16"/>
                <w:szCs w:val="16"/>
              </w:rPr>
              <w:t>i</w:t>
            </w:r>
            <w:proofErr w:type="spellEnd"/>
            <w:r w:rsidRPr="00BE2477">
              <w:rPr>
                <w:rFonts w:ascii="Arial" w:hAnsi="Arial" w:cs="Arial"/>
                <w:b/>
                <w:sz w:val="16"/>
                <w:szCs w:val="16"/>
              </w:rPr>
              <w:t>) Mitigation measures</w:t>
            </w:r>
          </w:p>
        </w:tc>
        <w:tc>
          <w:tcPr>
            <w:tcW w:w="2541"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D9D9D9" w:themeFill="background1" w:themeFillShade="D9"/>
            <w:vAlign w:val="center"/>
          </w:tcPr>
          <w:p w14:paraId="1CACA800" w14:textId="77777777" w:rsidR="00BC38FC" w:rsidRPr="008F74BB" w:rsidRDefault="00BC38FC" w:rsidP="00FA5CD3">
            <w:pPr>
              <w:ind w:left="39"/>
              <w:jc w:val="center"/>
              <w:rPr>
                <w:rFonts w:ascii="Arial" w:hAnsi="Arial" w:cs="Arial"/>
                <w:b/>
                <w:sz w:val="16"/>
                <w:szCs w:val="16"/>
              </w:rPr>
            </w:pPr>
            <w:r w:rsidRPr="00BE2477">
              <w:rPr>
                <w:rFonts w:ascii="Arial" w:hAnsi="Arial" w:cs="Arial"/>
                <w:b/>
                <w:sz w:val="16"/>
                <w:szCs w:val="16"/>
              </w:rPr>
              <w:t>(ii) Progress to-date</w:t>
            </w:r>
          </w:p>
        </w:tc>
        <w:tc>
          <w:tcPr>
            <w:tcW w:w="715"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D9D9D9" w:themeFill="background1" w:themeFillShade="D9"/>
          </w:tcPr>
          <w:p w14:paraId="26B5D028" w14:textId="77777777" w:rsidR="00BC38FC" w:rsidRPr="00BE2477" w:rsidRDefault="64ED0C88" w:rsidP="00AE39D4">
            <w:pPr>
              <w:ind w:left="39"/>
              <w:jc w:val="center"/>
              <w:rPr>
                <w:rFonts w:ascii="Arial" w:hAnsi="Arial" w:cs="Arial"/>
                <w:b/>
                <w:sz w:val="16"/>
                <w:szCs w:val="16"/>
              </w:rPr>
            </w:pPr>
            <w:r w:rsidRPr="26EB4159">
              <w:rPr>
                <w:rFonts w:ascii="Arial" w:hAnsi="Arial" w:cs="Arial"/>
                <w:b/>
                <w:bCs/>
                <w:sz w:val="16"/>
                <w:szCs w:val="16"/>
              </w:rPr>
              <w:t>New defined risk</w:t>
            </w:r>
            <w:r w:rsidR="00BC38FC" w:rsidRPr="26EB4159">
              <w:rPr>
                <w:rStyle w:val="FootnoteReference"/>
                <w:rFonts w:ascii="Arial" w:hAnsi="Arial" w:cs="Arial"/>
                <w:b/>
                <w:bCs/>
                <w:sz w:val="16"/>
                <w:szCs w:val="16"/>
              </w:rPr>
              <w:footnoteReference w:id="4"/>
            </w:r>
          </w:p>
        </w:tc>
      </w:tr>
      <w:tr w:rsidR="003136C4" w:rsidRPr="00BE2477" w14:paraId="54165C5A" w14:textId="77777777" w:rsidTr="2348F58B">
        <w:trPr>
          <w:trHeight w:val="250"/>
        </w:trPr>
        <w:tc>
          <w:tcPr>
            <w:tcW w:w="245"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auto"/>
          </w:tcPr>
          <w:p w14:paraId="0BDDFB7D" w14:textId="77777777" w:rsidR="003136C4" w:rsidRPr="00F44F4D" w:rsidRDefault="003136C4" w:rsidP="003136C4">
            <w:pPr>
              <w:jc w:val="center"/>
              <w:rPr>
                <w:rFonts w:ascii="Arial" w:hAnsi="Arial" w:cs="Arial"/>
                <w:b/>
                <w:sz w:val="20"/>
                <w:szCs w:val="20"/>
              </w:rPr>
            </w:pPr>
            <w:r w:rsidRPr="00F44F4D">
              <w:rPr>
                <w:rFonts w:ascii="Arial" w:hAnsi="Arial" w:cs="Arial"/>
                <w:b/>
                <w:sz w:val="20"/>
                <w:szCs w:val="20"/>
              </w:rPr>
              <w:t>1</w:t>
            </w:r>
          </w:p>
        </w:tc>
        <w:tc>
          <w:tcPr>
            <w:tcW w:w="2716"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auto"/>
          </w:tcPr>
          <w:p w14:paraId="5E05ACF2" w14:textId="75DBBDF4" w:rsidR="003136C4" w:rsidRPr="007D7C17" w:rsidRDefault="15D676BA" w:rsidP="003136C4">
            <w:pPr>
              <w:rPr>
                <w:rFonts w:ascii="Arial" w:hAnsi="Arial" w:cs="Arial"/>
                <w:sz w:val="20"/>
                <w:szCs w:val="20"/>
              </w:rPr>
            </w:pPr>
            <w:proofErr w:type="spellStart"/>
            <w:r w:rsidRPr="26EB4159">
              <w:rPr>
                <w:rFonts w:ascii="Arial" w:hAnsi="Arial" w:cs="Arial"/>
                <w:sz w:val="20"/>
                <w:szCs w:val="20"/>
              </w:rPr>
              <w:t>Covid</w:t>
            </w:r>
            <w:proofErr w:type="spellEnd"/>
            <w:r w:rsidRPr="26EB4159">
              <w:rPr>
                <w:rFonts w:ascii="Arial" w:hAnsi="Arial" w:cs="Arial"/>
                <w:sz w:val="20"/>
                <w:szCs w:val="20"/>
              </w:rPr>
              <w:t xml:space="preserve"> - 19</w:t>
            </w:r>
          </w:p>
        </w:tc>
        <w:tc>
          <w:tcPr>
            <w:tcW w:w="848"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auto"/>
          </w:tcPr>
          <w:p w14:paraId="1AC8A525" w14:textId="25969A65" w:rsidR="003136C4" w:rsidRPr="007D7C17" w:rsidRDefault="15D676BA" w:rsidP="003136C4">
            <w:pPr>
              <w:jc w:val="center"/>
              <w:rPr>
                <w:rFonts w:ascii="Arial" w:hAnsi="Arial" w:cs="Arial"/>
                <w:sz w:val="20"/>
                <w:szCs w:val="20"/>
              </w:rPr>
            </w:pPr>
            <w:r w:rsidRPr="26EB4159">
              <w:rPr>
                <w:rFonts w:ascii="Arial" w:hAnsi="Arial" w:cs="Arial"/>
                <w:sz w:val="20"/>
                <w:szCs w:val="20"/>
              </w:rPr>
              <w:t>Moderate</w:t>
            </w:r>
          </w:p>
        </w:tc>
        <w:tc>
          <w:tcPr>
            <w:tcW w:w="1004"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677274E8" w14:textId="5E1FA56D" w:rsidR="003136C4" w:rsidRPr="007D7C17" w:rsidRDefault="15D676BA" w:rsidP="003136C4">
            <w:pPr>
              <w:jc w:val="center"/>
              <w:rPr>
                <w:rFonts w:ascii="Arial" w:hAnsi="Arial" w:cs="Arial"/>
                <w:sz w:val="20"/>
                <w:szCs w:val="20"/>
              </w:rPr>
            </w:pPr>
            <w:r w:rsidRPr="26EB4159">
              <w:rPr>
                <w:rFonts w:ascii="Arial" w:hAnsi="Arial" w:cs="Arial"/>
                <w:sz w:val="20"/>
                <w:szCs w:val="20"/>
              </w:rPr>
              <w:t>Low</w:t>
            </w:r>
          </w:p>
        </w:tc>
        <w:tc>
          <w:tcPr>
            <w:tcW w:w="2543"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auto"/>
          </w:tcPr>
          <w:p w14:paraId="1E743F21" w14:textId="3FB656A1" w:rsidR="003136C4" w:rsidRPr="007D7C17" w:rsidRDefault="15D676BA" w:rsidP="003136C4">
            <w:pPr>
              <w:rPr>
                <w:rFonts w:ascii="Arial" w:hAnsi="Arial" w:cs="Arial"/>
                <w:sz w:val="20"/>
                <w:szCs w:val="20"/>
              </w:rPr>
            </w:pPr>
            <w:r w:rsidRPr="26EB4159">
              <w:rPr>
                <w:rFonts w:ascii="Arial" w:hAnsi="Arial" w:cs="Arial"/>
                <w:sz w:val="20"/>
                <w:szCs w:val="20"/>
              </w:rPr>
              <w:t>Mitigation measures for Covid-19 are no longer required in Albania</w:t>
            </w:r>
          </w:p>
        </w:tc>
        <w:tc>
          <w:tcPr>
            <w:tcW w:w="2541"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auto"/>
          </w:tcPr>
          <w:p w14:paraId="6CA6A1CA" w14:textId="512645E3" w:rsidR="003136C4" w:rsidRPr="007D7C17" w:rsidRDefault="15D676BA" w:rsidP="003136C4">
            <w:pPr>
              <w:rPr>
                <w:rFonts w:ascii="Arial" w:hAnsi="Arial" w:cs="Arial"/>
                <w:sz w:val="20"/>
                <w:szCs w:val="20"/>
              </w:rPr>
            </w:pPr>
            <w:r w:rsidRPr="26EB4159">
              <w:rPr>
                <w:rFonts w:ascii="Arial" w:hAnsi="Arial" w:cs="Arial"/>
                <w:sz w:val="20"/>
                <w:szCs w:val="20"/>
              </w:rPr>
              <w:t>The project team continuously monitored COVID-19 cases and assessed the situation through public information from the Ministry of Health</w:t>
            </w:r>
          </w:p>
        </w:tc>
        <w:tc>
          <w:tcPr>
            <w:tcW w:w="715"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4F99A331" w14:textId="77777777" w:rsidR="003136C4" w:rsidRDefault="003136C4" w:rsidP="003136C4">
            <w:pPr>
              <w:jc w:val="center"/>
              <w:rPr>
                <w:rFonts w:ascii="Arial" w:hAnsi="Arial" w:cs="Arial"/>
                <w:sz w:val="16"/>
                <w:szCs w:val="16"/>
              </w:rPr>
            </w:pPr>
            <w:r>
              <w:rPr>
                <w:rFonts w:ascii="Arial" w:hAnsi="Arial" w:cs="Arial"/>
                <w:sz w:val="16"/>
                <w:szCs w:val="16"/>
              </w:rPr>
              <w:fldChar w:fldCharType="begin">
                <w:ffData>
                  <w:name w:val="Check5"/>
                  <w:enabled/>
                  <w:calcOnExit w:val="0"/>
                  <w:checkBox>
                    <w:sizeAuto/>
                    <w:default w:val="0"/>
                    <w:checked w:val="0"/>
                  </w:checkBox>
                </w:ffData>
              </w:fldChar>
            </w:r>
            <w:r>
              <w:rPr>
                <w:rFonts w:ascii="Arial" w:hAnsi="Arial" w:cs="Arial"/>
                <w:sz w:val="16"/>
                <w:szCs w:val="16"/>
              </w:rPr>
              <w:instrText xml:space="preserve"> </w:instrText>
            </w:r>
            <w:bookmarkStart w:id="0" w:name="Check5"/>
            <w:r>
              <w:rPr>
                <w:rFonts w:ascii="Arial" w:hAnsi="Arial" w:cs="Arial"/>
                <w:sz w:val="16"/>
                <w:szCs w:val="16"/>
              </w:rPr>
              <w:instrText xml:space="preserve">FORMCHECKBOX </w:instrText>
            </w:r>
            <w:r w:rsidR="00AC5DB2">
              <w:rPr>
                <w:rFonts w:ascii="Arial" w:hAnsi="Arial" w:cs="Arial"/>
                <w:sz w:val="16"/>
                <w:szCs w:val="16"/>
              </w:rPr>
            </w:r>
            <w:r w:rsidR="00AC5DB2">
              <w:rPr>
                <w:rFonts w:ascii="Arial" w:hAnsi="Arial" w:cs="Arial"/>
                <w:sz w:val="16"/>
                <w:szCs w:val="16"/>
              </w:rPr>
              <w:fldChar w:fldCharType="separate"/>
            </w:r>
            <w:r>
              <w:rPr>
                <w:rFonts w:ascii="Arial" w:hAnsi="Arial" w:cs="Arial"/>
                <w:sz w:val="16"/>
                <w:szCs w:val="16"/>
              </w:rPr>
              <w:fldChar w:fldCharType="end"/>
            </w:r>
            <w:bookmarkEnd w:id="0"/>
          </w:p>
        </w:tc>
      </w:tr>
      <w:tr w:rsidR="000E3039" w:rsidRPr="00BE2477" w14:paraId="30A76EFD" w14:textId="77777777" w:rsidTr="2348F58B">
        <w:trPr>
          <w:trHeight w:val="250"/>
        </w:trPr>
        <w:tc>
          <w:tcPr>
            <w:tcW w:w="245"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auto"/>
          </w:tcPr>
          <w:p w14:paraId="78E1C275" w14:textId="77777777" w:rsidR="000E3039" w:rsidRPr="00F44F4D" w:rsidRDefault="000E3039" w:rsidP="000E3039">
            <w:pPr>
              <w:jc w:val="center"/>
              <w:rPr>
                <w:rFonts w:ascii="Arial" w:hAnsi="Arial" w:cs="Arial"/>
                <w:b/>
                <w:sz w:val="20"/>
                <w:szCs w:val="20"/>
              </w:rPr>
            </w:pPr>
            <w:r w:rsidRPr="00F44F4D">
              <w:rPr>
                <w:rFonts w:ascii="Arial" w:hAnsi="Arial" w:cs="Arial"/>
                <w:b/>
                <w:sz w:val="20"/>
                <w:szCs w:val="20"/>
              </w:rPr>
              <w:t>2</w:t>
            </w:r>
          </w:p>
        </w:tc>
        <w:tc>
          <w:tcPr>
            <w:tcW w:w="2716"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auto"/>
          </w:tcPr>
          <w:p w14:paraId="58E56300" w14:textId="77777777" w:rsidR="000E3039" w:rsidRPr="007D7C17" w:rsidRDefault="1551BBF3" w:rsidP="000E3039">
            <w:pPr>
              <w:rPr>
                <w:rFonts w:ascii="Arial" w:hAnsi="Arial" w:cs="Arial"/>
                <w:sz w:val="20"/>
                <w:szCs w:val="20"/>
              </w:rPr>
            </w:pPr>
            <w:r w:rsidRPr="26EB4159">
              <w:rPr>
                <w:rFonts w:ascii="Arial" w:hAnsi="Arial" w:cs="Arial"/>
                <w:sz w:val="20"/>
                <w:szCs w:val="20"/>
              </w:rPr>
              <w:t>Climate</w:t>
            </w:r>
          </w:p>
          <w:p w14:paraId="07EDF393" w14:textId="7313DF86" w:rsidR="000E3039" w:rsidRPr="007D7C17" w:rsidRDefault="1551BBF3" w:rsidP="000E3039">
            <w:pPr>
              <w:rPr>
                <w:rFonts w:ascii="Arial" w:hAnsi="Arial" w:cs="Arial"/>
                <w:sz w:val="20"/>
                <w:szCs w:val="20"/>
              </w:rPr>
            </w:pPr>
            <w:r w:rsidRPr="26EB4159">
              <w:rPr>
                <w:rFonts w:ascii="Arial" w:hAnsi="Arial" w:cs="Arial"/>
                <w:sz w:val="20"/>
                <w:szCs w:val="20"/>
              </w:rPr>
              <w:t>change</w:t>
            </w:r>
          </w:p>
        </w:tc>
        <w:tc>
          <w:tcPr>
            <w:tcW w:w="848"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auto"/>
          </w:tcPr>
          <w:p w14:paraId="4EA605A0" w14:textId="2A9A0755" w:rsidR="000E3039" w:rsidRPr="007D7C17" w:rsidRDefault="1551BBF3" w:rsidP="000E3039">
            <w:pPr>
              <w:jc w:val="center"/>
              <w:rPr>
                <w:rFonts w:ascii="Arial" w:hAnsi="Arial" w:cs="Arial"/>
                <w:sz w:val="20"/>
                <w:szCs w:val="20"/>
              </w:rPr>
            </w:pPr>
            <w:r w:rsidRPr="26EB4159">
              <w:rPr>
                <w:rFonts w:ascii="Arial" w:hAnsi="Arial" w:cs="Arial"/>
                <w:sz w:val="20"/>
                <w:szCs w:val="20"/>
              </w:rPr>
              <w:t>Moderate</w:t>
            </w:r>
          </w:p>
        </w:tc>
        <w:tc>
          <w:tcPr>
            <w:tcW w:w="1004"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547D8C76" w14:textId="7F4B7490" w:rsidR="000E3039" w:rsidRPr="007D7C17" w:rsidRDefault="1551BBF3" w:rsidP="000E3039">
            <w:pPr>
              <w:jc w:val="center"/>
              <w:rPr>
                <w:rFonts w:ascii="Arial" w:hAnsi="Arial" w:cs="Arial"/>
                <w:sz w:val="20"/>
                <w:szCs w:val="20"/>
              </w:rPr>
            </w:pPr>
            <w:r w:rsidRPr="26EB4159">
              <w:rPr>
                <w:rFonts w:ascii="Arial" w:hAnsi="Arial" w:cs="Arial"/>
                <w:sz w:val="20"/>
                <w:szCs w:val="20"/>
              </w:rPr>
              <w:t>Moderate</w:t>
            </w:r>
          </w:p>
        </w:tc>
        <w:tc>
          <w:tcPr>
            <w:tcW w:w="2543"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auto"/>
          </w:tcPr>
          <w:p w14:paraId="52329FF1" w14:textId="7261A480" w:rsidR="000E3039" w:rsidRPr="007D7C17" w:rsidRDefault="1551BBF3" w:rsidP="000E3039">
            <w:pPr>
              <w:rPr>
                <w:rFonts w:ascii="Arial" w:hAnsi="Arial" w:cs="Arial"/>
                <w:sz w:val="20"/>
                <w:szCs w:val="20"/>
              </w:rPr>
            </w:pPr>
            <w:r w:rsidRPr="26EB4159">
              <w:rPr>
                <w:rFonts w:ascii="Arial" w:hAnsi="Arial" w:cs="Arial"/>
                <w:sz w:val="20"/>
                <w:szCs w:val="20"/>
              </w:rPr>
              <w:t>Introduced e-mobility solutions to reduce CO2 emissions through strategic framework</w:t>
            </w:r>
          </w:p>
        </w:tc>
        <w:tc>
          <w:tcPr>
            <w:tcW w:w="2541"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auto"/>
          </w:tcPr>
          <w:p w14:paraId="7B2ED210" w14:textId="60682E1F" w:rsidR="000E3039" w:rsidRPr="007D7C17" w:rsidRDefault="5F676B4E" w:rsidP="000E3039">
            <w:pPr>
              <w:rPr>
                <w:rFonts w:ascii="Arial" w:hAnsi="Arial" w:cs="Arial"/>
                <w:sz w:val="20"/>
                <w:szCs w:val="20"/>
              </w:rPr>
            </w:pPr>
            <w:r w:rsidRPr="26EB4159">
              <w:rPr>
                <w:rFonts w:ascii="Arial" w:hAnsi="Arial" w:cs="Arial"/>
                <w:sz w:val="20"/>
                <w:szCs w:val="20"/>
              </w:rPr>
              <w:t xml:space="preserve">Consultation meetings with municipality of </w:t>
            </w:r>
            <w:proofErr w:type="spellStart"/>
            <w:r w:rsidRPr="26EB4159">
              <w:rPr>
                <w:rFonts w:ascii="Arial" w:hAnsi="Arial" w:cs="Arial"/>
                <w:sz w:val="20"/>
                <w:szCs w:val="20"/>
              </w:rPr>
              <w:t>Belsh</w:t>
            </w:r>
            <w:proofErr w:type="spellEnd"/>
            <w:r w:rsidRPr="26EB4159">
              <w:rPr>
                <w:rFonts w:ascii="Arial" w:hAnsi="Arial" w:cs="Arial"/>
                <w:sz w:val="20"/>
                <w:szCs w:val="20"/>
              </w:rPr>
              <w:t xml:space="preserve"> and Elbasan</w:t>
            </w:r>
            <w:r w:rsidR="15D676BA" w:rsidRPr="26EB4159">
              <w:rPr>
                <w:rFonts w:ascii="Arial" w:hAnsi="Arial" w:cs="Arial"/>
                <w:sz w:val="20"/>
                <w:szCs w:val="20"/>
              </w:rPr>
              <w:t xml:space="preserve"> for the introduction of e-mobility</w:t>
            </w:r>
          </w:p>
        </w:tc>
        <w:tc>
          <w:tcPr>
            <w:tcW w:w="715"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4E3DB722" w14:textId="4BEC06F7" w:rsidR="000E3039" w:rsidRDefault="000E3039" w:rsidP="000E3039">
            <w:pPr>
              <w:jc w:val="center"/>
            </w:pPr>
            <w:r w:rsidRPr="006354A5">
              <w:rPr>
                <w:rFonts w:ascii="Arial" w:hAnsi="Arial" w:cs="Arial"/>
                <w:sz w:val="16"/>
                <w:szCs w:val="16"/>
              </w:rPr>
              <w:fldChar w:fldCharType="begin">
                <w:ffData>
                  <w:name w:val=""/>
                  <w:enabled/>
                  <w:calcOnExit w:val="0"/>
                  <w:checkBox>
                    <w:sizeAuto/>
                    <w:default w:val="0"/>
                    <w:checked w:val="0"/>
                  </w:checkBox>
                </w:ffData>
              </w:fldChar>
            </w:r>
            <w:r w:rsidRPr="006354A5">
              <w:rPr>
                <w:rFonts w:ascii="Arial" w:hAnsi="Arial" w:cs="Arial"/>
                <w:sz w:val="16"/>
                <w:szCs w:val="16"/>
              </w:rPr>
              <w:instrText xml:space="preserve"> FORMCHECKBOX </w:instrText>
            </w:r>
            <w:r w:rsidR="00AC5DB2">
              <w:rPr>
                <w:rFonts w:ascii="Arial" w:hAnsi="Arial" w:cs="Arial"/>
                <w:sz w:val="16"/>
                <w:szCs w:val="16"/>
              </w:rPr>
            </w:r>
            <w:r w:rsidR="00AC5DB2">
              <w:rPr>
                <w:rFonts w:ascii="Arial" w:hAnsi="Arial" w:cs="Arial"/>
                <w:sz w:val="16"/>
                <w:szCs w:val="16"/>
              </w:rPr>
              <w:fldChar w:fldCharType="separate"/>
            </w:r>
            <w:r w:rsidRPr="006354A5">
              <w:rPr>
                <w:rFonts w:ascii="Arial" w:hAnsi="Arial" w:cs="Arial"/>
                <w:sz w:val="16"/>
                <w:szCs w:val="16"/>
              </w:rPr>
              <w:fldChar w:fldCharType="end"/>
            </w:r>
          </w:p>
        </w:tc>
      </w:tr>
      <w:tr w:rsidR="00C62105" w:rsidRPr="00BE2477" w14:paraId="7D567794" w14:textId="77777777" w:rsidTr="2348F58B">
        <w:trPr>
          <w:trHeight w:val="250"/>
        </w:trPr>
        <w:tc>
          <w:tcPr>
            <w:tcW w:w="245"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auto"/>
          </w:tcPr>
          <w:p w14:paraId="2259BF5F" w14:textId="77777777" w:rsidR="00BC38FC" w:rsidRPr="00F44F4D" w:rsidRDefault="00BC38FC" w:rsidP="00CA5139">
            <w:pPr>
              <w:jc w:val="center"/>
              <w:rPr>
                <w:rFonts w:ascii="Arial" w:hAnsi="Arial" w:cs="Arial"/>
                <w:b/>
                <w:sz w:val="20"/>
                <w:szCs w:val="20"/>
              </w:rPr>
            </w:pPr>
            <w:r w:rsidRPr="00F44F4D">
              <w:rPr>
                <w:rFonts w:ascii="Arial" w:hAnsi="Arial" w:cs="Arial"/>
                <w:b/>
                <w:sz w:val="20"/>
                <w:szCs w:val="20"/>
              </w:rPr>
              <w:t>3</w:t>
            </w:r>
          </w:p>
        </w:tc>
        <w:tc>
          <w:tcPr>
            <w:tcW w:w="2716"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auto"/>
          </w:tcPr>
          <w:p w14:paraId="299D7D20" w14:textId="44A94E5E" w:rsidR="00F1290F" w:rsidRPr="007D7C17" w:rsidRDefault="4A257F2F" w:rsidP="00F1290F">
            <w:pPr>
              <w:rPr>
                <w:rFonts w:ascii="Arial" w:hAnsi="Arial" w:cs="Arial"/>
                <w:sz w:val="20"/>
                <w:szCs w:val="20"/>
              </w:rPr>
            </w:pPr>
            <w:r w:rsidRPr="26EB4159">
              <w:rPr>
                <w:rFonts w:ascii="Arial" w:hAnsi="Arial" w:cs="Arial"/>
                <w:sz w:val="20"/>
                <w:szCs w:val="20"/>
              </w:rPr>
              <w:t>Lack</w:t>
            </w:r>
            <w:r w:rsidR="0C2F32C3" w:rsidRPr="26EB4159">
              <w:rPr>
                <w:rFonts w:ascii="Arial" w:hAnsi="Arial" w:cs="Arial"/>
                <w:sz w:val="20"/>
                <w:szCs w:val="20"/>
              </w:rPr>
              <w:t xml:space="preserve"> </w:t>
            </w:r>
            <w:r w:rsidRPr="26EB4159">
              <w:rPr>
                <w:rFonts w:ascii="Arial" w:hAnsi="Arial" w:cs="Arial"/>
                <w:sz w:val="20"/>
                <w:szCs w:val="20"/>
              </w:rPr>
              <w:t>of partnership approach (from stakeholders, government, municipalities etc.)</w:t>
            </w:r>
          </w:p>
          <w:p w14:paraId="680F62B8" w14:textId="105AC00B" w:rsidR="00BC38FC" w:rsidRPr="007D7C17" w:rsidRDefault="4A257F2F" w:rsidP="003136C4">
            <w:pPr>
              <w:rPr>
                <w:rFonts w:ascii="Arial" w:hAnsi="Arial" w:cs="Arial"/>
                <w:sz w:val="20"/>
                <w:szCs w:val="20"/>
              </w:rPr>
            </w:pPr>
            <w:r w:rsidRPr="26EB4159">
              <w:rPr>
                <w:rFonts w:ascii="Arial" w:hAnsi="Arial" w:cs="Arial"/>
                <w:sz w:val="20"/>
                <w:szCs w:val="20"/>
              </w:rPr>
              <w:t>including political factors at the macro level can cause delays in the</w:t>
            </w:r>
            <w:r w:rsidR="15D676BA" w:rsidRPr="26EB4159">
              <w:rPr>
                <w:rFonts w:ascii="Arial" w:hAnsi="Arial" w:cs="Arial"/>
                <w:sz w:val="20"/>
                <w:szCs w:val="20"/>
              </w:rPr>
              <w:t xml:space="preserve"> </w:t>
            </w:r>
            <w:r w:rsidRPr="26EB4159">
              <w:rPr>
                <w:rFonts w:ascii="Arial" w:hAnsi="Arial" w:cs="Arial"/>
                <w:sz w:val="20"/>
                <w:szCs w:val="20"/>
              </w:rPr>
              <w:t>procedures of signing, approvals and permits by the government</w:t>
            </w:r>
          </w:p>
        </w:tc>
        <w:tc>
          <w:tcPr>
            <w:tcW w:w="848"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auto"/>
          </w:tcPr>
          <w:p w14:paraId="314B2A6D" w14:textId="5E178DEF" w:rsidR="00BC38FC" w:rsidRPr="007D7C17" w:rsidRDefault="6955093E" w:rsidP="00891A5B">
            <w:pPr>
              <w:jc w:val="center"/>
              <w:rPr>
                <w:rFonts w:ascii="Arial" w:hAnsi="Arial" w:cs="Arial"/>
                <w:sz w:val="20"/>
                <w:szCs w:val="20"/>
              </w:rPr>
            </w:pPr>
            <w:r w:rsidRPr="26EB4159">
              <w:rPr>
                <w:rFonts w:ascii="Arial" w:hAnsi="Arial" w:cs="Arial"/>
                <w:sz w:val="20"/>
                <w:szCs w:val="20"/>
              </w:rPr>
              <w:t>Low</w:t>
            </w:r>
          </w:p>
        </w:tc>
        <w:tc>
          <w:tcPr>
            <w:tcW w:w="1004"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7C5D9762" w14:textId="6EDB44D9" w:rsidR="00BC38FC" w:rsidRPr="007D7C17" w:rsidRDefault="6955093E" w:rsidP="00E46677">
            <w:pPr>
              <w:jc w:val="center"/>
              <w:rPr>
                <w:rFonts w:ascii="Arial" w:hAnsi="Arial" w:cs="Arial"/>
                <w:sz w:val="20"/>
                <w:szCs w:val="20"/>
              </w:rPr>
            </w:pPr>
            <w:r w:rsidRPr="26EB4159">
              <w:rPr>
                <w:rFonts w:ascii="Arial" w:hAnsi="Arial" w:cs="Arial"/>
                <w:sz w:val="20"/>
                <w:szCs w:val="20"/>
              </w:rPr>
              <w:t>Moderate</w:t>
            </w:r>
          </w:p>
        </w:tc>
        <w:tc>
          <w:tcPr>
            <w:tcW w:w="2543"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auto"/>
          </w:tcPr>
          <w:p w14:paraId="0B81C3C0" w14:textId="77777777" w:rsidR="001E14EE" w:rsidRPr="007D7C17" w:rsidRDefault="14937B1A" w:rsidP="001E14EE">
            <w:pPr>
              <w:rPr>
                <w:rFonts w:ascii="Arial" w:hAnsi="Arial" w:cs="Arial"/>
                <w:sz w:val="20"/>
                <w:szCs w:val="20"/>
              </w:rPr>
            </w:pPr>
            <w:r w:rsidRPr="26EB4159">
              <w:rPr>
                <w:rFonts w:ascii="Arial" w:hAnsi="Arial" w:cs="Arial"/>
                <w:sz w:val="20"/>
                <w:szCs w:val="20"/>
              </w:rPr>
              <w:t>Early engagement and regular outreach</w:t>
            </w:r>
          </w:p>
          <w:p w14:paraId="0C3F5360" w14:textId="7FA3B215" w:rsidR="001E14EE" w:rsidRPr="007D7C17" w:rsidRDefault="14937B1A" w:rsidP="001E14EE">
            <w:pPr>
              <w:rPr>
                <w:rFonts w:ascii="Arial" w:hAnsi="Arial" w:cs="Arial"/>
                <w:sz w:val="20"/>
                <w:szCs w:val="20"/>
              </w:rPr>
            </w:pPr>
            <w:r w:rsidRPr="26EB4159">
              <w:rPr>
                <w:rFonts w:ascii="Arial" w:hAnsi="Arial" w:cs="Arial"/>
                <w:sz w:val="20"/>
                <w:szCs w:val="20"/>
              </w:rPr>
              <w:t>Assistance to national execution entity</w:t>
            </w:r>
          </w:p>
          <w:p w14:paraId="2BA75B8F" w14:textId="746E4D4F" w:rsidR="00BC38FC" w:rsidRPr="007D7C17" w:rsidRDefault="14937B1A" w:rsidP="001E14EE">
            <w:pPr>
              <w:rPr>
                <w:rFonts w:ascii="Arial" w:hAnsi="Arial" w:cs="Arial"/>
                <w:sz w:val="20"/>
                <w:szCs w:val="20"/>
              </w:rPr>
            </w:pPr>
            <w:r w:rsidRPr="26EB4159">
              <w:rPr>
                <w:rFonts w:ascii="Arial" w:hAnsi="Arial" w:cs="Arial"/>
                <w:sz w:val="20"/>
                <w:szCs w:val="20"/>
              </w:rPr>
              <w:t>Educating stakeholders on e-mobility economic potential</w:t>
            </w:r>
          </w:p>
        </w:tc>
        <w:tc>
          <w:tcPr>
            <w:tcW w:w="2541"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auto"/>
          </w:tcPr>
          <w:p w14:paraId="4E704D1F" w14:textId="5C78A120" w:rsidR="00BC38FC" w:rsidRPr="007D7C17" w:rsidRDefault="14937B1A" w:rsidP="00891A5B">
            <w:pPr>
              <w:rPr>
                <w:rFonts w:ascii="Arial" w:hAnsi="Arial" w:cs="Arial"/>
                <w:sz w:val="20"/>
                <w:szCs w:val="20"/>
              </w:rPr>
            </w:pPr>
            <w:r w:rsidRPr="26EB4159">
              <w:rPr>
                <w:rFonts w:ascii="Arial" w:hAnsi="Arial" w:cs="Arial"/>
                <w:sz w:val="20"/>
                <w:szCs w:val="20"/>
              </w:rPr>
              <w:t>Early engagement and regular outreach</w:t>
            </w:r>
          </w:p>
        </w:tc>
        <w:tc>
          <w:tcPr>
            <w:tcW w:w="715"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454B85BD" w14:textId="77777777" w:rsidR="00BC38FC" w:rsidRDefault="00BC38FC" w:rsidP="00AE39D4">
            <w:pPr>
              <w:jc w:val="center"/>
            </w:pPr>
            <w:r w:rsidRPr="006354A5">
              <w:rPr>
                <w:rFonts w:ascii="Arial" w:hAnsi="Arial" w:cs="Arial"/>
                <w:sz w:val="16"/>
                <w:szCs w:val="16"/>
              </w:rPr>
              <w:fldChar w:fldCharType="begin">
                <w:ffData>
                  <w:name w:val="Check5"/>
                  <w:enabled/>
                  <w:calcOnExit w:val="0"/>
                  <w:checkBox>
                    <w:sizeAuto/>
                    <w:default w:val="0"/>
                  </w:checkBox>
                </w:ffData>
              </w:fldChar>
            </w:r>
            <w:r w:rsidRPr="006354A5">
              <w:rPr>
                <w:rFonts w:ascii="Arial" w:hAnsi="Arial" w:cs="Arial"/>
                <w:sz w:val="16"/>
                <w:szCs w:val="16"/>
              </w:rPr>
              <w:instrText xml:space="preserve"> FORMCHECKBOX </w:instrText>
            </w:r>
            <w:r w:rsidR="00AC5DB2">
              <w:rPr>
                <w:rFonts w:ascii="Arial" w:hAnsi="Arial" w:cs="Arial"/>
                <w:sz w:val="16"/>
                <w:szCs w:val="16"/>
              </w:rPr>
            </w:r>
            <w:r w:rsidR="00AC5DB2">
              <w:rPr>
                <w:rFonts w:ascii="Arial" w:hAnsi="Arial" w:cs="Arial"/>
                <w:sz w:val="16"/>
                <w:szCs w:val="16"/>
              </w:rPr>
              <w:fldChar w:fldCharType="separate"/>
            </w:r>
            <w:r w:rsidRPr="006354A5">
              <w:rPr>
                <w:rFonts w:ascii="Arial" w:hAnsi="Arial" w:cs="Arial"/>
                <w:sz w:val="16"/>
                <w:szCs w:val="16"/>
              </w:rPr>
              <w:fldChar w:fldCharType="end"/>
            </w:r>
          </w:p>
        </w:tc>
      </w:tr>
      <w:tr w:rsidR="00C62105" w:rsidRPr="00BE2477" w14:paraId="37F3B642" w14:textId="77777777" w:rsidTr="2348F58B">
        <w:trPr>
          <w:trHeight w:val="250"/>
        </w:trPr>
        <w:tc>
          <w:tcPr>
            <w:tcW w:w="245"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auto"/>
          </w:tcPr>
          <w:p w14:paraId="79365363" w14:textId="77777777" w:rsidR="00BC38FC" w:rsidRPr="007D7C17" w:rsidRDefault="00BC38FC" w:rsidP="00CA5139">
            <w:pPr>
              <w:jc w:val="center"/>
              <w:rPr>
                <w:rFonts w:ascii="Arial" w:hAnsi="Arial" w:cs="Arial"/>
                <w:b/>
                <w:sz w:val="20"/>
                <w:szCs w:val="20"/>
              </w:rPr>
            </w:pPr>
            <w:r w:rsidRPr="007D7C17">
              <w:rPr>
                <w:rFonts w:ascii="Arial" w:hAnsi="Arial" w:cs="Arial"/>
                <w:b/>
                <w:sz w:val="20"/>
                <w:szCs w:val="20"/>
              </w:rPr>
              <w:t>4</w:t>
            </w:r>
          </w:p>
        </w:tc>
        <w:tc>
          <w:tcPr>
            <w:tcW w:w="2716"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auto"/>
          </w:tcPr>
          <w:p w14:paraId="3429E916" w14:textId="1A4E9939" w:rsidR="00BC38FC" w:rsidRPr="007D7C17" w:rsidRDefault="1113A1AD" w:rsidP="005A26B1">
            <w:pPr>
              <w:rPr>
                <w:rFonts w:ascii="Arial" w:hAnsi="Arial" w:cs="Arial"/>
                <w:sz w:val="20"/>
                <w:szCs w:val="20"/>
              </w:rPr>
            </w:pPr>
            <w:r w:rsidRPr="26EB4159">
              <w:rPr>
                <w:rFonts w:ascii="Arial" w:hAnsi="Arial" w:cs="Arial"/>
                <w:sz w:val="20"/>
                <w:szCs w:val="20"/>
              </w:rPr>
              <w:t>Lack of interest from investors</w:t>
            </w:r>
          </w:p>
        </w:tc>
        <w:tc>
          <w:tcPr>
            <w:tcW w:w="848"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auto"/>
          </w:tcPr>
          <w:p w14:paraId="46DFCF07" w14:textId="2A649666" w:rsidR="00BC38FC" w:rsidRPr="007D7C17" w:rsidRDefault="3EAF36E1" w:rsidP="00891A5B">
            <w:pPr>
              <w:jc w:val="center"/>
              <w:rPr>
                <w:rFonts w:ascii="Arial" w:hAnsi="Arial" w:cs="Arial"/>
                <w:sz w:val="20"/>
                <w:szCs w:val="20"/>
              </w:rPr>
            </w:pPr>
            <w:r w:rsidRPr="26EB4159">
              <w:rPr>
                <w:rFonts w:ascii="Arial" w:hAnsi="Arial" w:cs="Arial"/>
                <w:sz w:val="20"/>
                <w:szCs w:val="20"/>
              </w:rPr>
              <w:t>Medium</w:t>
            </w:r>
          </w:p>
        </w:tc>
        <w:tc>
          <w:tcPr>
            <w:tcW w:w="1004"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75BAE322" w14:textId="0E7CE639" w:rsidR="00BC38FC" w:rsidRPr="007D7C17" w:rsidRDefault="6955093E" w:rsidP="00E46677">
            <w:pPr>
              <w:jc w:val="center"/>
              <w:rPr>
                <w:rFonts w:ascii="Arial" w:hAnsi="Arial" w:cs="Arial"/>
                <w:sz w:val="20"/>
                <w:szCs w:val="20"/>
              </w:rPr>
            </w:pPr>
            <w:r w:rsidRPr="26EB4159">
              <w:rPr>
                <w:rFonts w:ascii="Arial" w:hAnsi="Arial" w:cs="Arial"/>
                <w:sz w:val="20"/>
                <w:szCs w:val="20"/>
              </w:rPr>
              <w:t>Low</w:t>
            </w:r>
          </w:p>
        </w:tc>
        <w:tc>
          <w:tcPr>
            <w:tcW w:w="2543"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auto"/>
          </w:tcPr>
          <w:p w14:paraId="606AB828" w14:textId="77777777" w:rsidR="000A71EF" w:rsidRPr="007D7C17" w:rsidRDefault="513E5065" w:rsidP="000A71EF">
            <w:pPr>
              <w:rPr>
                <w:rFonts w:ascii="Arial" w:hAnsi="Arial" w:cs="Arial"/>
                <w:sz w:val="20"/>
                <w:szCs w:val="20"/>
              </w:rPr>
            </w:pPr>
            <w:r w:rsidRPr="26EB4159">
              <w:rPr>
                <w:rFonts w:ascii="Arial" w:hAnsi="Arial" w:cs="Arial"/>
                <w:sz w:val="20"/>
                <w:szCs w:val="20"/>
              </w:rPr>
              <w:t>Involving private sector in policy and strategy development</w:t>
            </w:r>
          </w:p>
          <w:p w14:paraId="131617D0" w14:textId="7927AF05" w:rsidR="00BC38FC" w:rsidRPr="007D7C17" w:rsidRDefault="513E5065" w:rsidP="000A71EF">
            <w:pPr>
              <w:rPr>
                <w:rFonts w:ascii="Arial" w:hAnsi="Arial" w:cs="Arial"/>
                <w:sz w:val="20"/>
                <w:szCs w:val="20"/>
              </w:rPr>
            </w:pPr>
            <w:r w:rsidRPr="26EB4159">
              <w:rPr>
                <w:rFonts w:ascii="Arial" w:hAnsi="Arial" w:cs="Arial"/>
                <w:sz w:val="20"/>
                <w:szCs w:val="20"/>
              </w:rPr>
              <w:t>Ensuring alignment of frameworks with investor needs</w:t>
            </w:r>
          </w:p>
        </w:tc>
        <w:tc>
          <w:tcPr>
            <w:tcW w:w="2541"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auto"/>
          </w:tcPr>
          <w:p w14:paraId="519C38FD" w14:textId="23721BD6" w:rsidR="00BC38FC" w:rsidRPr="007D7C17" w:rsidRDefault="513E5065" w:rsidP="00891A5B">
            <w:pPr>
              <w:rPr>
                <w:rFonts w:ascii="Arial" w:hAnsi="Arial" w:cs="Arial"/>
                <w:sz w:val="20"/>
                <w:szCs w:val="20"/>
              </w:rPr>
            </w:pPr>
            <w:r w:rsidRPr="26EB4159">
              <w:rPr>
                <w:rFonts w:ascii="Arial" w:hAnsi="Arial" w:cs="Arial"/>
                <w:sz w:val="20"/>
                <w:szCs w:val="20"/>
              </w:rPr>
              <w:t>Early engagement and inclusion in the consultation</w:t>
            </w:r>
          </w:p>
        </w:tc>
        <w:tc>
          <w:tcPr>
            <w:tcW w:w="715"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7143251D" w14:textId="77777777" w:rsidR="00BC38FC" w:rsidRDefault="00BC38FC" w:rsidP="00AE39D4">
            <w:pPr>
              <w:jc w:val="center"/>
            </w:pPr>
            <w:r w:rsidRPr="006354A5">
              <w:rPr>
                <w:rFonts w:ascii="Arial" w:hAnsi="Arial" w:cs="Arial"/>
                <w:sz w:val="16"/>
                <w:szCs w:val="16"/>
              </w:rPr>
              <w:fldChar w:fldCharType="begin">
                <w:ffData>
                  <w:name w:val="Check5"/>
                  <w:enabled/>
                  <w:calcOnExit w:val="0"/>
                  <w:checkBox>
                    <w:sizeAuto/>
                    <w:default w:val="0"/>
                  </w:checkBox>
                </w:ffData>
              </w:fldChar>
            </w:r>
            <w:r w:rsidRPr="006354A5">
              <w:rPr>
                <w:rFonts w:ascii="Arial" w:hAnsi="Arial" w:cs="Arial"/>
                <w:sz w:val="16"/>
                <w:szCs w:val="16"/>
              </w:rPr>
              <w:instrText xml:space="preserve"> FORMCHECKBOX </w:instrText>
            </w:r>
            <w:r w:rsidR="00AC5DB2">
              <w:rPr>
                <w:rFonts w:ascii="Arial" w:hAnsi="Arial" w:cs="Arial"/>
                <w:sz w:val="16"/>
                <w:szCs w:val="16"/>
              </w:rPr>
            </w:r>
            <w:r w:rsidR="00AC5DB2">
              <w:rPr>
                <w:rFonts w:ascii="Arial" w:hAnsi="Arial" w:cs="Arial"/>
                <w:sz w:val="16"/>
                <w:szCs w:val="16"/>
              </w:rPr>
              <w:fldChar w:fldCharType="separate"/>
            </w:r>
            <w:r w:rsidRPr="006354A5">
              <w:rPr>
                <w:rFonts w:ascii="Arial" w:hAnsi="Arial" w:cs="Arial"/>
                <w:sz w:val="16"/>
                <w:szCs w:val="16"/>
              </w:rPr>
              <w:fldChar w:fldCharType="end"/>
            </w:r>
          </w:p>
        </w:tc>
      </w:tr>
      <w:tr w:rsidR="001050A5" w:rsidRPr="00BE2477" w14:paraId="36537AE8" w14:textId="77777777" w:rsidTr="2348F58B">
        <w:trPr>
          <w:trHeight w:val="250"/>
        </w:trPr>
        <w:tc>
          <w:tcPr>
            <w:tcW w:w="245"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auto"/>
          </w:tcPr>
          <w:p w14:paraId="221D4CCD" w14:textId="04E7B84D" w:rsidR="001050A5" w:rsidRPr="007D7C17" w:rsidRDefault="001050A5" w:rsidP="00281BBC">
            <w:pPr>
              <w:jc w:val="center"/>
              <w:rPr>
                <w:rFonts w:ascii="Arial" w:hAnsi="Arial" w:cs="Arial"/>
                <w:b/>
                <w:sz w:val="20"/>
                <w:szCs w:val="20"/>
              </w:rPr>
            </w:pPr>
            <w:r>
              <w:rPr>
                <w:rFonts w:ascii="Arial" w:hAnsi="Arial" w:cs="Arial"/>
                <w:b/>
                <w:sz w:val="20"/>
                <w:szCs w:val="20"/>
              </w:rPr>
              <w:t>5</w:t>
            </w:r>
          </w:p>
        </w:tc>
        <w:tc>
          <w:tcPr>
            <w:tcW w:w="2716"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auto"/>
          </w:tcPr>
          <w:p w14:paraId="36617F73" w14:textId="77777777" w:rsidR="001050A5" w:rsidRPr="001050A5" w:rsidRDefault="001050A5" w:rsidP="001050A5">
            <w:pPr>
              <w:rPr>
                <w:rFonts w:ascii="Arial" w:hAnsi="Arial" w:cs="Arial"/>
                <w:sz w:val="20"/>
                <w:szCs w:val="20"/>
              </w:rPr>
            </w:pPr>
            <w:r w:rsidRPr="001050A5">
              <w:rPr>
                <w:rFonts w:ascii="Arial" w:hAnsi="Arial" w:cs="Arial"/>
                <w:sz w:val="20"/>
                <w:szCs w:val="20"/>
              </w:rPr>
              <w:t>Limited human resources</w:t>
            </w:r>
          </w:p>
          <w:p w14:paraId="55633518" w14:textId="77777777" w:rsidR="001050A5" w:rsidRPr="001050A5" w:rsidRDefault="001050A5" w:rsidP="001050A5">
            <w:pPr>
              <w:rPr>
                <w:rFonts w:ascii="Arial" w:hAnsi="Arial" w:cs="Arial"/>
                <w:sz w:val="20"/>
                <w:szCs w:val="20"/>
              </w:rPr>
            </w:pPr>
            <w:r w:rsidRPr="001050A5">
              <w:rPr>
                <w:rFonts w:ascii="Arial" w:hAnsi="Arial" w:cs="Arial"/>
                <w:sz w:val="20"/>
                <w:szCs w:val="20"/>
              </w:rPr>
              <w:t>and technical capacities of</w:t>
            </w:r>
          </w:p>
          <w:p w14:paraId="59F8BD26" w14:textId="77777777" w:rsidR="001050A5" w:rsidRPr="001050A5" w:rsidRDefault="001050A5" w:rsidP="001050A5">
            <w:pPr>
              <w:rPr>
                <w:rFonts w:ascii="Arial" w:hAnsi="Arial" w:cs="Arial"/>
                <w:sz w:val="20"/>
                <w:szCs w:val="20"/>
              </w:rPr>
            </w:pPr>
            <w:r w:rsidRPr="001050A5">
              <w:rPr>
                <w:rFonts w:ascii="Arial" w:hAnsi="Arial" w:cs="Arial"/>
                <w:sz w:val="20"/>
                <w:szCs w:val="20"/>
              </w:rPr>
              <w:t>national staff from local an</w:t>
            </w:r>
          </w:p>
          <w:p w14:paraId="367D3611" w14:textId="77777777" w:rsidR="001050A5" w:rsidRPr="001050A5" w:rsidRDefault="001050A5" w:rsidP="001050A5">
            <w:pPr>
              <w:rPr>
                <w:rFonts w:ascii="Arial" w:hAnsi="Arial" w:cs="Arial"/>
                <w:sz w:val="20"/>
                <w:szCs w:val="20"/>
              </w:rPr>
            </w:pPr>
            <w:r w:rsidRPr="001050A5">
              <w:rPr>
                <w:rFonts w:ascii="Arial" w:hAnsi="Arial" w:cs="Arial"/>
                <w:sz w:val="20"/>
                <w:szCs w:val="20"/>
              </w:rPr>
              <w:t>d central government as w</w:t>
            </w:r>
          </w:p>
          <w:p w14:paraId="7C900D27" w14:textId="77777777" w:rsidR="001050A5" w:rsidRPr="001050A5" w:rsidRDefault="001050A5" w:rsidP="001050A5">
            <w:pPr>
              <w:rPr>
                <w:rFonts w:ascii="Arial" w:hAnsi="Arial" w:cs="Arial"/>
                <w:sz w:val="20"/>
                <w:szCs w:val="20"/>
              </w:rPr>
            </w:pPr>
            <w:r w:rsidRPr="001050A5">
              <w:rPr>
                <w:rFonts w:ascii="Arial" w:hAnsi="Arial" w:cs="Arial"/>
                <w:sz w:val="20"/>
                <w:szCs w:val="20"/>
              </w:rPr>
              <w:t>ell as limited awareness an</w:t>
            </w:r>
          </w:p>
          <w:p w14:paraId="3D558F59" w14:textId="77777777" w:rsidR="001050A5" w:rsidRPr="001050A5" w:rsidRDefault="001050A5" w:rsidP="001050A5">
            <w:pPr>
              <w:rPr>
                <w:rFonts w:ascii="Arial" w:hAnsi="Arial" w:cs="Arial"/>
                <w:sz w:val="20"/>
                <w:szCs w:val="20"/>
              </w:rPr>
            </w:pPr>
            <w:r w:rsidRPr="001050A5">
              <w:rPr>
                <w:rFonts w:ascii="Arial" w:hAnsi="Arial" w:cs="Arial"/>
                <w:sz w:val="20"/>
                <w:szCs w:val="20"/>
              </w:rPr>
              <w:t>d interest on the benefits o</w:t>
            </w:r>
          </w:p>
          <w:p w14:paraId="59182505" w14:textId="16691EAE" w:rsidR="001050A5" w:rsidRPr="26EB4159" w:rsidRDefault="001050A5" w:rsidP="001050A5">
            <w:pPr>
              <w:rPr>
                <w:rFonts w:ascii="Arial" w:hAnsi="Arial" w:cs="Arial"/>
                <w:sz w:val="20"/>
                <w:szCs w:val="20"/>
              </w:rPr>
            </w:pPr>
            <w:r w:rsidRPr="47CA7DDC">
              <w:rPr>
                <w:rFonts w:ascii="Arial" w:hAnsi="Arial" w:cs="Arial"/>
                <w:sz w:val="20"/>
                <w:szCs w:val="20"/>
              </w:rPr>
              <w:t>f EVs in particular</w:t>
            </w:r>
          </w:p>
        </w:tc>
        <w:tc>
          <w:tcPr>
            <w:tcW w:w="848"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auto"/>
          </w:tcPr>
          <w:p w14:paraId="0E5114C6" w14:textId="49EE6585" w:rsidR="001050A5" w:rsidRPr="26EB4159" w:rsidRDefault="001050A5" w:rsidP="00281BBC">
            <w:pPr>
              <w:jc w:val="center"/>
              <w:rPr>
                <w:rFonts w:ascii="Arial" w:hAnsi="Arial" w:cs="Arial"/>
                <w:sz w:val="20"/>
                <w:szCs w:val="20"/>
              </w:rPr>
            </w:pPr>
            <w:r>
              <w:rPr>
                <w:rFonts w:ascii="Arial" w:hAnsi="Arial" w:cs="Arial"/>
                <w:sz w:val="20"/>
                <w:szCs w:val="20"/>
              </w:rPr>
              <w:t>Low</w:t>
            </w:r>
          </w:p>
        </w:tc>
        <w:tc>
          <w:tcPr>
            <w:tcW w:w="1004"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5796AF3E" w14:textId="7D27F275" w:rsidR="001050A5" w:rsidRPr="26EB4159" w:rsidRDefault="49AC21F8" w:rsidP="00281BBC">
            <w:pPr>
              <w:jc w:val="center"/>
              <w:rPr>
                <w:rFonts w:ascii="Arial" w:hAnsi="Arial" w:cs="Arial"/>
                <w:sz w:val="20"/>
                <w:szCs w:val="20"/>
              </w:rPr>
            </w:pPr>
            <w:r w:rsidRPr="2348F58B">
              <w:rPr>
                <w:rFonts w:ascii="Arial" w:hAnsi="Arial" w:cs="Arial"/>
                <w:sz w:val="20"/>
                <w:szCs w:val="20"/>
              </w:rPr>
              <w:t>Low</w:t>
            </w:r>
          </w:p>
        </w:tc>
        <w:tc>
          <w:tcPr>
            <w:tcW w:w="2543"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auto"/>
          </w:tcPr>
          <w:p w14:paraId="07AA2A31" w14:textId="1ED802D0" w:rsidR="001050A5" w:rsidRPr="26EB4159" w:rsidRDefault="73E7CDC4" w:rsidP="47CA7DDC">
            <w:pPr>
              <w:rPr>
                <w:rFonts w:ascii="Arial" w:hAnsi="Arial" w:cs="Arial"/>
                <w:sz w:val="20"/>
                <w:szCs w:val="20"/>
              </w:rPr>
            </w:pPr>
            <w:r w:rsidRPr="47CA7DDC">
              <w:rPr>
                <w:rFonts w:ascii="Arial" w:hAnsi="Arial" w:cs="Arial"/>
                <w:sz w:val="20"/>
                <w:szCs w:val="20"/>
              </w:rPr>
              <w:t xml:space="preserve">Since the project was initiated through the cooperation with </w:t>
            </w:r>
            <w:proofErr w:type="spellStart"/>
            <w:r w:rsidRPr="47CA7DDC">
              <w:rPr>
                <w:rFonts w:ascii="Arial" w:hAnsi="Arial" w:cs="Arial"/>
                <w:sz w:val="20"/>
                <w:szCs w:val="20"/>
              </w:rPr>
              <w:t>MoTE</w:t>
            </w:r>
            <w:proofErr w:type="spellEnd"/>
            <w:r w:rsidRPr="47CA7DDC">
              <w:rPr>
                <w:rFonts w:ascii="Arial" w:hAnsi="Arial" w:cs="Arial"/>
                <w:sz w:val="20"/>
                <w:szCs w:val="20"/>
              </w:rPr>
              <w:t xml:space="preserve"> and other governmental bodies, all parties are willing to build the capacities for a successful project Implementation.</w:t>
            </w:r>
          </w:p>
          <w:p w14:paraId="4ACDCA05" w14:textId="391D057C" w:rsidR="001050A5" w:rsidRPr="26EB4159" w:rsidRDefault="0ECAB44F">
            <w:pPr>
              <w:rPr>
                <w:rFonts w:ascii="Arial" w:hAnsi="Arial" w:cs="Arial"/>
                <w:sz w:val="20"/>
                <w:szCs w:val="20"/>
              </w:rPr>
            </w:pPr>
            <w:r w:rsidRPr="29CF7D5D">
              <w:rPr>
                <w:rFonts w:ascii="Arial" w:hAnsi="Arial" w:cs="Arial"/>
                <w:sz w:val="20"/>
                <w:szCs w:val="20"/>
              </w:rPr>
              <w:t>The capacities of local government and urban municipalities will be increased through trainings and workshops to implement sustainable development policies and programs related to clean energy, climate resilient urban planning and low-carbon mobility. Awareness and advocacy activities under Components 2 and 3 will mitigate this risk. In addition, the</w:t>
            </w:r>
            <w:r w:rsidR="7ED5A478" w:rsidRPr="29CF7D5D">
              <w:rPr>
                <w:rFonts w:ascii="Arial" w:hAnsi="Arial" w:cs="Arial"/>
                <w:sz w:val="20"/>
                <w:szCs w:val="20"/>
              </w:rPr>
              <w:t xml:space="preserve"> </w:t>
            </w:r>
            <w:r w:rsidRPr="29CF7D5D">
              <w:rPr>
                <w:rFonts w:ascii="Arial" w:hAnsi="Arial" w:cs="Arial"/>
                <w:sz w:val="20"/>
                <w:szCs w:val="20"/>
              </w:rPr>
              <w:t>pilot technology</w:t>
            </w:r>
            <w:r w:rsidR="2D17C95E" w:rsidRPr="29CF7D5D">
              <w:rPr>
                <w:rFonts w:ascii="Arial" w:hAnsi="Arial" w:cs="Arial"/>
                <w:sz w:val="20"/>
                <w:szCs w:val="20"/>
              </w:rPr>
              <w:t xml:space="preserve"> </w:t>
            </w:r>
            <w:r w:rsidRPr="29CF7D5D">
              <w:rPr>
                <w:rFonts w:ascii="Arial" w:hAnsi="Arial" w:cs="Arial"/>
                <w:sz w:val="20"/>
                <w:szCs w:val="20"/>
              </w:rPr>
              <w:t>demonstrations will showcase smart</w:t>
            </w:r>
            <w:r w:rsidR="7AB65DDC" w:rsidRPr="29CF7D5D">
              <w:rPr>
                <w:rFonts w:ascii="Arial" w:hAnsi="Arial" w:cs="Arial"/>
                <w:sz w:val="20"/>
                <w:szCs w:val="20"/>
              </w:rPr>
              <w:t xml:space="preserve"> </w:t>
            </w:r>
            <w:r w:rsidRPr="29CF7D5D">
              <w:rPr>
                <w:rFonts w:ascii="Arial" w:hAnsi="Arial" w:cs="Arial"/>
                <w:sz w:val="20"/>
                <w:szCs w:val="20"/>
              </w:rPr>
              <w:t>technologies in a visible</w:t>
            </w:r>
            <w:r w:rsidR="1DD23BD4" w:rsidRPr="29CF7D5D">
              <w:rPr>
                <w:rFonts w:ascii="Arial" w:hAnsi="Arial" w:cs="Arial"/>
                <w:sz w:val="20"/>
                <w:szCs w:val="20"/>
              </w:rPr>
              <w:t xml:space="preserve"> </w:t>
            </w:r>
            <w:r w:rsidRPr="29CF7D5D">
              <w:rPr>
                <w:rFonts w:ascii="Arial" w:hAnsi="Arial" w:cs="Arial"/>
                <w:sz w:val="20"/>
                <w:szCs w:val="20"/>
              </w:rPr>
              <w:t xml:space="preserve">manner to present the </w:t>
            </w:r>
            <w:r w:rsidRPr="29CF7D5D">
              <w:rPr>
                <w:rFonts w:ascii="Arial" w:hAnsi="Arial" w:cs="Arial"/>
                <w:sz w:val="20"/>
                <w:szCs w:val="20"/>
              </w:rPr>
              <w:lastRenderedPageBreak/>
              <w:t>opportunities and benefits.</w:t>
            </w:r>
            <w:r w:rsidR="7A9DFCBB" w:rsidRPr="29CF7D5D">
              <w:rPr>
                <w:rFonts w:ascii="Arial" w:hAnsi="Arial" w:cs="Arial"/>
                <w:sz w:val="20"/>
                <w:szCs w:val="20"/>
              </w:rPr>
              <w:t xml:space="preserve"> </w:t>
            </w:r>
            <w:r w:rsidRPr="29CF7D5D">
              <w:rPr>
                <w:rFonts w:ascii="Arial" w:hAnsi="Arial" w:cs="Arial"/>
                <w:sz w:val="20"/>
                <w:szCs w:val="20"/>
              </w:rPr>
              <w:t>Moreover, the</w:t>
            </w:r>
            <w:r w:rsidR="52B4C9AA" w:rsidRPr="29CF7D5D">
              <w:rPr>
                <w:rFonts w:ascii="Arial" w:hAnsi="Arial" w:cs="Arial"/>
                <w:sz w:val="20"/>
                <w:szCs w:val="20"/>
              </w:rPr>
              <w:t xml:space="preserve"> </w:t>
            </w:r>
            <w:r w:rsidRPr="29CF7D5D">
              <w:rPr>
                <w:rFonts w:ascii="Arial" w:hAnsi="Arial" w:cs="Arial"/>
                <w:sz w:val="20"/>
                <w:szCs w:val="20"/>
              </w:rPr>
              <w:t>involvement</w:t>
            </w:r>
            <w:r w:rsidR="7E26B9CE" w:rsidRPr="29CF7D5D">
              <w:rPr>
                <w:rFonts w:ascii="Arial" w:hAnsi="Arial" w:cs="Arial"/>
                <w:sz w:val="20"/>
                <w:szCs w:val="20"/>
              </w:rPr>
              <w:t xml:space="preserve"> </w:t>
            </w:r>
            <w:r w:rsidRPr="29CF7D5D">
              <w:rPr>
                <w:rFonts w:ascii="Arial" w:hAnsi="Arial" w:cs="Arial"/>
                <w:sz w:val="20"/>
                <w:szCs w:val="20"/>
              </w:rPr>
              <w:t>of academia and civil</w:t>
            </w:r>
            <w:r w:rsidR="26982015" w:rsidRPr="29CF7D5D">
              <w:rPr>
                <w:rFonts w:ascii="Arial" w:hAnsi="Arial" w:cs="Arial"/>
                <w:sz w:val="20"/>
                <w:szCs w:val="20"/>
              </w:rPr>
              <w:t xml:space="preserve"> </w:t>
            </w:r>
            <w:r w:rsidRPr="29CF7D5D">
              <w:rPr>
                <w:rFonts w:ascii="Arial" w:hAnsi="Arial" w:cs="Arial"/>
                <w:sz w:val="20"/>
                <w:szCs w:val="20"/>
              </w:rPr>
              <w:t>associations</w:t>
            </w:r>
            <w:r w:rsidR="1A363947" w:rsidRPr="29CF7D5D">
              <w:rPr>
                <w:rFonts w:ascii="Arial" w:hAnsi="Arial" w:cs="Arial"/>
                <w:sz w:val="20"/>
                <w:szCs w:val="20"/>
              </w:rPr>
              <w:t xml:space="preserve"> </w:t>
            </w:r>
            <w:r w:rsidRPr="29CF7D5D">
              <w:rPr>
                <w:rFonts w:ascii="Arial" w:hAnsi="Arial" w:cs="Arial"/>
                <w:sz w:val="20"/>
                <w:szCs w:val="20"/>
              </w:rPr>
              <w:t>will help</w:t>
            </w:r>
            <w:r w:rsidR="7E16B73B" w:rsidRPr="29CF7D5D">
              <w:rPr>
                <w:rFonts w:ascii="Arial" w:hAnsi="Arial" w:cs="Arial"/>
                <w:sz w:val="20"/>
                <w:szCs w:val="20"/>
              </w:rPr>
              <w:t xml:space="preserve"> </w:t>
            </w:r>
            <w:r w:rsidRPr="29CF7D5D">
              <w:rPr>
                <w:rFonts w:ascii="Arial" w:hAnsi="Arial" w:cs="Arial"/>
                <w:sz w:val="20"/>
                <w:szCs w:val="20"/>
              </w:rPr>
              <w:t>share knowledge with the</w:t>
            </w:r>
            <w:r w:rsidR="43B794DB" w:rsidRPr="29CF7D5D">
              <w:rPr>
                <w:rFonts w:ascii="Arial" w:hAnsi="Arial" w:cs="Arial"/>
                <w:sz w:val="20"/>
                <w:szCs w:val="20"/>
              </w:rPr>
              <w:t xml:space="preserve"> </w:t>
            </w:r>
            <w:r w:rsidRPr="29CF7D5D">
              <w:rPr>
                <w:rFonts w:ascii="Arial" w:hAnsi="Arial" w:cs="Arial"/>
                <w:sz w:val="20"/>
                <w:szCs w:val="20"/>
              </w:rPr>
              <w:t>government agencies,</w:t>
            </w:r>
            <w:r w:rsidR="17D9068E" w:rsidRPr="29CF7D5D">
              <w:rPr>
                <w:rFonts w:ascii="Arial" w:hAnsi="Arial" w:cs="Arial"/>
                <w:sz w:val="20"/>
                <w:szCs w:val="20"/>
              </w:rPr>
              <w:t xml:space="preserve"> </w:t>
            </w:r>
            <w:r w:rsidRPr="29CF7D5D">
              <w:rPr>
                <w:rFonts w:ascii="Arial" w:hAnsi="Arial" w:cs="Arial"/>
                <w:sz w:val="20"/>
                <w:szCs w:val="20"/>
              </w:rPr>
              <w:t>general public, engineers</w:t>
            </w:r>
            <w:r w:rsidR="17490F32" w:rsidRPr="29CF7D5D">
              <w:rPr>
                <w:rFonts w:ascii="Arial" w:hAnsi="Arial" w:cs="Arial"/>
                <w:sz w:val="20"/>
                <w:szCs w:val="20"/>
              </w:rPr>
              <w:t xml:space="preserve"> </w:t>
            </w:r>
            <w:r w:rsidRPr="29CF7D5D">
              <w:rPr>
                <w:rFonts w:ascii="Arial" w:hAnsi="Arial" w:cs="Arial"/>
                <w:sz w:val="20"/>
                <w:szCs w:val="20"/>
              </w:rPr>
              <w:t>and students.</w:t>
            </w:r>
          </w:p>
        </w:tc>
        <w:tc>
          <w:tcPr>
            <w:tcW w:w="2541"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auto"/>
          </w:tcPr>
          <w:p w14:paraId="53CBFC41" w14:textId="56E9177C" w:rsidR="001050A5" w:rsidRPr="26EB4159" w:rsidRDefault="72EE9418" w:rsidP="00281BBC">
            <w:pPr>
              <w:rPr>
                <w:rFonts w:ascii="Arial" w:hAnsi="Arial" w:cs="Arial"/>
                <w:sz w:val="20"/>
                <w:szCs w:val="20"/>
              </w:rPr>
            </w:pPr>
            <w:r w:rsidRPr="47CA7DDC">
              <w:rPr>
                <w:rFonts w:ascii="Arial" w:hAnsi="Arial" w:cs="Arial"/>
                <w:sz w:val="20"/>
                <w:szCs w:val="20"/>
              </w:rPr>
              <w:lastRenderedPageBreak/>
              <w:t xml:space="preserve">The project engaged with the stakeholders to assess the capacity development needs to be included in the </w:t>
            </w:r>
            <w:proofErr w:type="spellStart"/>
            <w:r w:rsidRPr="47CA7DDC">
              <w:rPr>
                <w:rFonts w:ascii="Arial" w:hAnsi="Arial" w:cs="Arial"/>
                <w:sz w:val="20"/>
                <w:szCs w:val="20"/>
              </w:rPr>
              <w:t>workplan</w:t>
            </w:r>
            <w:proofErr w:type="spellEnd"/>
            <w:r w:rsidRPr="47CA7DDC">
              <w:rPr>
                <w:rFonts w:ascii="Arial" w:hAnsi="Arial" w:cs="Arial"/>
                <w:sz w:val="20"/>
                <w:szCs w:val="20"/>
              </w:rPr>
              <w:t>.</w:t>
            </w:r>
          </w:p>
        </w:tc>
        <w:tc>
          <w:tcPr>
            <w:tcW w:w="715"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53992CAB" w14:textId="77777777" w:rsidR="001050A5" w:rsidRPr="006354A5" w:rsidRDefault="001050A5" w:rsidP="00281BBC">
            <w:pPr>
              <w:jc w:val="center"/>
              <w:rPr>
                <w:rFonts w:ascii="Arial" w:hAnsi="Arial" w:cs="Arial"/>
                <w:sz w:val="16"/>
                <w:szCs w:val="16"/>
              </w:rPr>
            </w:pPr>
          </w:p>
        </w:tc>
      </w:tr>
      <w:tr w:rsidR="00281BBC" w:rsidRPr="00BE2477" w14:paraId="12267D43" w14:textId="77777777" w:rsidTr="2348F58B">
        <w:trPr>
          <w:trHeight w:val="250"/>
        </w:trPr>
        <w:tc>
          <w:tcPr>
            <w:tcW w:w="245"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auto"/>
          </w:tcPr>
          <w:p w14:paraId="1BA3CB09" w14:textId="39698181" w:rsidR="00281BBC" w:rsidRPr="007D7C17" w:rsidRDefault="001050A5" w:rsidP="00281BBC">
            <w:pPr>
              <w:jc w:val="center"/>
              <w:rPr>
                <w:rFonts w:ascii="Arial" w:hAnsi="Arial" w:cs="Arial"/>
                <w:b/>
                <w:sz w:val="20"/>
                <w:szCs w:val="20"/>
              </w:rPr>
            </w:pPr>
            <w:r>
              <w:rPr>
                <w:rFonts w:ascii="Arial" w:hAnsi="Arial" w:cs="Arial"/>
                <w:b/>
                <w:sz w:val="20"/>
                <w:szCs w:val="20"/>
              </w:rPr>
              <w:t>6</w:t>
            </w:r>
          </w:p>
        </w:tc>
        <w:tc>
          <w:tcPr>
            <w:tcW w:w="2716"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auto"/>
          </w:tcPr>
          <w:p w14:paraId="2FC9E0A0" w14:textId="77777777" w:rsidR="00281BBC" w:rsidRPr="007D7C17" w:rsidRDefault="6D5B0FC1" w:rsidP="00281BBC">
            <w:pPr>
              <w:rPr>
                <w:rFonts w:ascii="Arial" w:hAnsi="Arial" w:cs="Arial"/>
                <w:sz w:val="20"/>
                <w:szCs w:val="20"/>
              </w:rPr>
            </w:pPr>
            <w:r w:rsidRPr="26EB4159">
              <w:rPr>
                <w:rFonts w:ascii="Arial" w:hAnsi="Arial" w:cs="Arial"/>
                <w:sz w:val="20"/>
                <w:szCs w:val="20"/>
              </w:rPr>
              <w:t>Environmental and</w:t>
            </w:r>
          </w:p>
          <w:p w14:paraId="75B0CF90" w14:textId="6EBB153E" w:rsidR="00281BBC" w:rsidRPr="007D7C17" w:rsidRDefault="6D5B0FC1" w:rsidP="00281BBC">
            <w:pPr>
              <w:rPr>
                <w:rFonts w:ascii="Arial" w:hAnsi="Arial" w:cs="Arial"/>
                <w:sz w:val="20"/>
                <w:szCs w:val="20"/>
              </w:rPr>
            </w:pPr>
            <w:r w:rsidRPr="26EB4159">
              <w:rPr>
                <w:rFonts w:ascii="Arial" w:hAnsi="Arial" w:cs="Arial"/>
                <w:sz w:val="20"/>
                <w:szCs w:val="20"/>
              </w:rPr>
              <w:t>social</w:t>
            </w:r>
          </w:p>
        </w:tc>
        <w:tc>
          <w:tcPr>
            <w:tcW w:w="848"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auto"/>
          </w:tcPr>
          <w:p w14:paraId="1B17C977" w14:textId="6F3DDED8" w:rsidR="00281BBC" w:rsidRPr="007D7C17" w:rsidRDefault="6D5B0FC1" w:rsidP="00281BBC">
            <w:pPr>
              <w:jc w:val="center"/>
              <w:rPr>
                <w:rFonts w:ascii="Arial" w:hAnsi="Arial" w:cs="Arial"/>
                <w:sz w:val="20"/>
                <w:szCs w:val="20"/>
              </w:rPr>
            </w:pPr>
            <w:r w:rsidRPr="26EB4159">
              <w:rPr>
                <w:rFonts w:ascii="Arial" w:hAnsi="Arial" w:cs="Arial"/>
                <w:sz w:val="20"/>
                <w:szCs w:val="20"/>
              </w:rPr>
              <w:t>Low</w:t>
            </w:r>
          </w:p>
        </w:tc>
        <w:tc>
          <w:tcPr>
            <w:tcW w:w="1004"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662231B5" w14:textId="18BC826D" w:rsidR="00281BBC" w:rsidRPr="007D7C17" w:rsidRDefault="6D5B0FC1" w:rsidP="00281BBC">
            <w:pPr>
              <w:jc w:val="center"/>
              <w:rPr>
                <w:rFonts w:ascii="Arial" w:hAnsi="Arial" w:cs="Arial"/>
                <w:sz w:val="20"/>
                <w:szCs w:val="20"/>
              </w:rPr>
            </w:pPr>
            <w:r w:rsidRPr="26EB4159">
              <w:rPr>
                <w:rFonts w:ascii="Arial" w:hAnsi="Arial" w:cs="Arial"/>
                <w:sz w:val="20"/>
                <w:szCs w:val="20"/>
              </w:rPr>
              <w:t>Low</w:t>
            </w:r>
          </w:p>
        </w:tc>
        <w:tc>
          <w:tcPr>
            <w:tcW w:w="2543"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auto"/>
          </w:tcPr>
          <w:p w14:paraId="7A98A156" w14:textId="64A8AA0B" w:rsidR="00281BBC" w:rsidRPr="007D7C17" w:rsidRDefault="6D5B0FC1" w:rsidP="00281BBC">
            <w:pPr>
              <w:rPr>
                <w:rFonts w:ascii="Arial" w:hAnsi="Arial" w:cs="Arial"/>
                <w:sz w:val="20"/>
                <w:szCs w:val="20"/>
              </w:rPr>
            </w:pPr>
            <w:r w:rsidRPr="26EB4159">
              <w:rPr>
                <w:rFonts w:ascii="Arial" w:hAnsi="Arial" w:cs="Arial"/>
                <w:sz w:val="20"/>
                <w:szCs w:val="20"/>
              </w:rPr>
              <w:t>Complied with relevant national regulations and guidelines for the development of municipal strategic frameworks</w:t>
            </w:r>
          </w:p>
        </w:tc>
        <w:tc>
          <w:tcPr>
            <w:tcW w:w="2541"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auto"/>
          </w:tcPr>
          <w:p w14:paraId="4C72488B" w14:textId="0C073FFD" w:rsidR="00281BBC" w:rsidRPr="007D7C17" w:rsidRDefault="6D5B0FC1" w:rsidP="00281BBC">
            <w:pPr>
              <w:rPr>
                <w:rFonts w:ascii="Arial" w:hAnsi="Arial" w:cs="Arial"/>
                <w:sz w:val="20"/>
                <w:szCs w:val="20"/>
              </w:rPr>
            </w:pPr>
            <w:r w:rsidRPr="26EB4159">
              <w:rPr>
                <w:rFonts w:ascii="Arial" w:hAnsi="Arial" w:cs="Arial"/>
                <w:sz w:val="20"/>
                <w:szCs w:val="20"/>
              </w:rPr>
              <w:t>Assessed the Strategic Framework development with relevant national regulations and guidelines</w:t>
            </w:r>
          </w:p>
        </w:tc>
        <w:tc>
          <w:tcPr>
            <w:tcW w:w="715"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5755D057" w14:textId="77777777" w:rsidR="00281BBC" w:rsidRDefault="00281BBC" w:rsidP="00281BBC">
            <w:pPr>
              <w:jc w:val="center"/>
            </w:pPr>
            <w:r w:rsidRPr="006354A5">
              <w:rPr>
                <w:rFonts w:ascii="Arial" w:hAnsi="Arial" w:cs="Arial"/>
                <w:sz w:val="16"/>
                <w:szCs w:val="16"/>
              </w:rPr>
              <w:fldChar w:fldCharType="begin">
                <w:ffData>
                  <w:name w:val="Check5"/>
                  <w:enabled/>
                  <w:calcOnExit w:val="0"/>
                  <w:checkBox>
                    <w:sizeAuto/>
                    <w:default w:val="0"/>
                  </w:checkBox>
                </w:ffData>
              </w:fldChar>
            </w:r>
            <w:r w:rsidRPr="006354A5">
              <w:rPr>
                <w:rFonts w:ascii="Arial" w:hAnsi="Arial" w:cs="Arial"/>
                <w:sz w:val="16"/>
                <w:szCs w:val="16"/>
              </w:rPr>
              <w:instrText xml:space="preserve"> FORMCHECKBOX </w:instrText>
            </w:r>
            <w:r w:rsidR="00AC5DB2">
              <w:rPr>
                <w:rFonts w:ascii="Arial" w:hAnsi="Arial" w:cs="Arial"/>
                <w:sz w:val="16"/>
                <w:szCs w:val="16"/>
              </w:rPr>
            </w:r>
            <w:r w:rsidR="00AC5DB2">
              <w:rPr>
                <w:rFonts w:ascii="Arial" w:hAnsi="Arial" w:cs="Arial"/>
                <w:sz w:val="16"/>
                <w:szCs w:val="16"/>
              </w:rPr>
              <w:fldChar w:fldCharType="separate"/>
            </w:r>
            <w:r w:rsidRPr="006354A5">
              <w:rPr>
                <w:rFonts w:ascii="Arial" w:hAnsi="Arial" w:cs="Arial"/>
                <w:sz w:val="16"/>
                <w:szCs w:val="16"/>
              </w:rPr>
              <w:fldChar w:fldCharType="end"/>
            </w:r>
          </w:p>
        </w:tc>
      </w:tr>
      <w:tr w:rsidR="00B04254" w:rsidRPr="00BE2477" w14:paraId="08ED1DC6" w14:textId="77777777" w:rsidTr="2348F58B">
        <w:trPr>
          <w:trHeight w:val="250"/>
        </w:trPr>
        <w:tc>
          <w:tcPr>
            <w:tcW w:w="245"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auto"/>
          </w:tcPr>
          <w:p w14:paraId="40A339C7" w14:textId="3A6714EE" w:rsidR="00B04254" w:rsidRPr="007D7C17" w:rsidRDefault="001050A5" w:rsidP="00B04254">
            <w:pPr>
              <w:jc w:val="center"/>
              <w:rPr>
                <w:rFonts w:ascii="Arial" w:hAnsi="Arial" w:cs="Arial"/>
                <w:b/>
                <w:sz w:val="20"/>
                <w:szCs w:val="20"/>
              </w:rPr>
            </w:pPr>
            <w:r>
              <w:rPr>
                <w:rFonts w:ascii="Arial" w:hAnsi="Arial" w:cs="Arial"/>
                <w:b/>
                <w:sz w:val="20"/>
                <w:szCs w:val="20"/>
              </w:rPr>
              <w:t>7</w:t>
            </w:r>
          </w:p>
        </w:tc>
        <w:tc>
          <w:tcPr>
            <w:tcW w:w="2716"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auto"/>
          </w:tcPr>
          <w:p w14:paraId="50EC5DD6" w14:textId="6CDA87F8" w:rsidR="00B04254" w:rsidRPr="007D7C17" w:rsidRDefault="48C1BD78" w:rsidP="00B04254">
            <w:pPr>
              <w:rPr>
                <w:rFonts w:ascii="Arial" w:hAnsi="Arial" w:cs="Arial"/>
                <w:sz w:val="20"/>
                <w:szCs w:val="20"/>
              </w:rPr>
            </w:pPr>
            <w:r w:rsidRPr="26EB4159">
              <w:rPr>
                <w:rFonts w:ascii="Arial" w:hAnsi="Arial" w:cs="Arial"/>
                <w:sz w:val="20"/>
                <w:szCs w:val="20"/>
              </w:rPr>
              <w:t>Environmental impact of disposal of EV’s batteries</w:t>
            </w:r>
          </w:p>
        </w:tc>
        <w:tc>
          <w:tcPr>
            <w:tcW w:w="848"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auto"/>
          </w:tcPr>
          <w:p w14:paraId="16D8ACB7" w14:textId="5BEF992A" w:rsidR="00B04254" w:rsidRPr="007D7C17" w:rsidRDefault="48C1BD78" w:rsidP="00B04254">
            <w:pPr>
              <w:jc w:val="center"/>
              <w:rPr>
                <w:rFonts w:ascii="Arial" w:hAnsi="Arial" w:cs="Arial"/>
                <w:sz w:val="20"/>
                <w:szCs w:val="20"/>
              </w:rPr>
            </w:pPr>
            <w:r w:rsidRPr="26EB4159">
              <w:rPr>
                <w:rFonts w:ascii="Arial" w:hAnsi="Arial" w:cs="Arial"/>
                <w:sz w:val="20"/>
                <w:szCs w:val="20"/>
              </w:rPr>
              <w:t>Low</w:t>
            </w:r>
          </w:p>
        </w:tc>
        <w:tc>
          <w:tcPr>
            <w:tcW w:w="1004"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1166B762" w14:textId="12E44CF8" w:rsidR="00B04254" w:rsidRPr="007D7C17" w:rsidRDefault="48C1BD78" w:rsidP="00B04254">
            <w:pPr>
              <w:jc w:val="center"/>
              <w:rPr>
                <w:rFonts w:ascii="Arial" w:hAnsi="Arial" w:cs="Arial"/>
                <w:sz w:val="20"/>
                <w:szCs w:val="20"/>
              </w:rPr>
            </w:pPr>
            <w:r w:rsidRPr="26EB4159">
              <w:rPr>
                <w:rFonts w:ascii="Arial" w:hAnsi="Arial" w:cs="Arial"/>
                <w:sz w:val="20"/>
                <w:szCs w:val="20"/>
              </w:rPr>
              <w:t>Low</w:t>
            </w:r>
          </w:p>
        </w:tc>
        <w:tc>
          <w:tcPr>
            <w:tcW w:w="2543"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auto"/>
          </w:tcPr>
          <w:p w14:paraId="2C95E858" w14:textId="01FD8D89" w:rsidR="00B04254" w:rsidRPr="007D7C17" w:rsidRDefault="48C1BD78" w:rsidP="00B04254">
            <w:pPr>
              <w:rPr>
                <w:rFonts w:ascii="Arial" w:hAnsi="Arial" w:cs="Arial"/>
                <w:sz w:val="20"/>
                <w:szCs w:val="20"/>
              </w:rPr>
            </w:pPr>
            <w:r w:rsidRPr="26EB4159">
              <w:rPr>
                <w:rFonts w:ascii="Arial" w:hAnsi="Arial" w:cs="Arial"/>
                <w:sz w:val="20"/>
                <w:szCs w:val="20"/>
              </w:rPr>
              <w:t>Incorporated dimensions on end-use battery management into project interventions, particularly in policy-related activities</w:t>
            </w:r>
          </w:p>
        </w:tc>
        <w:tc>
          <w:tcPr>
            <w:tcW w:w="2541"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auto"/>
          </w:tcPr>
          <w:p w14:paraId="0DFF4539" w14:textId="23899E61" w:rsidR="00B04254" w:rsidRPr="007D7C17" w:rsidRDefault="48C1BD78" w:rsidP="00B04254">
            <w:pPr>
              <w:rPr>
                <w:rFonts w:ascii="Arial" w:hAnsi="Arial" w:cs="Arial"/>
                <w:sz w:val="20"/>
                <w:szCs w:val="20"/>
              </w:rPr>
            </w:pPr>
            <w:r w:rsidRPr="26EB4159">
              <w:rPr>
                <w:rFonts w:ascii="Arial" w:hAnsi="Arial" w:cs="Arial"/>
                <w:sz w:val="20"/>
                <w:szCs w:val="20"/>
              </w:rPr>
              <w:t xml:space="preserve">Conducted consultations with public officials related to the development of </w:t>
            </w:r>
            <w:r w:rsidR="151FCFE4" w:rsidRPr="26EB4159">
              <w:rPr>
                <w:rFonts w:ascii="Arial" w:hAnsi="Arial" w:cs="Arial"/>
                <w:sz w:val="20"/>
                <w:szCs w:val="20"/>
              </w:rPr>
              <w:t>municipal strategic framework for urban mobility</w:t>
            </w:r>
          </w:p>
        </w:tc>
        <w:tc>
          <w:tcPr>
            <w:tcW w:w="715"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150F599A" w14:textId="77777777" w:rsidR="00B04254" w:rsidRPr="006354A5" w:rsidRDefault="00B04254" w:rsidP="00B04254">
            <w:pPr>
              <w:jc w:val="center"/>
              <w:rPr>
                <w:rFonts w:ascii="Arial" w:hAnsi="Arial" w:cs="Arial"/>
                <w:sz w:val="16"/>
                <w:szCs w:val="16"/>
              </w:rPr>
            </w:pPr>
          </w:p>
        </w:tc>
      </w:tr>
      <w:tr w:rsidR="00B04254" w:rsidRPr="00BE2477" w14:paraId="4A538081" w14:textId="77777777" w:rsidTr="2348F58B">
        <w:trPr>
          <w:trHeight w:val="250"/>
        </w:trPr>
        <w:tc>
          <w:tcPr>
            <w:tcW w:w="245"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auto"/>
          </w:tcPr>
          <w:p w14:paraId="57C6EBA6" w14:textId="4F0B9244" w:rsidR="00B04254" w:rsidRPr="007D7C17" w:rsidRDefault="001050A5" w:rsidP="00B04254">
            <w:pPr>
              <w:jc w:val="center"/>
              <w:rPr>
                <w:rFonts w:ascii="Arial" w:hAnsi="Arial" w:cs="Arial"/>
                <w:b/>
                <w:sz w:val="20"/>
                <w:szCs w:val="20"/>
              </w:rPr>
            </w:pPr>
            <w:r>
              <w:rPr>
                <w:rFonts w:ascii="Arial" w:hAnsi="Arial" w:cs="Arial"/>
                <w:b/>
                <w:sz w:val="20"/>
                <w:szCs w:val="20"/>
              </w:rPr>
              <w:t>8</w:t>
            </w:r>
          </w:p>
        </w:tc>
        <w:tc>
          <w:tcPr>
            <w:tcW w:w="2716"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auto"/>
          </w:tcPr>
          <w:p w14:paraId="054B1327" w14:textId="660B77E9" w:rsidR="00B04254" w:rsidRPr="007D7C17" w:rsidRDefault="48C1BD78" w:rsidP="00B04254">
            <w:pPr>
              <w:rPr>
                <w:rFonts w:ascii="Arial" w:hAnsi="Arial" w:cs="Arial"/>
                <w:sz w:val="20"/>
                <w:szCs w:val="20"/>
              </w:rPr>
            </w:pPr>
            <w:r w:rsidRPr="26EB4159">
              <w:rPr>
                <w:rFonts w:ascii="Arial" w:hAnsi="Arial" w:cs="Arial"/>
                <w:sz w:val="20"/>
                <w:szCs w:val="20"/>
              </w:rPr>
              <w:t>Project interventions’ potential adverse impacts of the on women due to low representation/participation from women in positions of power and influence on the transport policy.</w:t>
            </w:r>
          </w:p>
        </w:tc>
        <w:tc>
          <w:tcPr>
            <w:tcW w:w="848"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auto"/>
          </w:tcPr>
          <w:p w14:paraId="2C2A7C76" w14:textId="11D3B6BA" w:rsidR="00B04254" w:rsidRPr="007D7C17" w:rsidRDefault="48C1BD78" w:rsidP="00B04254">
            <w:pPr>
              <w:jc w:val="center"/>
              <w:rPr>
                <w:rFonts w:ascii="Arial" w:hAnsi="Arial" w:cs="Arial"/>
                <w:sz w:val="20"/>
                <w:szCs w:val="20"/>
              </w:rPr>
            </w:pPr>
            <w:r w:rsidRPr="26EB4159">
              <w:rPr>
                <w:rFonts w:ascii="Arial" w:hAnsi="Arial" w:cs="Arial"/>
                <w:sz w:val="20"/>
                <w:szCs w:val="20"/>
              </w:rPr>
              <w:t>Low</w:t>
            </w:r>
          </w:p>
        </w:tc>
        <w:tc>
          <w:tcPr>
            <w:tcW w:w="1004"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74F584AB" w14:textId="5B698781" w:rsidR="00B04254" w:rsidRPr="007D7C17" w:rsidRDefault="48C1BD78" w:rsidP="00B04254">
            <w:pPr>
              <w:jc w:val="center"/>
              <w:rPr>
                <w:rFonts w:ascii="Arial" w:hAnsi="Arial" w:cs="Arial"/>
                <w:sz w:val="20"/>
                <w:szCs w:val="20"/>
              </w:rPr>
            </w:pPr>
            <w:r w:rsidRPr="26EB4159">
              <w:rPr>
                <w:rFonts w:ascii="Arial" w:hAnsi="Arial" w:cs="Arial"/>
                <w:sz w:val="20"/>
                <w:szCs w:val="20"/>
              </w:rPr>
              <w:t>Low</w:t>
            </w:r>
          </w:p>
        </w:tc>
        <w:tc>
          <w:tcPr>
            <w:tcW w:w="2543"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auto"/>
          </w:tcPr>
          <w:p w14:paraId="09EF911B" w14:textId="58AD0B58" w:rsidR="00B04254" w:rsidRPr="007D7C17" w:rsidRDefault="48C1BD78" w:rsidP="00B04254">
            <w:pPr>
              <w:rPr>
                <w:rFonts w:ascii="Arial" w:hAnsi="Arial" w:cs="Arial"/>
                <w:sz w:val="20"/>
                <w:szCs w:val="20"/>
              </w:rPr>
            </w:pPr>
            <w:r w:rsidRPr="26EB4159">
              <w:rPr>
                <w:rFonts w:ascii="Arial" w:hAnsi="Arial" w:cs="Arial"/>
                <w:sz w:val="20"/>
                <w:szCs w:val="20"/>
              </w:rPr>
              <w:t>Ensured stakeholder involvement at all levels, with special regard to involving women</w:t>
            </w:r>
          </w:p>
        </w:tc>
        <w:tc>
          <w:tcPr>
            <w:tcW w:w="2541"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auto"/>
          </w:tcPr>
          <w:p w14:paraId="469E6B63" w14:textId="01991E64" w:rsidR="00B04254" w:rsidRPr="007D7C17" w:rsidRDefault="48C1BD78" w:rsidP="00B04254">
            <w:pPr>
              <w:rPr>
                <w:rFonts w:ascii="Arial" w:hAnsi="Arial" w:cs="Arial"/>
                <w:sz w:val="20"/>
                <w:szCs w:val="20"/>
              </w:rPr>
            </w:pPr>
            <w:r w:rsidRPr="26EB4159">
              <w:rPr>
                <w:rFonts w:ascii="Arial" w:hAnsi="Arial" w:cs="Arial"/>
                <w:sz w:val="20"/>
                <w:szCs w:val="20"/>
              </w:rPr>
              <w:t>Collected quantitative and qualitative disaggregated in consultations meetings</w:t>
            </w:r>
          </w:p>
        </w:tc>
        <w:tc>
          <w:tcPr>
            <w:tcW w:w="715"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468A7FBE" w14:textId="77777777" w:rsidR="00B04254" w:rsidRPr="006354A5" w:rsidRDefault="00B04254" w:rsidP="00B04254">
            <w:pPr>
              <w:jc w:val="center"/>
              <w:rPr>
                <w:rFonts w:ascii="Arial" w:hAnsi="Arial" w:cs="Arial"/>
                <w:sz w:val="16"/>
                <w:szCs w:val="16"/>
              </w:rPr>
            </w:pPr>
          </w:p>
        </w:tc>
      </w:tr>
    </w:tbl>
    <w:p w14:paraId="08EA4F6A" w14:textId="77777777" w:rsidR="00FD4C5D" w:rsidRDefault="00FD4C5D" w:rsidP="00FD4C5D">
      <w:pPr>
        <w:spacing w:after="5" w:line="265" w:lineRule="auto"/>
        <w:rPr>
          <w:rFonts w:ascii="Arial" w:hAnsi="Arial" w:cs="Arial"/>
          <w:sz w:val="20"/>
          <w:lang w:val="en-US"/>
        </w:rPr>
      </w:pPr>
    </w:p>
    <w:p w14:paraId="1FF555E0" w14:textId="77777777" w:rsidR="00492756" w:rsidRDefault="00492756">
      <w:pPr>
        <w:tabs>
          <w:tab w:val="left" w:pos="-1440"/>
        </w:tabs>
        <w:jc w:val="both"/>
        <w:rPr>
          <w:rFonts w:ascii="Arial" w:hAnsi="Arial" w:cs="Arial"/>
          <w:b/>
          <w:sz w:val="16"/>
          <w:szCs w:val="16"/>
        </w:rPr>
      </w:pPr>
    </w:p>
    <w:p w14:paraId="21EC26FA" w14:textId="41A1C83F" w:rsidR="00492756" w:rsidRDefault="001A2704" w:rsidP="001822C7">
      <w:pPr>
        <w:spacing w:after="31" w:line="262" w:lineRule="auto"/>
        <w:ind w:left="-5"/>
        <w:jc w:val="both"/>
        <w:rPr>
          <w:rFonts w:ascii="Arial" w:hAnsi="Arial" w:cs="Arial"/>
          <w:b/>
          <w:sz w:val="16"/>
          <w:szCs w:val="16"/>
        </w:rPr>
      </w:pPr>
      <w:r w:rsidRPr="006B6DD2">
        <w:rPr>
          <w:rFonts w:ascii="Arial" w:hAnsi="Arial" w:cs="Arial"/>
          <w:b/>
          <w:sz w:val="20"/>
          <w:lang w:val="en-US"/>
        </w:rPr>
        <w:t>2</w:t>
      </w:r>
      <w:r w:rsidR="00074563" w:rsidRPr="006B6DD2">
        <w:rPr>
          <w:rFonts w:ascii="Arial" w:hAnsi="Arial" w:cs="Arial"/>
          <w:b/>
          <w:sz w:val="20"/>
          <w:lang w:val="en-US"/>
        </w:rPr>
        <w:t>.</w:t>
      </w:r>
      <w:r w:rsidR="00492756" w:rsidRPr="00492756">
        <w:rPr>
          <w:rFonts w:ascii="Arial" w:hAnsi="Arial" w:cs="Arial"/>
          <w:sz w:val="20"/>
          <w:lang w:val="en-US"/>
        </w:rPr>
        <w:t xml:space="preserve"> If the </w:t>
      </w:r>
      <w:r w:rsidR="00492756">
        <w:rPr>
          <w:rFonts w:ascii="Arial" w:hAnsi="Arial" w:cs="Arial"/>
          <w:sz w:val="20"/>
          <w:lang w:val="en-US"/>
        </w:rPr>
        <w:t xml:space="preserve">project received a </w:t>
      </w:r>
      <w:r w:rsidR="00492756" w:rsidRPr="00492756">
        <w:rPr>
          <w:rFonts w:ascii="Arial" w:hAnsi="Arial" w:cs="Arial"/>
          <w:color w:val="FF0000"/>
          <w:sz w:val="20"/>
          <w:u w:val="single"/>
          <w:lang w:val="en-US"/>
        </w:rPr>
        <w:t>sub-optimal risk rating (H, S)</w:t>
      </w:r>
      <w:r w:rsidR="00492756">
        <w:rPr>
          <w:rFonts w:ascii="Arial" w:hAnsi="Arial" w:cs="Arial"/>
          <w:sz w:val="20"/>
          <w:lang w:val="en-US"/>
        </w:rPr>
        <w:t xml:space="preserve"> in the previous reporting period, </w:t>
      </w:r>
      <w:r w:rsidR="00492756" w:rsidRPr="00492756">
        <w:rPr>
          <w:rFonts w:ascii="Arial" w:hAnsi="Arial" w:cs="Arial"/>
          <w:sz w:val="20"/>
          <w:lang w:val="en-US"/>
        </w:rPr>
        <w:t>please state the</w:t>
      </w:r>
      <w:r w:rsidR="00492756" w:rsidRPr="00BE2477">
        <w:rPr>
          <w:rFonts w:ascii="Arial" w:hAnsi="Arial" w:cs="Arial"/>
          <w:b/>
          <w:sz w:val="16"/>
          <w:szCs w:val="16"/>
        </w:rPr>
        <w:t xml:space="preserve"> </w:t>
      </w:r>
      <w:r w:rsidR="00492756" w:rsidRPr="00492756">
        <w:rPr>
          <w:rFonts w:ascii="Arial" w:hAnsi="Arial" w:cs="Arial"/>
          <w:color w:val="FF0000"/>
          <w:sz w:val="20"/>
          <w:u w:val="single"/>
          <w:lang w:val="en-US"/>
        </w:rPr>
        <w:t>actions taken</w:t>
      </w:r>
      <w:r w:rsidR="00492756" w:rsidRPr="00BE2477">
        <w:rPr>
          <w:rFonts w:ascii="Arial" w:hAnsi="Arial" w:cs="Arial"/>
          <w:b/>
          <w:sz w:val="16"/>
          <w:szCs w:val="16"/>
        </w:rPr>
        <w:t xml:space="preserve"> </w:t>
      </w:r>
      <w:r w:rsidR="00492756" w:rsidRPr="00492756">
        <w:rPr>
          <w:rFonts w:ascii="Arial" w:hAnsi="Arial" w:cs="Arial"/>
          <w:sz w:val="20"/>
          <w:lang w:val="en-US"/>
        </w:rPr>
        <w:t>since then to mitigate the relevant risks</w:t>
      </w:r>
      <w:r w:rsidR="009F5B59">
        <w:rPr>
          <w:rFonts w:ascii="Arial" w:hAnsi="Arial" w:cs="Arial"/>
          <w:sz w:val="20"/>
          <w:lang w:val="en-US"/>
        </w:rPr>
        <w:t xml:space="preserve"> and improve the related risk rating</w:t>
      </w:r>
      <w:r w:rsidR="00492756" w:rsidRPr="00492756">
        <w:rPr>
          <w:rFonts w:ascii="Arial" w:hAnsi="Arial" w:cs="Arial"/>
          <w:sz w:val="20"/>
          <w:lang w:val="en-US"/>
        </w:rPr>
        <w:t>.</w:t>
      </w:r>
      <w:r w:rsidR="009F5B59">
        <w:rPr>
          <w:rFonts w:ascii="Arial" w:hAnsi="Arial" w:cs="Arial"/>
          <w:sz w:val="20"/>
          <w:lang w:val="en-US"/>
        </w:rPr>
        <w:t xml:space="preserve"> Please also elaborate on reasons that may have impeded any of the sub-optimal risk ratings from improving in the current reporting cycle; please indicate actions planned for the next reporting cycle to remediate this.</w:t>
      </w:r>
      <w:r w:rsidR="00492756" w:rsidRPr="00BE2477">
        <w:rPr>
          <w:rFonts w:ascii="Arial" w:hAnsi="Arial" w:cs="Arial"/>
          <w:b/>
          <w:sz w:val="16"/>
          <w:szCs w:val="16"/>
        </w:rPr>
        <w:t xml:space="preserve">  </w:t>
      </w:r>
    </w:p>
    <w:p w14:paraId="7A7AB4FA" w14:textId="77777777" w:rsidR="007A783E" w:rsidRPr="00492756" w:rsidRDefault="007A783E" w:rsidP="001822C7">
      <w:pPr>
        <w:spacing w:after="31" w:line="262" w:lineRule="auto"/>
        <w:ind w:left="-5"/>
        <w:jc w:val="both"/>
        <w:rPr>
          <w:rFonts w:ascii="Arial" w:hAnsi="Arial" w:cs="Arial"/>
          <w:sz w:val="20"/>
          <w:lang w:val="en-US"/>
        </w:rPr>
      </w:pPr>
    </w:p>
    <w:tbl>
      <w:tblPr>
        <w:tblStyle w:val="TableGrid"/>
        <w:tblW w:w="0" w:type="auto"/>
        <w:tblLook w:val="04A0" w:firstRow="1" w:lastRow="0" w:firstColumn="1" w:lastColumn="0" w:noHBand="0" w:noVBand="1"/>
      </w:tblPr>
      <w:tblGrid>
        <w:gridCol w:w="9613"/>
      </w:tblGrid>
      <w:tr w:rsidR="007A783E" w14:paraId="5B82B506" w14:textId="77777777" w:rsidTr="007A783E">
        <w:tc>
          <w:tcPr>
            <w:tcW w:w="9613" w:type="dxa"/>
          </w:tcPr>
          <w:p w14:paraId="74618044" w14:textId="3AA4FE6B" w:rsidR="007A783E" w:rsidRDefault="009E0C87" w:rsidP="004562B3">
            <w:pPr>
              <w:widowControl w:val="0"/>
              <w:tabs>
                <w:tab w:val="left" w:pos="1133"/>
              </w:tabs>
              <w:autoSpaceDE w:val="0"/>
              <w:autoSpaceDN w:val="0"/>
              <w:adjustRightInd w:val="0"/>
              <w:spacing w:before="80" w:after="80"/>
              <w:jc w:val="both"/>
              <w:rPr>
                <w:rFonts w:ascii="Arial" w:hAnsi="Arial" w:cs="Arial"/>
                <w:bCs/>
                <w:i/>
                <w:color w:val="0066FF"/>
                <w:sz w:val="20"/>
              </w:rPr>
            </w:pPr>
            <w:r>
              <w:rPr>
                <w:rFonts w:ascii="Arial" w:hAnsi="Arial" w:cs="Arial"/>
                <w:bCs/>
                <w:i/>
                <w:color w:val="0066FF"/>
                <w:sz w:val="20"/>
              </w:rPr>
              <w:t>N/A</w:t>
            </w:r>
            <w:r w:rsidR="007A783E" w:rsidRPr="00960988">
              <w:rPr>
                <w:rFonts w:ascii="Arial" w:hAnsi="Arial" w:cs="Arial"/>
                <w:bCs/>
                <w:i/>
                <w:color w:val="0066FF"/>
                <w:sz w:val="20"/>
              </w:rPr>
              <w:t xml:space="preserve"> </w:t>
            </w:r>
          </w:p>
        </w:tc>
      </w:tr>
    </w:tbl>
    <w:p w14:paraId="78717094" w14:textId="0B8F064E" w:rsidR="00597C29" w:rsidRDefault="00597C29">
      <w:pPr>
        <w:tabs>
          <w:tab w:val="left" w:pos="-1440"/>
        </w:tabs>
        <w:jc w:val="both"/>
        <w:rPr>
          <w:rFonts w:ascii="Arial" w:hAnsi="Arial" w:cs="Arial"/>
          <w:sz w:val="20"/>
        </w:rPr>
      </w:pPr>
    </w:p>
    <w:p w14:paraId="3EE8B023" w14:textId="5968428E" w:rsidR="001A2704" w:rsidRDefault="001A2704" w:rsidP="001A2704">
      <w:pPr>
        <w:tabs>
          <w:tab w:val="left" w:pos="-1440"/>
        </w:tabs>
        <w:jc w:val="both"/>
        <w:rPr>
          <w:rFonts w:ascii="Arial" w:hAnsi="Arial" w:cs="Arial"/>
          <w:b/>
          <w:sz w:val="16"/>
          <w:szCs w:val="16"/>
          <w:lang w:val="en-US"/>
        </w:rPr>
      </w:pPr>
    </w:p>
    <w:p w14:paraId="19691B8B" w14:textId="43C46244" w:rsidR="0001218D" w:rsidRPr="00492756" w:rsidRDefault="70737EDE" w:rsidP="5233AC00">
      <w:pPr>
        <w:spacing w:after="31" w:line="262" w:lineRule="auto"/>
        <w:ind w:left="-5"/>
        <w:jc w:val="both"/>
        <w:rPr>
          <w:rFonts w:ascii="Arial" w:hAnsi="Arial" w:cs="Arial"/>
          <w:sz w:val="20"/>
          <w:szCs w:val="20"/>
          <w:lang w:val="en-US"/>
        </w:rPr>
      </w:pPr>
      <w:r w:rsidRPr="5233AC00">
        <w:rPr>
          <w:rFonts w:ascii="Arial" w:hAnsi="Arial" w:cs="Arial"/>
          <w:b/>
          <w:bCs/>
          <w:sz w:val="20"/>
          <w:szCs w:val="20"/>
          <w:lang w:val="en-US"/>
        </w:rPr>
        <w:t>3</w:t>
      </w:r>
      <w:r w:rsidR="0001218D" w:rsidRPr="5233AC00">
        <w:rPr>
          <w:rFonts w:ascii="Arial" w:hAnsi="Arial" w:cs="Arial"/>
          <w:b/>
          <w:bCs/>
          <w:sz w:val="20"/>
          <w:szCs w:val="20"/>
          <w:lang w:val="en-US"/>
        </w:rPr>
        <w:t>.</w:t>
      </w:r>
      <w:r w:rsidR="0001218D" w:rsidRPr="5233AC00">
        <w:rPr>
          <w:rFonts w:ascii="Arial" w:hAnsi="Arial" w:cs="Arial"/>
          <w:sz w:val="20"/>
          <w:szCs w:val="20"/>
          <w:lang w:val="en-US"/>
        </w:rPr>
        <w:t xml:space="preserve"> Please clarify if the project is facing delays and is expected to request an </w:t>
      </w:r>
      <w:r w:rsidR="0001218D" w:rsidRPr="5233AC00">
        <w:rPr>
          <w:rFonts w:ascii="Arial" w:hAnsi="Arial" w:cs="Arial"/>
          <w:b/>
          <w:bCs/>
          <w:sz w:val="20"/>
          <w:szCs w:val="20"/>
          <w:lang w:val="en-US"/>
        </w:rPr>
        <w:t>extension</w:t>
      </w:r>
      <w:r w:rsidR="0001218D" w:rsidRPr="5233AC00">
        <w:rPr>
          <w:rFonts w:ascii="Arial" w:hAnsi="Arial" w:cs="Arial"/>
          <w:sz w:val="20"/>
          <w:szCs w:val="20"/>
          <w:lang w:val="en-US"/>
        </w:rPr>
        <w:t>.</w:t>
      </w:r>
    </w:p>
    <w:p w14:paraId="370673CD" w14:textId="083FFA11" w:rsidR="0001218D" w:rsidRDefault="0001218D" w:rsidP="0001218D">
      <w:pPr>
        <w:spacing w:after="31" w:line="262" w:lineRule="auto"/>
        <w:ind w:left="-5"/>
        <w:jc w:val="both"/>
        <w:rPr>
          <w:rFonts w:ascii="Arial" w:hAnsi="Arial" w:cs="Arial"/>
          <w:b/>
          <w:sz w:val="16"/>
          <w:szCs w:val="16"/>
          <w:lang w:val="en-US"/>
        </w:rPr>
      </w:pPr>
    </w:p>
    <w:tbl>
      <w:tblPr>
        <w:tblStyle w:val="TableGrid"/>
        <w:tblW w:w="0" w:type="auto"/>
        <w:tblLook w:val="04A0" w:firstRow="1" w:lastRow="0" w:firstColumn="1" w:lastColumn="0" w:noHBand="0" w:noVBand="1"/>
      </w:tblPr>
      <w:tblGrid>
        <w:gridCol w:w="9613"/>
      </w:tblGrid>
      <w:tr w:rsidR="0001218D" w14:paraId="17283A1C" w14:textId="77777777" w:rsidTr="002A7CD1">
        <w:tc>
          <w:tcPr>
            <w:tcW w:w="9613" w:type="dxa"/>
          </w:tcPr>
          <w:p w14:paraId="5E87B499" w14:textId="13DA824C" w:rsidR="0001218D" w:rsidRDefault="00A53D02" w:rsidP="00EC35EB">
            <w:pPr>
              <w:tabs>
                <w:tab w:val="left" w:pos="-1440"/>
              </w:tabs>
              <w:jc w:val="both"/>
              <w:rPr>
                <w:rFonts w:ascii="Arial" w:hAnsi="Arial" w:cs="Arial"/>
                <w:bCs/>
                <w:i/>
                <w:color w:val="0066FF"/>
                <w:sz w:val="20"/>
              </w:rPr>
            </w:pPr>
            <w:r>
              <w:rPr>
                <w:rFonts w:ascii="Arial" w:hAnsi="Arial" w:cs="Arial"/>
                <w:bCs/>
                <w:i/>
                <w:color w:val="0066FF"/>
                <w:sz w:val="20"/>
              </w:rPr>
              <w:t>N/A</w:t>
            </w:r>
          </w:p>
        </w:tc>
      </w:tr>
    </w:tbl>
    <w:p w14:paraId="546C9A7C" w14:textId="77777777" w:rsidR="0001218D" w:rsidRDefault="0001218D">
      <w:pPr>
        <w:tabs>
          <w:tab w:val="left" w:pos="-1440"/>
        </w:tabs>
        <w:jc w:val="both"/>
        <w:rPr>
          <w:rFonts w:ascii="Arial" w:hAnsi="Arial" w:cs="Arial"/>
          <w:sz w:val="20"/>
        </w:rPr>
      </w:pPr>
    </w:p>
    <w:p w14:paraId="21FCEDBF" w14:textId="7DD52E11" w:rsidR="00C46D49" w:rsidRPr="00492756" w:rsidRDefault="46CCE8BE" w:rsidP="5233AC00">
      <w:pPr>
        <w:spacing w:after="31" w:line="262" w:lineRule="auto"/>
        <w:ind w:left="-5"/>
        <w:jc w:val="both"/>
        <w:rPr>
          <w:rFonts w:ascii="Arial" w:hAnsi="Arial" w:cs="Arial"/>
          <w:sz w:val="20"/>
          <w:szCs w:val="20"/>
          <w:lang w:val="en-US"/>
        </w:rPr>
      </w:pPr>
      <w:r w:rsidRPr="5233AC00">
        <w:rPr>
          <w:rFonts w:ascii="Arial" w:hAnsi="Arial" w:cs="Arial"/>
          <w:b/>
          <w:bCs/>
          <w:sz w:val="20"/>
          <w:szCs w:val="20"/>
          <w:lang w:val="en-US"/>
        </w:rPr>
        <w:t>4</w:t>
      </w:r>
      <w:r w:rsidR="00C46D49" w:rsidRPr="5233AC00">
        <w:rPr>
          <w:rFonts w:ascii="Arial" w:hAnsi="Arial" w:cs="Arial"/>
          <w:b/>
          <w:bCs/>
          <w:sz w:val="20"/>
          <w:szCs w:val="20"/>
          <w:lang w:val="en-US"/>
        </w:rPr>
        <w:t>.</w:t>
      </w:r>
      <w:r w:rsidR="00C46D49" w:rsidRPr="5233AC00">
        <w:rPr>
          <w:rFonts w:ascii="Arial" w:hAnsi="Arial" w:cs="Arial"/>
          <w:sz w:val="20"/>
          <w:szCs w:val="20"/>
          <w:lang w:val="en-US"/>
        </w:rPr>
        <w:t xml:space="preserve"> Please provide the </w:t>
      </w:r>
      <w:r w:rsidR="00340EAD" w:rsidRPr="5233AC00">
        <w:rPr>
          <w:rFonts w:ascii="Arial" w:hAnsi="Arial" w:cs="Arial"/>
          <w:b/>
          <w:bCs/>
          <w:sz w:val="20"/>
          <w:szCs w:val="20"/>
          <w:lang w:val="en-US"/>
        </w:rPr>
        <w:t xml:space="preserve">main findings and recommendations </w:t>
      </w:r>
      <w:r w:rsidR="00C46D49" w:rsidRPr="5233AC00">
        <w:rPr>
          <w:rFonts w:ascii="Arial" w:hAnsi="Arial" w:cs="Arial"/>
          <w:b/>
          <w:bCs/>
          <w:sz w:val="20"/>
          <w:szCs w:val="20"/>
          <w:lang w:val="en-US"/>
        </w:rPr>
        <w:t xml:space="preserve">of </w:t>
      </w:r>
      <w:r w:rsidR="00710DDD" w:rsidRPr="5233AC00">
        <w:rPr>
          <w:rFonts w:ascii="Arial" w:hAnsi="Arial" w:cs="Arial"/>
          <w:b/>
          <w:bCs/>
          <w:sz w:val="20"/>
          <w:szCs w:val="20"/>
          <w:lang w:val="en-US"/>
        </w:rPr>
        <w:t xml:space="preserve">completed </w:t>
      </w:r>
      <w:r w:rsidR="00C55B34" w:rsidRPr="5233AC00">
        <w:rPr>
          <w:rFonts w:ascii="Arial" w:hAnsi="Arial" w:cs="Arial"/>
          <w:b/>
          <w:bCs/>
          <w:sz w:val="20"/>
          <w:szCs w:val="20"/>
          <w:lang w:val="en-US"/>
        </w:rPr>
        <w:t>MTR</w:t>
      </w:r>
      <w:r w:rsidR="00C55B34" w:rsidRPr="5233AC00">
        <w:rPr>
          <w:rFonts w:ascii="Arial" w:hAnsi="Arial" w:cs="Arial"/>
          <w:sz w:val="20"/>
          <w:szCs w:val="20"/>
          <w:lang w:val="en-US"/>
        </w:rPr>
        <w:t xml:space="preserve"> and</w:t>
      </w:r>
      <w:r w:rsidR="00C46D49" w:rsidRPr="5233AC00">
        <w:rPr>
          <w:rFonts w:ascii="Arial" w:hAnsi="Arial" w:cs="Arial"/>
          <w:sz w:val="20"/>
          <w:szCs w:val="20"/>
          <w:lang w:val="en-US"/>
        </w:rPr>
        <w:t xml:space="preserve"> elaborate on any actions taken towards the recommendations included in the report.</w:t>
      </w:r>
    </w:p>
    <w:p w14:paraId="7F396DBB" w14:textId="77777777" w:rsidR="00C46D49" w:rsidRDefault="00C46D49" w:rsidP="00C46D49">
      <w:pPr>
        <w:spacing w:after="31" w:line="262" w:lineRule="auto"/>
        <w:ind w:left="-5"/>
        <w:jc w:val="both"/>
        <w:rPr>
          <w:rFonts w:ascii="Arial" w:hAnsi="Arial" w:cs="Arial"/>
          <w:b/>
          <w:sz w:val="16"/>
          <w:szCs w:val="16"/>
          <w:lang w:val="en-US"/>
        </w:rPr>
      </w:pPr>
    </w:p>
    <w:tbl>
      <w:tblPr>
        <w:tblStyle w:val="TableGrid"/>
        <w:tblW w:w="0" w:type="auto"/>
        <w:tblLook w:val="04A0" w:firstRow="1" w:lastRow="0" w:firstColumn="1" w:lastColumn="0" w:noHBand="0" w:noVBand="1"/>
      </w:tblPr>
      <w:tblGrid>
        <w:gridCol w:w="9613"/>
      </w:tblGrid>
      <w:tr w:rsidR="00C46D49" w14:paraId="442EB3DB" w14:textId="77777777" w:rsidTr="002A7CD1">
        <w:tc>
          <w:tcPr>
            <w:tcW w:w="9613" w:type="dxa"/>
          </w:tcPr>
          <w:p w14:paraId="2E4FBDBC" w14:textId="53D64033" w:rsidR="007720EA" w:rsidRDefault="00A53D02" w:rsidP="00EC35EB">
            <w:pPr>
              <w:tabs>
                <w:tab w:val="left" w:pos="-1440"/>
              </w:tabs>
              <w:jc w:val="both"/>
              <w:rPr>
                <w:rFonts w:ascii="Arial" w:hAnsi="Arial" w:cs="Arial"/>
                <w:bCs/>
                <w:i/>
                <w:color w:val="0066FF"/>
                <w:sz w:val="20"/>
              </w:rPr>
            </w:pPr>
            <w:r>
              <w:rPr>
                <w:rFonts w:ascii="Arial" w:hAnsi="Arial" w:cs="Arial"/>
                <w:bCs/>
                <w:i/>
                <w:color w:val="0066FF"/>
                <w:sz w:val="20"/>
              </w:rPr>
              <w:t>N/A</w:t>
            </w:r>
            <w:r w:rsidR="00340EAD">
              <w:rPr>
                <w:rFonts w:ascii="Arial" w:hAnsi="Arial" w:cs="Arial"/>
                <w:bCs/>
                <w:i/>
                <w:color w:val="0066FF"/>
                <w:sz w:val="20"/>
              </w:rPr>
              <w:t xml:space="preserve"> </w:t>
            </w:r>
          </w:p>
        </w:tc>
      </w:tr>
    </w:tbl>
    <w:p w14:paraId="66E28218" w14:textId="1AA5B720" w:rsidR="00C46D49" w:rsidRDefault="00C46D49">
      <w:pPr>
        <w:tabs>
          <w:tab w:val="left" w:pos="-1440"/>
        </w:tabs>
        <w:jc w:val="both"/>
        <w:rPr>
          <w:rFonts w:ascii="Arial" w:hAnsi="Arial" w:cs="Arial"/>
          <w:sz w:val="20"/>
        </w:rPr>
      </w:pPr>
    </w:p>
    <w:p w14:paraId="626F0962" w14:textId="77777777" w:rsidR="00C46D49" w:rsidRDefault="00C46D49">
      <w:pPr>
        <w:tabs>
          <w:tab w:val="left" w:pos="-1440"/>
        </w:tabs>
        <w:jc w:val="both"/>
        <w:rPr>
          <w:rFonts w:ascii="Arial" w:hAnsi="Arial" w:cs="Arial"/>
          <w:sz w:val="20"/>
        </w:rPr>
      </w:pPr>
    </w:p>
    <w:p w14:paraId="1EEC0DFB" w14:textId="69BCF345" w:rsidR="001822C7" w:rsidRPr="005D4D64" w:rsidRDefault="005D4D64" w:rsidP="005D4D64">
      <w:pPr>
        <w:pStyle w:val="Heading7"/>
      </w:pPr>
      <w:r w:rsidRPr="005D4D64">
        <w:t>IV. E</w:t>
      </w:r>
      <w:r w:rsidR="00161E8C" w:rsidRPr="005D4D64">
        <w:t>nvironment</w:t>
      </w:r>
      <w:r w:rsidR="00270ECA" w:rsidRPr="005D4D64">
        <w:t>a</w:t>
      </w:r>
      <w:r w:rsidR="00F515AC" w:rsidRPr="005D4D64">
        <w:t xml:space="preserve">l and Social Safeguards (ESS) </w:t>
      </w:r>
    </w:p>
    <w:p w14:paraId="60E11473" w14:textId="3E406E3E" w:rsidR="001822C7" w:rsidRDefault="001822C7">
      <w:pPr>
        <w:tabs>
          <w:tab w:val="left" w:pos="-1440"/>
        </w:tabs>
        <w:jc w:val="both"/>
        <w:rPr>
          <w:rFonts w:ascii="Arial" w:hAnsi="Arial" w:cs="Arial"/>
          <w:sz w:val="20"/>
        </w:rPr>
      </w:pPr>
    </w:p>
    <w:p w14:paraId="48D20562" w14:textId="77777777" w:rsidR="008B78F6" w:rsidRDefault="008B78F6">
      <w:pPr>
        <w:tabs>
          <w:tab w:val="left" w:pos="-1440"/>
        </w:tabs>
        <w:jc w:val="both"/>
        <w:rPr>
          <w:rFonts w:ascii="Arial" w:hAnsi="Arial" w:cs="Arial"/>
          <w:sz w:val="20"/>
        </w:rPr>
      </w:pPr>
    </w:p>
    <w:p w14:paraId="35DA5772" w14:textId="1DF25708" w:rsidR="005A6D8F" w:rsidRDefault="4B8F6943" w:rsidP="005A6D8F">
      <w:pPr>
        <w:tabs>
          <w:tab w:val="left" w:pos="-1440"/>
        </w:tabs>
        <w:jc w:val="both"/>
        <w:rPr>
          <w:rFonts w:ascii="Arial" w:hAnsi="Arial" w:cs="Arial"/>
          <w:sz w:val="20"/>
        </w:rPr>
      </w:pPr>
      <w:r w:rsidRPr="26EB4159">
        <w:rPr>
          <w:rFonts w:ascii="Arial" w:hAnsi="Arial" w:cs="Arial"/>
          <w:b/>
          <w:bCs/>
          <w:sz w:val="20"/>
          <w:szCs w:val="20"/>
        </w:rPr>
        <w:t>1</w:t>
      </w:r>
      <w:r w:rsidR="4B584670" w:rsidRPr="26EB4159">
        <w:rPr>
          <w:rFonts w:ascii="Arial" w:hAnsi="Arial" w:cs="Arial"/>
          <w:b/>
          <w:bCs/>
          <w:sz w:val="20"/>
          <w:szCs w:val="20"/>
        </w:rPr>
        <w:t>.</w:t>
      </w:r>
      <w:r w:rsidR="0E7BE525" w:rsidRPr="26EB4159">
        <w:rPr>
          <w:rFonts w:ascii="Arial" w:hAnsi="Arial" w:cs="Arial"/>
          <w:sz w:val="20"/>
          <w:szCs w:val="20"/>
        </w:rPr>
        <w:t xml:space="preserve"> As part of the requirements for </w:t>
      </w:r>
      <w:r w:rsidR="0E7BE525" w:rsidRPr="26EB4159">
        <w:rPr>
          <w:rFonts w:ascii="Arial" w:hAnsi="Arial" w:cs="Arial"/>
          <w:b/>
          <w:bCs/>
          <w:sz w:val="20"/>
          <w:szCs w:val="20"/>
        </w:rPr>
        <w:t>projects</w:t>
      </w:r>
      <w:r w:rsidR="4EA72F0A" w:rsidRPr="26EB4159">
        <w:rPr>
          <w:rFonts w:ascii="Arial" w:hAnsi="Arial" w:cs="Arial"/>
          <w:b/>
          <w:bCs/>
          <w:sz w:val="20"/>
          <w:szCs w:val="20"/>
        </w:rPr>
        <w:t xml:space="preserve"> from GEF-6 onwards</w:t>
      </w:r>
      <w:r w:rsidR="0E7BE525" w:rsidRPr="26EB4159">
        <w:rPr>
          <w:rFonts w:ascii="Arial" w:hAnsi="Arial" w:cs="Arial"/>
          <w:sz w:val="20"/>
          <w:szCs w:val="20"/>
        </w:rPr>
        <w:t>, and based on the screening as per the UNIDO Environmental and Social Safeguards Policies and Procedures (ESSPP), which category is the project?</w:t>
      </w:r>
    </w:p>
    <w:p w14:paraId="145977D3" w14:textId="77777777" w:rsidR="005A6D8F" w:rsidRDefault="005A6D8F" w:rsidP="005A6D8F">
      <w:pPr>
        <w:tabs>
          <w:tab w:val="left" w:pos="-1440"/>
        </w:tabs>
        <w:jc w:val="both"/>
        <w:rPr>
          <w:rFonts w:ascii="Arial" w:hAnsi="Arial" w:cs="Arial"/>
          <w:sz w:val="20"/>
        </w:rPr>
      </w:pPr>
    </w:p>
    <w:p w14:paraId="47569119" w14:textId="77777777" w:rsidR="005A6D8F" w:rsidRDefault="0010412E" w:rsidP="005A6D8F">
      <w:pPr>
        <w:tabs>
          <w:tab w:val="left" w:pos="-1440"/>
        </w:tabs>
        <w:jc w:val="both"/>
        <w:rPr>
          <w:rFonts w:ascii="Arial" w:hAnsi="Arial" w:cs="Arial"/>
          <w:sz w:val="20"/>
        </w:rPr>
      </w:pPr>
      <w:r w:rsidRPr="26EB4159">
        <w:rPr>
          <w:rFonts w:ascii="Arial" w:hAnsi="Arial" w:cs="Arial"/>
          <w:sz w:val="20"/>
          <w:szCs w:val="20"/>
        </w:rPr>
        <w:fldChar w:fldCharType="begin">
          <w:ffData>
            <w:name w:val="Check1"/>
            <w:enabled/>
            <w:calcOnExit w:val="0"/>
            <w:checkBox>
              <w:sizeAuto/>
              <w:default w:val="0"/>
            </w:checkBox>
          </w:ffData>
        </w:fldChar>
      </w:r>
      <w:bookmarkStart w:id="1" w:name="Check1"/>
      <w:r w:rsidRPr="26EB4159">
        <w:rPr>
          <w:rFonts w:ascii="Arial" w:hAnsi="Arial" w:cs="Arial"/>
          <w:sz w:val="20"/>
          <w:szCs w:val="20"/>
        </w:rPr>
        <w:instrText xml:space="preserve"> FORMCHECKBOX </w:instrText>
      </w:r>
      <w:r w:rsidR="00AC5DB2">
        <w:rPr>
          <w:rFonts w:ascii="Arial" w:hAnsi="Arial" w:cs="Arial"/>
          <w:sz w:val="20"/>
          <w:szCs w:val="20"/>
        </w:rPr>
      </w:r>
      <w:r w:rsidR="00AC5DB2">
        <w:rPr>
          <w:rFonts w:ascii="Arial" w:hAnsi="Arial" w:cs="Arial"/>
          <w:sz w:val="20"/>
          <w:szCs w:val="20"/>
        </w:rPr>
        <w:fldChar w:fldCharType="separate"/>
      </w:r>
      <w:r w:rsidRPr="26EB4159">
        <w:rPr>
          <w:rFonts w:ascii="Arial" w:hAnsi="Arial" w:cs="Arial"/>
          <w:sz w:val="20"/>
          <w:szCs w:val="20"/>
        </w:rPr>
        <w:fldChar w:fldCharType="end"/>
      </w:r>
      <w:bookmarkEnd w:id="1"/>
      <w:r w:rsidR="1207ED2A" w:rsidRPr="26EB4159">
        <w:rPr>
          <w:rFonts w:ascii="Arial" w:hAnsi="Arial" w:cs="Arial"/>
          <w:sz w:val="20"/>
          <w:szCs w:val="20"/>
        </w:rPr>
        <w:t xml:space="preserve">   Category A project</w:t>
      </w:r>
    </w:p>
    <w:p w14:paraId="5F0955CE" w14:textId="77777777" w:rsidR="0010412E" w:rsidRDefault="0010412E" w:rsidP="005A6D8F">
      <w:pPr>
        <w:tabs>
          <w:tab w:val="left" w:pos="-1440"/>
        </w:tabs>
        <w:jc w:val="both"/>
        <w:rPr>
          <w:rFonts w:ascii="Arial" w:hAnsi="Arial" w:cs="Arial"/>
          <w:sz w:val="20"/>
        </w:rPr>
      </w:pPr>
    </w:p>
    <w:p w14:paraId="042DA4FE" w14:textId="1B481279" w:rsidR="0010412E" w:rsidRDefault="003A50C1" w:rsidP="005A6D8F">
      <w:pPr>
        <w:tabs>
          <w:tab w:val="left" w:pos="-1440"/>
        </w:tabs>
        <w:jc w:val="both"/>
        <w:rPr>
          <w:rFonts w:ascii="Arial" w:hAnsi="Arial" w:cs="Arial"/>
          <w:sz w:val="20"/>
        </w:rPr>
      </w:pPr>
      <w:r w:rsidRPr="26EB4159">
        <w:rPr>
          <w:rFonts w:ascii="Arial" w:hAnsi="Arial" w:cs="Arial"/>
          <w:sz w:val="20"/>
          <w:szCs w:val="20"/>
        </w:rPr>
        <w:fldChar w:fldCharType="begin">
          <w:ffData>
            <w:name w:val="Check2"/>
            <w:enabled/>
            <w:calcOnExit w:val="0"/>
            <w:checkBox>
              <w:sizeAuto/>
              <w:default w:val="1"/>
            </w:checkBox>
          </w:ffData>
        </w:fldChar>
      </w:r>
      <w:bookmarkStart w:id="2" w:name="Check2"/>
      <w:r w:rsidRPr="26EB4159">
        <w:rPr>
          <w:rFonts w:ascii="Arial" w:hAnsi="Arial" w:cs="Arial"/>
          <w:sz w:val="20"/>
          <w:szCs w:val="20"/>
        </w:rPr>
        <w:instrText xml:space="preserve"> FORMCHECKBOX </w:instrText>
      </w:r>
      <w:r w:rsidR="00AC5DB2">
        <w:rPr>
          <w:rFonts w:ascii="Arial" w:hAnsi="Arial" w:cs="Arial"/>
          <w:sz w:val="20"/>
          <w:szCs w:val="20"/>
        </w:rPr>
      </w:r>
      <w:r w:rsidR="00AC5DB2">
        <w:rPr>
          <w:rFonts w:ascii="Arial" w:hAnsi="Arial" w:cs="Arial"/>
          <w:sz w:val="20"/>
          <w:szCs w:val="20"/>
        </w:rPr>
        <w:fldChar w:fldCharType="separate"/>
      </w:r>
      <w:r w:rsidRPr="26EB4159">
        <w:rPr>
          <w:rFonts w:ascii="Arial" w:hAnsi="Arial" w:cs="Arial"/>
          <w:sz w:val="20"/>
          <w:szCs w:val="20"/>
        </w:rPr>
        <w:fldChar w:fldCharType="end"/>
      </w:r>
      <w:bookmarkEnd w:id="2"/>
      <w:r w:rsidR="1207ED2A" w:rsidRPr="26EB4159">
        <w:rPr>
          <w:rFonts w:ascii="Arial" w:hAnsi="Arial" w:cs="Arial"/>
          <w:sz w:val="20"/>
          <w:szCs w:val="20"/>
        </w:rPr>
        <w:t xml:space="preserve">   Category B project</w:t>
      </w:r>
    </w:p>
    <w:p w14:paraId="661F5FFD" w14:textId="77777777" w:rsidR="0010412E" w:rsidRDefault="0010412E" w:rsidP="005A6D8F">
      <w:pPr>
        <w:tabs>
          <w:tab w:val="left" w:pos="-1440"/>
        </w:tabs>
        <w:jc w:val="both"/>
        <w:rPr>
          <w:rFonts w:ascii="Arial" w:hAnsi="Arial" w:cs="Arial"/>
          <w:sz w:val="20"/>
        </w:rPr>
      </w:pPr>
    </w:p>
    <w:p w14:paraId="5CB26432" w14:textId="77777777" w:rsidR="00E861EA" w:rsidRDefault="0010412E" w:rsidP="00E861EA">
      <w:pPr>
        <w:tabs>
          <w:tab w:val="left" w:pos="-1440"/>
        </w:tabs>
        <w:spacing w:after="120"/>
        <w:jc w:val="both"/>
        <w:rPr>
          <w:rFonts w:ascii="Arial" w:hAnsi="Arial" w:cs="Arial"/>
          <w:sz w:val="20"/>
        </w:rPr>
      </w:pPr>
      <w:r w:rsidRPr="26EB4159">
        <w:rPr>
          <w:rFonts w:ascii="Arial" w:hAnsi="Arial" w:cs="Arial"/>
          <w:sz w:val="20"/>
          <w:szCs w:val="20"/>
        </w:rPr>
        <w:fldChar w:fldCharType="begin">
          <w:ffData>
            <w:name w:val="Check3"/>
            <w:enabled/>
            <w:calcOnExit w:val="0"/>
            <w:checkBox>
              <w:sizeAuto/>
              <w:default w:val="0"/>
            </w:checkBox>
          </w:ffData>
        </w:fldChar>
      </w:r>
      <w:bookmarkStart w:id="3" w:name="Check3"/>
      <w:r w:rsidRPr="26EB4159">
        <w:rPr>
          <w:rFonts w:ascii="Arial" w:hAnsi="Arial" w:cs="Arial"/>
          <w:sz w:val="20"/>
          <w:szCs w:val="20"/>
        </w:rPr>
        <w:instrText xml:space="preserve"> FORMCHECKBOX </w:instrText>
      </w:r>
      <w:r w:rsidR="00AC5DB2">
        <w:rPr>
          <w:rFonts w:ascii="Arial" w:hAnsi="Arial" w:cs="Arial"/>
          <w:sz w:val="20"/>
          <w:szCs w:val="20"/>
        </w:rPr>
      </w:r>
      <w:r w:rsidR="00AC5DB2">
        <w:rPr>
          <w:rFonts w:ascii="Arial" w:hAnsi="Arial" w:cs="Arial"/>
          <w:sz w:val="20"/>
          <w:szCs w:val="20"/>
        </w:rPr>
        <w:fldChar w:fldCharType="separate"/>
      </w:r>
      <w:r w:rsidRPr="26EB4159">
        <w:rPr>
          <w:rFonts w:ascii="Arial" w:hAnsi="Arial" w:cs="Arial"/>
          <w:sz w:val="20"/>
          <w:szCs w:val="20"/>
        </w:rPr>
        <w:fldChar w:fldCharType="end"/>
      </w:r>
      <w:bookmarkEnd w:id="3"/>
      <w:r w:rsidR="1207ED2A" w:rsidRPr="26EB4159">
        <w:rPr>
          <w:rFonts w:ascii="Arial" w:hAnsi="Arial" w:cs="Arial"/>
          <w:sz w:val="20"/>
          <w:szCs w:val="20"/>
        </w:rPr>
        <w:t xml:space="preserve">   Category C project </w:t>
      </w:r>
    </w:p>
    <w:p w14:paraId="42BAB299" w14:textId="77777777" w:rsidR="0010412E" w:rsidRDefault="1207ED2A" w:rsidP="00C243BB">
      <w:pPr>
        <w:tabs>
          <w:tab w:val="left" w:pos="-1440"/>
        </w:tabs>
        <w:jc w:val="both"/>
        <w:rPr>
          <w:rFonts w:ascii="Arial" w:hAnsi="Arial" w:cs="Arial"/>
          <w:sz w:val="20"/>
        </w:rPr>
      </w:pPr>
      <w:r w:rsidRPr="26EB4159">
        <w:rPr>
          <w:rFonts w:ascii="Arial" w:hAnsi="Arial" w:cs="Arial"/>
          <w:sz w:val="20"/>
          <w:szCs w:val="20"/>
        </w:rPr>
        <w:t>(</w:t>
      </w:r>
      <w:r w:rsidR="60761F9E" w:rsidRPr="26EB4159">
        <w:rPr>
          <w:rFonts w:ascii="Arial" w:hAnsi="Arial" w:cs="Arial"/>
          <w:sz w:val="20"/>
          <w:szCs w:val="20"/>
        </w:rPr>
        <w:t>B</w:t>
      </w:r>
      <w:r w:rsidRPr="26EB4159">
        <w:rPr>
          <w:rFonts w:ascii="Arial" w:hAnsi="Arial" w:cs="Arial"/>
          <w:sz w:val="20"/>
          <w:szCs w:val="20"/>
        </w:rPr>
        <w:t>y selecting Category C, I confirm that the E&amp;S risks of the project have not escalated to Category A or B).</w:t>
      </w:r>
    </w:p>
    <w:p w14:paraId="4609227B" w14:textId="03027B35" w:rsidR="009D1C0D" w:rsidRDefault="009D1C0D" w:rsidP="005A6D8F">
      <w:pPr>
        <w:tabs>
          <w:tab w:val="left" w:pos="-1440"/>
        </w:tabs>
        <w:jc w:val="both"/>
        <w:rPr>
          <w:rFonts w:ascii="Arial" w:hAnsi="Arial" w:cs="Arial"/>
          <w:sz w:val="20"/>
        </w:rPr>
      </w:pPr>
    </w:p>
    <w:p w14:paraId="535A2664" w14:textId="4FC9418E" w:rsidR="001472B7" w:rsidRDefault="001472B7" w:rsidP="001472B7">
      <w:pPr>
        <w:widowControl w:val="0"/>
        <w:tabs>
          <w:tab w:val="left" w:pos="1133"/>
        </w:tabs>
        <w:autoSpaceDE w:val="0"/>
        <w:autoSpaceDN w:val="0"/>
        <w:adjustRightInd w:val="0"/>
        <w:spacing w:before="80" w:after="80"/>
        <w:jc w:val="both"/>
        <w:rPr>
          <w:rFonts w:ascii="Arial" w:hAnsi="Arial" w:cs="Arial"/>
          <w:bCs/>
          <w:i/>
          <w:color w:val="0066FF"/>
          <w:sz w:val="20"/>
        </w:rPr>
      </w:pPr>
      <w:r>
        <w:rPr>
          <w:rFonts w:ascii="Arial" w:hAnsi="Arial" w:cs="Arial"/>
          <w:bCs/>
          <w:i/>
          <w:color w:val="0066FF"/>
          <w:sz w:val="20"/>
        </w:rPr>
        <w:t xml:space="preserve">Notes on new risks: </w:t>
      </w:r>
    </w:p>
    <w:p w14:paraId="447FA1C5" w14:textId="77777777" w:rsidR="001472B7" w:rsidRDefault="001472B7" w:rsidP="001472B7">
      <w:pPr>
        <w:pStyle w:val="ListParagraph"/>
        <w:widowControl w:val="0"/>
        <w:numPr>
          <w:ilvl w:val="0"/>
          <w:numId w:val="12"/>
        </w:numPr>
        <w:tabs>
          <w:tab w:val="left" w:pos="1133"/>
        </w:tabs>
        <w:autoSpaceDE w:val="0"/>
        <w:autoSpaceDN w:val="0"/>
        <w:adjustRightInd w:val="0"/>
        <w:spacing w:before="80" w:after="80"/>
        <w:jc w:val="both"/>
        <w:rPr>
          <w:rFonts w:ascii="Arial" w:hAnsi="Arial" w:cs="Arial"/>
          <w:bCs/>
          <w:i/>
          <w:color w:val="0066FF"/>
          <w:sz w:val="20"/>
        </w:rPr>
      </w:pPr>
      <w:r w:rsidRPr="003C3DA5">
        <w:rPr>
          <w:rFonts w:ascii="Arial" w:hAnsi="Arial" w:cs="Arial"/>
          <w:bCs/>
          <w:i/>
          <w:color w:val="0066FF"/>
          <w:sz w:val="20"/>
        </w:rPr>
        <w:t>If new risks have been identified during implementation due to changes in, i.e. project design or context, these should also be listed in (ii) below.</w:t>
      </w:r>
    </w:p>
    <w:p w14:paraId="6F6DDB6E" w14:textId="77777777" w:rsidR="001472B7" w:rsidRDefault="001472B7" w:rsidP="001472B7">
      <w:pPr>
        <w:pStyle w:val="ListParagraph"/>
        <w:widowControl w:val="0"/>
        <w:numPr>
          <w:ilvl w:val="0"/>
          <w:numId w:val="12"/>
        </w:numPr>
        <w:tabs>
          <w:tab w:val="left" w:pos="1133"/>
        </w:tabs>
        <w:autoSpaceDE w:val="0"/>
        <w:autoSpaceDN w:val="0"/>
        <w:adjustRightInd w:val="0"/>
        <w:spacing w:before="80" w:after="80"/>
        <w:jc w:val="both"/>
        <w:rPr>
          <w:rFonts w:ascii="Arial" w:hAnsi="Arial" w:cs="Arial"/>
          <w:bCs/>
          <w:i/>
          <w:color w:val="0066FF"/>
          <w:sz w:val="20"/>
        </w:rPr>
      </w:pPr>
      <w:r w:rsidRPr="003C3DA5">
        <w:rPr>
          <w:rFonts w:ascii="Arial" w:hAnsi="Arial" w:cs="Arial"/>
          <w:bCs/>
          <w:i/>
          <w:color w:val="0066FF"/>
          <w:sz w:val="20"/>
        </w:rPr>
        <w:t>If these new/additional risks are related to Operational Safeguards # 2, 3, 5, 6, or 8, please consult with UNIDO GEF Coordination to discuss next steps.</w:t>
      </w:r>
    </w:p>
    <w:p w14:paraId="6487F522" w14:textId="77777777" w:rsidR="001472B7" w:rsidRDefault="001472B7" w:rsidP="001472B7">
      <w:pPr>
        <w:pStyle w:val="ListParagraph"/>
        <w:widowControl w:val="0"/>
        <w:numPr>
          <w:ilvl w:val="0"/>
          <w:numId w:val="12"/>
        </w:numPr>
        <w:tabs>
          <w:tab w:val="left" w:pos="1133"/>
        </w:tabs>
        <w:autoSpaceDE w:val="0"/>
        <w:autoSpaceDN w:val="0"/>
        <w:adjustRightInd w:val="0"/>
        <w:spacing w:before="80" w:after="80"/>
        <w:jc w:val="both"/>
        <w:rPr>
          <w:rFonts w:ascii="Arial" w:hAnsi="Arial" w:cs="Arial"/>
          <w:bCs/>
          <w:i/>
          <w:color w:val="0066FF"/>
          <w:sz w:val="20"/>
        </w:rPr>
      </w:pPr>
      <w:r w:rsidRPr="003C3DA5">
        <w:rPr>
          <w:rFonts w:ascii="Arial" w:hAnsi="Arial" w:cs="Arial"/>
          <w:bCs/>
          <w:i/>
          <w:color w:val="0066FF"/>
          <w:sz w:val="20"/>
        </w:rPr>
        <w:t xml:space="preserve">Please refer to the UNIDO </w:t>
      </w:r>
      <w:hyperlink r:id="rId12" w:history="1">
        <w:r w:rsidRPr="00FF5DB4">
          <w:rPr>
            <w:rStyle w:val="Hyperlink"/>
            <w:rFonts w:ascii="Arial" w:hAnsi="Arial" w:cs="Arial"/>
            <w:bCs/>
            <w:i/>
            <w:color w:val="0066FF"/>
            <w:sz w:val="20"/>
          </w:rPr>
          <w:t>Environmental and Social Safeguards Policies and Procedures</w:t>
        </w:r>
      </w:hyperlink>
      <w:r w:rsidRPr="00FF5DB4">
        <w:rPr>
          <w:rFonts w:ascii="Arial" w:hAnsi="Arial" w:cs="Arial"/>
          <w:bCs/>
          <w:i/>
          <w:color w:val="0066FF"/>
          <w:sz w:val="20"/>
        </w:rPr>
        <w:t xml:space="preserve"> (ESSPP) on how to report on E&amp;S issues.</w:t>
      </w:r>
    </w:p>
    <w:p w14:paraId="09F7A9A4" w14:textId="77777777" w:rsidR="00C243BB" w:rsidRDefault="00C243BB" w:rsidP="00C243BB">
      <w:pPr>
        <w:spacing w:after="5" w:line="265" w:lineRule="auto"/>
        <w:jc w:val="both"/>
        <w:rPr>
          <w:rFonts w:ascii="Arial" w:hAnsi="Arial" w:cs="Arial"/>
          <w:sz w:val="20"/>
        </w:rPr>
      </w:pPr>
    </w:p>
    <w:p w14:paraId="1C4E8C09" w14:textId="7D859D7C" w:rsidR="00C243BB" w:rsidRPr="00C243BB" w:rsidRDefault="00C243BB" w:rsidP="00C243BB">
      <w:pPr>
        <w:spacing w:after="5" w:line="265" w:lineRule="auto"/>
        <w:jc w:val="both"/>
        <w:rPr>
          <w:rFonts w:ascii="Arial" w:hAnsi="Arial" w:cs="Arial"/>
          <w:sz w:val="20"/>
          <w:lang w:val="en-US"/>
        </w:rPr>
      </w:pPr>
      <w:r w:rsidRPr="00C243BB">
        <w:rPr>
          <w:rFonts w:ascii="Arial" w:hAnsi="Arial" w:cs="Arial"/>
          <w:sz w:val="20"/>
        </w:rPr>
        <w:t>Please expand the table as needed.</w:t>
      </w:r>
    </w:p>
    <w:p w14:paraId="4DA44974" w14:textId="53F3D97A" w:rsidR="001472B7" w:rsidRPr="00597C29" w:rsidRDefault="001472B7" w:rsidP="00FF5DB4">
      <w:pPr>
        <w:widowControl w:val="0"/>
        <w:tabs>
          <w:tab w:val="left" w:pos="1133"/>
        </w:tabs>
        <w:autoSpaceDE w:val="0"/>
        <w:autoSpaceDN w:val="0"/>
        <w:adjustRightInd w:val="0"/>
        <w:spacing w:before="80" w:after="80"/>
        <w:jc w:val="both"/>
        <w:rPr>
          <w:rFonts w:ascii="Arial" w:hAnsi="Arial" w:cs="Arial"/>
          <w:bCs/>
          <w:color w:val="000000" w:themeColor="text1"/>
          <w:sz w:val="20"/>
        </w:rPr>
      </w:pPr>
    </w:p>
    <w:tbl>
      <w:tblPr>
        <w:tblStyle w:val="TableGrid"/>
        <w:tblW w:w="9625" w:type="dxa"/>
        <w:tblLook w:val="04A0" w:firstRow="1" w:lastRow="0" w:firstColumn="1" w:lastColumn="0" w:noHBand="0" w:noVBand="1"/>
      </w:tblPr>
      <w:tblGrid>
        <w:gridCol w:w="1695"/>
        <w:gridCol w:w="2629"/>
        <w:gridCol w:w="2522"/>
        <w:gridCol w:w="2779"/>
      </w:tblGrid>
      <w:tr w:rsidR="00FF5DB4" w14:paraId="5CAFB078" w14:textId="77777777" w:rsidTr="26EB4159">
        <w:tc>
          <w:tcPr>
            <w:tcW w:w="1695" w:type="dxa"/>
            <w:shd w:val="clear" w:color="auto" w:fill="D9D9D9" w:themeFill="background1" w:themeFillShade="D9"/>
          </w:tcPr>
          <w:p w14:paraId="2EEBEEDB" w14:textId="77777777" w:rsidR="00FF5DB4" w:rsidRPr="00B5681A" w:rsidRDefault="00FF5DB4" w:rsidP="00B5681A">
            <w:pPr>
              <w:ind w:left="39"/>
              <w:jc w:val="center"/>
              <w:rPr>
                <w:rFonts w:ascii="Arial" w:hAnsi="Arial" w:cs="Arial"/>
                <w:b/>
                <w:sz w:val="16"/>
                <w:szCs w:val="16"/>
              </w:rPr>
            </w:pPr>
          </w:p>
        </w:tc>
        <w:tc>
          <w:tcPr>
            <w:tcW w:w="2629" w:type="dxa"/>
            <w:shd w:val="clear" w:color="auto" w:fill="D9D9D9" w:themeFill="background1" w:themeFillShade="D9"/>
            <w:vAlign w:val="center"/>
          </w:tcPr>
          <w:p w14:paraId="2C37030E" w14:textId="2A7BE0A9" w:rsidR="00FF5DB4" w:rsidRPr="00B5681A" w:rsidRDefault="00FF5DB4" w:rsidP="00B5681A">
            <w:pPr>
              <w:spacing w:before="40" w:after="40"/>
              <w:ind w:left="43"/>
              <w:jc w:val="center"/>
              <w:rPr>
                <w:rFonts w:ascii="Arial" w:hAnsi="Arial" w:cs="Arial"/>
                <w:b/>
                <w:sz w:val="16"/>
                <w:szCs w:val="16"/>
              </w:rPr>
            </w:pPr>
            <w:r w:rsidRPr="00B5681A">
              <w:rPr>
                <w:rFonts w:ascii="Arial" w:hAnsi="Arial" w:cs="Arial"/>
                <w:b/>
                <w:sz w:val="16"/>
                <w:szCs w:val="16"/>
              </w:rPr>
              <w:t>E&amp;S risk</w:t>
            </w:r>
          </w:p>
        </w:tc>
        <w:tc>
          <w:tcPr>
            <w:tcW w:w="2522" w:type="dxa"/>
            <w:shd w:val="clear" w:color="auto" w:fill="D9D9D9" w:themeFill="background1" w:themeFillShade="D9"/>
            <w:vAlign w:val="center"/>
          </w:tcPr>
          <w:p w14:paraId="557CEC1A" w14:textId="6D668B48" w:rsidR="00FF5DB4" w:rsidRPr="00B5681A" w:rsidRDefault="00FF5DB4" w:rsidP="00B5681A">
            <w:pPr>
              <w:spacing w:before="40" w:after="40"/>
              <w:ind w:left="43"/>
              <w:jc w:val="center"/>
              <w:rPr>
                <w:rFonts w:ascii="Arial" w:hAnsi="Arial" w:cs="Arial"/>
                <w:b/>
                <w:sz w:val="16"/>
                <w:szCs w:val="16"/>
              </w:rPr>
            </w:pPr>
            <w:r w:rsidRPr="00B5681A">
              <w:rPr>
                <w:rFonts w:ascii="Arial" w:hAnsi="Arial" w:cs="Arial"/>
                <w:b/>
                <w:sz w:val="16"/>
                <w:szCs w:val="16"/>
              </w:rPr>
              <w:t>Mitigation measures undertaken during the reporting period</w:t>
            </w:r>
          </w:p>
        </w:tc>
        <w:tc>
          <w:tcPr>
            <w:tcW w:w="2779" w:type="dxa"/>
            <w:shd w:val="clear" w:color="auto" w:fill="D9D9D9" w:themeFill="background1" w:themeFillShade="D9"/>
            <w:vAlign w:val="center"/>
          </w:tcPr>
          <w:p w14:paraId="347A8E3E" w14:textId="11FA4BD6" w:rsidR="00FF5DB4" w:rsidRPr="00B5681A" w:rsidRDefault="00FF5DB4" w:rsidP="00B5681A">
            <w:pPr>
              <w:spacing w:before="40" w:after="40"/>
              <w:ind w:left="43"/>
              <w:jc w:val="center"/>
              <w:rPr>
                <w:rFonts w:ascii="Arial" w:hAnsi="Arial" w:cs="Arial"/>
                <w:b/>
                <w:sz w:val="16"/>
                <w:szCs w:val="16"/>
              </w:rPr>
            </w:pPr>
            <w:r w:rsidRPr="00B5681A">
              <w:rPr>
                <w:rFonts w:ascii="Arial" w:hAnsi="Arial" w:cs="Arial"/>
                <w:b/>
                <w:sz w:val="16"/>
                <w:szCs w:val="16"/>
              </w:rPr>
              <w:t>Monitoring methods and procedures used in the reporting period</w:t>
            </w:r>
          </w:p>
        </w:tc>
      </w:tr>
      <w:tr w:rsidR="00FF5DB4" w14:paraId="2C634974" w14:textId="77777777" w:rsidTr="26EB4159">
        <w:trPr>
          <w:trHeight w:val="692"/>
        </w:trPr>
        <w:tc>
          <w:tcPr>
            <w:tcW w:w="1695" w:type="dxa"/>
            <w:tcBorders>
              <w:bottom w:val="single" w:sz="4" w:space="0" w:color="auto"/>
            </w:tcBorders>
            <w:vAlign w:val="center"/>
          </w:tcPr>
          <w:p w14:paraId="0781C424" w14:textId="1BA040DC" w:rsidR="00AF527E" w:rsidRDefault="00AF527E" w:rsidP="00DC443F">
            <w:pPr>
              <w:spacing w:before="60" w:after="60"/>
              <w:contextualSpacing/>
            </w:pPr>
            <w:r w:rsidRPr="00DC443F">
              <w:rPr>
                <w:rFonts w:ascii="Arial" w:hAnsi="Arial" w:cs="Arial"/>
                <w:b/>
                <w:sz w:val="16"/>
                <w:szCs w:val="16"/>
              </w:rPr>
              <w:t>(</w:t>
            </w:r>
            <w:proofErr w:type="spellStart"/>
            <w:r w:rsidRPr="00DC443F">
              <w:rPr>
                <w:rFonts w:ascii="Arial" w:hAnsi="Arial" w:cs="Arial"/>
                <w:b/>
                <w:sz w:val="16"/>
                <w:szCs w:val="16"/>
              </w:rPr>
              <w:t>i</w:t>
            </w:r>
            <w:proofErr w:type="spellEnd"/>
            <w:r w:rsidRPr="00DC443F">
              <w:rPr>
                <w:rFonts w:ascii="Arial" w:hAnsi="Arial" w:cs="Arial"/>
                <w:b/>
                <w:sz w:val="16"/>
                <w:szCs w:val="16"/>
              </w:rPr>
              <w:t>)</w:t>
            </w:r>
            <w:r w:rsidRPr="00BE2477">
              <w:rPr>
                <w:rFonts w:ascii="Arial" w:hAnsi="Arial" w:cs="Arial"/>
                <w:sz w:val="16"/>
                <w:szCs w:val="16"/>
              </w:rPr>
              <w:t xml:space="preserve"> Risks identified</w:t>
            </w:r>
          </w:p>
          <w:p w14:paraId="5B11E487" w14:textId="3D3FD4B3" w:rsidR="00FF5DB4" w:rsidRDefault="00DC443F" w:rsidP="00DC443F">
            <w:pPr>
              <w:widowControl w:val="0"/>
              <w:tabs>
                <w:tab w:val="left" w:pos="1133"/>
              </w:tabs>
              <w:autoSpaceDE w:val="0"/>
              <w:autoSpaceDN w:val="0"/>
              <w:adjustRightInd w:val="0"/>
              <w:spacing w:before="60" w:after="60"/>
              <w:contextualSpacing/>
              <w:rPr>
                <w:rFonts w:ascii="Arial" w:hAnsi="Arial" w:cs="Arial"/>
                <w:bCs/>
                <w:color w:val="0066FF"/>
                <w:sz w:val="20"/>
              </w:rPr>
            </w:pPr>
            <w:r>
              <w:rPr>
                <w:rFonts w:ascii="Arial" w:hAnsi="Arial" w:cs="Arial"/>
                <w:sz w:val="16"/>
                <w:szCs w:val="16"/>
              </w:rPr>
              <w:t xml:space="preserve">in ESMP at time of CEO </w:t>
            </w:r>
            <w:r w:rsidR="00AF527E" w:rsidRPr="005660F9">
              <w:rPr>
                <w:rFonts w:ascii="Arial" w:hAnsi="Arial" w:cs="Arial"/>
                <w:sz w:val="16"/>
                <w:szCs w:val="16"/>
              </w:rPr>
              <w:t>Endorsement</w:t>
            </w:r>
          </w:p>
        </w:tc>
        <w:tc>
          <w:tcPr>
            <w:tcW w:w="2629" w:type="dxa"/>
            <w:tcBorders>
              <w:bottom w:val="single" w:sz="4" w:space="0" w:color="auto"/>
            </w:tcBorders>
          </w:tcPr>
          <w:p w14:paraId="5878EF53" w14:textId="7E308886" w:rsidR="00FF5DB4" w:rsidRPr="009E0C87" w:rsidRDefault="1367EB61" w:rsidP="00FF5DB4">
            <w:pPr>
              <w:widowControl w:val="0"/>
              <w:tabs>
                <w:tab w:val="left" w:pos="1133"/>
              </w:tabs>
              <w:autoSpaceDE w:val="0"/>
              <w:autoSpaceDN w:val="0"/>
              <w:adjustRightInd w:val="0"/>
              <w:spacing w:before="80" w:after="80"/>
              <w:jc w:val="both"/>
              <w:rPr>
                <w:rFonts w:ascii="Arial" w:hAnsi="Arial" w:cs="Arial"/>
                <w:bCs/>
                <w:sz w:val="20"/>
              </w:rPr>
            </w:pPr>
            <w:r w:rsidRPr="26EB4159">
              <w:rPr>
                <w:rFonts w:ascii="Arial" w:hAnsi="Arial" w:cs="Arial"/>
                <w:sz w:val="20"/>
                <w:szCs w:val="20"/>
              </w:rPr>
              <w:t>COVID-19 pandemic</w:t>
            </w:r>
          </w:p>
        </w:tc>
        <w:tc>
          <w:tcPr>
            <w:tcW w:w="2522" w:type="dxa"/>
            <w:tcBorders>
              <w:bottom w:val="single" w:sz="4" w:space="0" w:color="auto"/>
            </w:tcBorders>
          </w:tcPr>
          <w:p w14:paraId="32822CA7" w14:textId="2BC924A7" w:rsidR="00FF5DB4" w:rsidRPr="009E0C87" w:rsidRDefault="47381726" w:rsidP="00FF5DB4">
            <w:pPr>
              <w:widowControl w:val="0"/>
              <w:tabs>
                <w:tab w:val="left" w:pos="1133"/>
              </w:tabs>
              <w:autoSpaceDE w:val="0"/>
              <w:autoSpaceDN w:val="0"/>
              <w:adjustRightInd w:val="0"/>
              <w:spacing w:before="80" w:after="80"/>
              <w:jc w:val="both"/>
              <w:rPr>
                <w:rFonts w:ascii="Arial" w:hAnsi="Arial" w:cs="Arial"/>
                <w:bCs/>
                <w:sz w:val="20"/>
              </w:rPr>
            </w:pPr>
            <w:r w:rsidRPr="26EB4159">
              <w:rPr>
                <w:rFonts w:ascii="Arial" w:hAnsi="Arial" w:cs="Arial"/>
                <w:sz w:val="20"/>
                <w:szCs w:val="20"/>
              </w:rPr>
              <w:t>Mitigation measures for Covid-19 are no longer required in Albania</w:t>
            </w:r>
          </w:p>
        </w:tc>
        <w:tc>
          <w:tcPr>
            <w:tcW w:w="2779" w:type="dxa"/>
            <w:tcBorders>
              <w:bottom w:val="single" w:sz="4" w:space="0" w:color="auto"/>
            </w:tcBorders>
          </w:tcPr>
          <w:p w14:paraId="46F7D2EB" w14:textId="632111AB" w:rsidR="00FF5DB4" w:rsidRPr="009E0C87" w:rsidRDefault="4B3D5D1F" w:rsidP="00FF5DB4">
            <w:pPr>
              <w:widowControl w:val="0"/>
              <w:tabs>
                <w:tab w:val="left" w:pos="1133"/>
              </w:tabs>
              <w:autoSpaceDE w:val="0"/>
              <w:autoSpaceDN w:val="0"/>
              <w:adjustRightInd w:val="0"/>
              <w:spacing w:before="80" w:after="80"/>
              <w:jc w:val="both"/>
              <w:rPr>
                <w:rFonts w:ascii="Arial" w:hAnsi="Arial" w:cs="Arial"/>
                <w:bCs/>
                <w:sz w:val="20"/>
              </w:rPr>
            </w:pPr>
            <w:r w:rsidRPr="26EB4159">
              <w:rPr>
                <w:rFonts w:ascii="Arial" w:hAnsi="Arial" w:cs="Arial"/>
                <w:sz w:val="20"/>
                <w:szCs w:val="20"/>
              </w:rPr>
              <w:t xml:space="preserve">The project team continuously monitored COVID-19 cases and assessed the situation through </w:t>
            </w:r>
            <w:r w:rsidR="23CEFDDA" w:rsidRPr="26EB4159">
              <w:rPr>
                <w:rFonts w:ascii="Arial" w:hAnsi="Arial" w:cs="Arial"/>
                <w:sz w:val="20"/>
                <w:szCs w:val="20"/>
              </w:rPr>
              <w:t xml:space="preserve">public information from the </w:t>
            </w:r>
            <w:r w:rsidRPr="26EB4159">
              <w:rPr>
                <w:rFonts w:ascii="Arial" w:hAnsi="Arial" w:cs="Arial"/>
                <w:sz w:val="20"/>
                <w:szCs w:val="20"/>
              </w:rPr>
              <w:t>Ministr</w:t>
            </w:r>
            <w:r w:rsidR="23CEFDDA" w:rsidRPr="26EB4159">
              <w:rPr>
                <w:rFonts w:ascii="Arial" w:hAnsi="Arial" w:cs="Arial"/>
                <w:sz w:val="20"/>
                <w:szCs w:val="20"/>
              </w:rPr>
              <w:t>y of Health</w:t>
            </w:r>
          </w:p>
        </w:tc>
      </w:tr>
      <w:tr w:rsidR="001B2387" w14:paraId="602EB705" w14:textId="77777777" w:rsidTr="26EB4159">
        <w:trPr>
          <w:trHeight w:val="692"/>
        </w:trPr>
        <w:tc>
          <w:tcPr>
            <w:tcW w:w="1695" w:type="dxa"/>
            <w:tcBorders>
              <w:bottom w:val="single" w:sz="4" w:space="0" w:color="auto"/>
            </w:tcBorders>
            <w:vAlign w:val="center"/>
          </w:tcPr>
          <w:p w14:paraId="3E7EEC24" w14:textId="77777777" w:rsidR="001B2387" w:rsidRPr="00DC443F" w:rsidRDefault="001B2387" w:rsidP="00DC443F">
            <w:pPr>
              <w:spacing w:before="60" w:after="60"/>
              <w:contextualSpacing/>
              <w:rPr>
                <w:rFonts w:ascii="Arial" w:hAnsi="Arial" w:cs="Arial"/>
                <w:b/>
                <w:sz w:val="16"/>
                <w:szCs w:val="16"/>
              </w:rPr>
            </w:pPr>
          </w:p>
        </w:tc>
        <w:tc>
          <w:tcPr>
            <w:tcW w:w="2629" w:type="dxa"/>
            <w:tcBorders>
              <w:bottom w:val="single" w:sz="4" w:space="0" w:color="auto"/>
            </w:tcBorders>
          </w:tcPr>
          <w:p w14:paraId="2635F9B8" w14:textId="46758165" w:rsidR="001B2387" w:rsidRPr="009E0C87" w:rsidRDefault="2448949D" w:rsidP="00FF5DB4">
            <w:pPr>
              <w:widowControl w:val="0"/>
              <w:tabs>
                <w:tab w:val="left" w:pos="1133"/>
              </w:tabs>
              <w:autoSpaceDE w:val="0"/>
              <w:autoSpaceDN w:val="0"/>
              <w:adjustRightInd w:val="0"/>
              <w:spacing w:before="80" w:after="80"/>
              <w:jc w:val="both"/>
              <w:rPr>
                <w:rFonts w:ascii="Arial" w:hAnsi="Arial" w:cs="Arial"/>
                <w:bCs/>
                <w:sz w:val="20"/>
              </w:rPr>
            </w:pPr>
            <w:r w:rsidRPr="26EB4159">
              <w:rPr>
                <w:rFonts w:ascii="Arial" w:hAnsi="Arial" w:cs="Arial"/>
                <w:sz w:val="20"/>
                <w:szCs w:val="20"/>
              </w:rPr>
              <w:t>Climate Change</w:t>
            </w:r>
          </w:p>
        </w:tc>
        <w:tc>
          <w:tcPr>
            <w:tcW w:w="2522" w:type="dxa"/>
            <w:tcBorders>
              <w:bottom w:val="single" w:sz="4" w:space="0" w:color="auto"/>
            </w:tcBorders>
          </w:tcPr>
          <w:p w14:paraId="5C746220" w14:textId="31EE73BA" w:rsidR="00431321" w:rsidRPr="009E0C87" w:rsidRDefault="431DE824" w:rsidP="00431321">
            <w:pPr>
              <w:widowControl w:val="0"/>
              <w:tabs>
                <w:tab w:val="left" w:pos="1133"/>
              </w:tabs>
              <w:autoSpaceDE w:val="0"/>
              <w:autoSpaceDN w:val="0"/>
              <w:adjustRightInd w:val="0"/>
              <w:spacing w:before="80" w:after="80"/>
              <w:jc w:val="both"/>
              <w:rPr>
                <w:rFonts w:ascii="Arial" w:hAnsi="Arial" w:cs="Arial"/>
                <w:bCs/>
                <w:sz w:val="20"/>
              </w:rPr>
            </w:pPr>
            <w:r w:rsidRPr="26EB4159">
              <w:rPr>
                <w:rFonts w:ascii="Arial" w:hAnsi="Arial" w:cs="Arial"/>
                <w:sz w:val="20"/>
                <w:szCs w:val="20"/>
              </w:rPr>
              <w:t>Introduced e-mobility solutions to reduce CO2 emissions through strategic framework</w:t>
            </w:r>
          </w:p>
          <w:p w14:paraId="77E55723" w14:textId="77777777" w:rsidR="00431321" w:rsidRPr="009E0C87" w:rsidRDefault="431DE824" w:rsidP="00431321">
            <w:pPr>
              <w:widowControl w:val="0"/>
              <w:tabs>
                <w:tab w:val="left" w:pos="1133"/>
              </w:tabs>
              <w:autoSpaceDE w:val="0"/>
              <w:autoSpaceDN w:val="0"/>
              <w:adjustRightInd w:val="0"/>
              <w:spacing w:before="80" w:after="80"/>
              <w:jc w:val="both"/>
              <w:rPr>
                <w:rFonts w:ascii="Arial" w:hAnsi="Arial" w:cs="Arial"/>
                <w:bCs/>
                <w:sz w:val="20"/>
              </w:rPr>
            </w:pPr>
            <w:r w:rsidRPr="26EB4159">
              <w:rPr>
                <w:rFonts w:ascii="Arial" w:hAnsi="Arial" w:cs="Arial"/>
                <w:sz w:val="20"/>
                <w:szCs w:val="20"/>
              </w:rPr>
              <w:t>Promoted use of smart city approaches</w:t>
            </w:r>
          </w:p>
          <w:p w14:paraId="344CE109" w14:textId="0E10E5FB" w:rsidR="00431321" w:rsidRPr="009E0C87" w:rsidRDefault="431DE824" w:rsidP="00431321">
            <w:pPr>
              <w:widowControl w:val="0"/>
              <w:tabs>
                <w:tab w:val="left" w:pos="1133"/>
              </w:tabs>
              <w:autoSpaceDE w:val="0"/>
              <w:autoSpaceDN w:val="0"/>
              <w:adjustRightInd w:val="0"/>
              <w:spacing w:before="80" w:after="80"/>
              <w:jc w:val="both"/>
              <w:rPr>
                <w:rFonts w:ascii="Arial" w:hAnsi="Arial" w:cs="Arial"/>
                <w:bCs/>
                <w:sz w:val="20"/>
              </w:rPr>
            </w:pPr>
            <w:r w:rsidRPr="26EB4159">
              <w:rPr>
                <w:rFonts w:ascii="Arial" w:hAnsi="Arial" w:cs="Arial"/>
                <w:sz w:val="20"/>
                <w:szCs w:val="20"/>
              </w:rPr>
              <w:t>Raised awareness on long-term benefits to public official of e-mobility</w:t>
            </w:r>
          </w:p>
          <w:p w14:paraId="7FB9DD1C" w14:textId="0461F1E9" w:rsidR="001B2387" w:rsidRPr="009E0C87" w:rsidRDefault="431DE824" w:rsidP="00431321">
            <w:pPr>
              <w:widowControl w:val="0"/>
              <w:tabs>
                <w:tab w:val="left" w:pos="1133"/>
              </w:tabs>
              <w:autoSpaceDE w:val="0"/>
              <w:autoSpaceDN w:val="0"/>
              <w:adjustRightInd w:val="0"/>
              <w:spacing w:before="80" w:after="80"/>
              <w:jc w:val="both"/>
              <w:rPr>
                <w:rFonts w:ascii="Arial" w:hAnsi="Arial" w:cs="Arial"/>
                <w:bCs/>
                <w:sz w:val="20"/>
              </w:rPr>
            </w:pPr>
            <w:r w:rsidRPr="26EB4159">
              <w:rPr>
                <w:rFonts w:ascii="Arial" w:hAnsi="Arial" w:cs="Arial"/>
                <w:sz w:val="20"/>
                <w:szCs w:val="20"/>
              </w:rPr>
              <w:t>Promoted new bylaws and amendments to sector policies/regulations to reflect climate change risks</w:t>
            </w:r>
          </w:p>
        </w:tc>
        <w:tc>
          <w:tcPr>
            <w:tcW w:w="2779" w:type="dxa"/>
            <w:tcBorders>
              <w:bottom w:val="single" w:sz="4" w:space="0" w:color="auto"/>
            </w:tcBorders>
          </w:tcPr>
          <w:p w14:paraId="18647023" w14:textId="48936DBA" w:rsidR="001B2387" w:rsidRPr="009E0C87" w:rsidRDefault="2F2C410A" w:rsidP="00144785">
            <w:pPr>
              <w:widowControl w:val="0"/>
              <w:tabs>
                <w:tab w:val="left" w:pos="1133"/>
              </w:tabs>
              <w:autoSpaceDE w:val="0"/>
              <w:autoSpaceDN w:val="0"/>
              <w:adjustRightInd w:val="0"/>
              <w:spacing w:before="80" w:after="80"/>
              <w:jc w:val="both"/>
              <w:rPr>
                <w:rFonts w:ascii="Arial" w:hAnsi="Arial" w:cs="Arial"/>
                <w:bCs/>
                <w:sz w:val="20"/>
              </w:rPr>
            </w:pPr>
            <w:r w:rsidRPr="26EB4159">
              <w:rPr>
                <w:rFonts w:ascii="Arial" w:hAnsi="Arial" w:cs="Arial"/>
                <w:sz w:val="20"/>
                <w:szCs w:val="20"/>
              </w:rPr>
              <w:t>Continuous monitoring of climate change risk mitigation measures inclusion in strategic frameworks</w:t>
            </w:r>
          </w:p>
        </w:tc>
      </w:tr>
      <w:tr w:rsidR="00694A5F" w14:paraId="636B3719" w14:textId="77777777" w:rsidTr="26EB4159">
        <w:trPr>
          <w:trHeight w:val="692"/>
        </w:trPr>
        <w:tc>
          <w:tcPr>
            <w:tcW w:w="1695" w:type="dxa"/>
            <w:tcBorders>
              <w:bottom w:val="single" w:sz="4" w:space="0" w:color="auto"/>
            </w:tcBorders>
            <w:vAlign w:val="center"/>
          </w:tcPr>
          <w:p w14:paraId="63D3BD55" w14:textId="77777777" w:rsidR="00694A5F" w:rsidRPr="00DC443F" w:rsidRDefault="00694A5F" w:rsidP="00DC443F">
            <w:pPr>
              <w:spacing w:before="60" w:after="60"/>
              <w:contextualSpacing/>
              <w:rPr>
                <w:rFonts w:ascii="Arial" w:hAnsi="Arial" w:cs="Arial"/>
                <w:b/>
                <w:sz w:val="16"/>
                <w:szCs w:val="16"/>
              </w:rPr>
            </w:pPr>
          </w:p>
        </w:tc>
        <w:tc>
          <w:tcPr>
            <w:tcW w:w="2629" w:type="dxa"/>
            <w:tcBorders>
              <w:bottom w:val="single" w:sz="4" w:space="0" w:color="auto"/>
            </w:tcBorders>
          </w:tcPr>
          <w:p w14:paraId="4D135632" w14:textId="781CCB56" w:rsidR="00694A5F" w:rsidRPr="009E0C87" w:rsidRDefault="113F127A" w:rsidP="00441669">
            <w:pPr>
              <w:widowControl w:val="0"/>
              <w:tabs>
                <w:tab w:val="left" w:pos="1133"/>
              </w:tabs>
              <w:autoSpaceDE w:val="0"/>
              <w:autoSpaceDN w:val="0"/>
              <w:adjustRightInd w:val="0"/>
              <w:spacing w:before="80" w:after="80"/>
              <w:jc w:val="both"/>
              <w:rPr>
                <w:rFonts w:ascii="Arial" w:hAnsi="Arial" w:cs="Arial"/>
                <w:bCs/>
                <w:sz w:val="20"/>
              </w:rPr>
            </w:pPr>
            <w:r w:rsidRPr="26EB4159">
              <w:rPr>
                <w:rFonts w:ascii="Arial" w:hAnsi="Arial" w:cs="Arial"/>
                <w:sz w:val="20"/>
                <w:szCs w:val="20"/>
              </w:rPr>
              <w:t>Environmental and social risks</w:t>
            </w:r>
            <w:r w:rsidR="00441669">
              <w:rPr>
                <w:rFonts w:ascii="Arial" w:hAnsi="Arial" w:cs="Arial"/>
                <w:sz w:val="20"/>
                <w:szCs w:val="20"/>
              </w:rPr>
              <w:t xml:space="preserve"> </w:t>
            </w:r>
            <w:r w:rsidR="00441669" w:rsidRPr="00441669">
              <w:rPr>
                <w:rFonts w:ascii="Arial" w:hAnsi="Arial" w:cs="Arial"/>
                <w:sz w:val="20"/>
                <w:szCs w:val="20"/>
              </w:rPr>
              <w:t>(incl.</w:t>
            </w:r>
            <w:r w:rsidR="00441669">
              <w:rPr>
                <w:rFonts w:ascii="Arial" w:hAnsi="Arial" w:cs="Arial"/>
                <w:sz w:val="20"/>
                <w:szCs w:val="20"/>
              </w:rPr>
              <w:t xml:space="preserve"> </w:t>
            </w:r>
            <w:r w:rsidR="00441669" w:rsidRPr="00441669">
              <w:rPr>
                <w:rFonts w:ascii="Arial" w:hAnsi="Arial" w:cs="Arial"/>
                <w:sz w:val="20"/>
                <w:szCs w:val="20"/>
              </w:rPr>
              <w:t>worker safety) during the construction</w:t>
            </w:r>
            <w:r w:rsidR="00441669">
              <w:rPr>
                <w:rFonts w:ascii="Arial" w:hAnsi="Arial" w:cs="Arial"/>
                <w:sz w:val="20"/>
                <w:szCs w:val="20"/>
              </w:rPr>
              <w:t xml:space="preserve"> </w:t>
            </w:r>
            <w:r w:rsidR="00441669" w:rsidRPr="00441669">
              <w:rPr>
                <w:rFonts w:ascii="Arial" w:hAnsi="Arial" w:cs="Arial"/>
                <w:sz w:val="20"/>
                <w:szCs w:val="20"/>
              </w:rPr>
              <w:t>and operational phase of technology</w:t>
            </w:r>
            <w:r w:rsidR="00441669">
              <w:rPr>
                <w:rFonts w:ascii="Arial" w:hAnsi="Arial" w:cs="Arial"/>
                <w:sz w:val="20"/>
                <w:szCs w:val="20"/>
              </w:rPr>
              <w:t xml:space="preserve"> </w:t>
            </w:r>
            <w:r w:rsidR="00441669" w:rsidRPr="00441669">
              <w:rPr>
                <w:rFonts w:ascii="Arial" w:hAnsi="Arial" w:cs="Arial"/>
                <w:sz w:val="20"/>
                <w:szCs w:val="20"/>
              </w:rPr>
              <w:t>projects</w:t>
            </w:r>
          </w:p>
        </w:tc>
        <w:tc>
          <w:tcPr>
            <w:tcW w:w="2522" w:type="dxa"/>
            <w:tcBorders>
              <w:bottom w:val="single" w:sz="4" w:space="0" w:color="auto"/>
            </w:tcBorders>
          </w:tcPr>
          <w:p w14:paraId="396495E0" w14:textId="77777777" w:rsidR="00694A5F" w:rsidRPr="009E0C87" w:rsidRDefault="6529235C" w:rsidP="00FF5DB4">
            <w:pPr>
              <w:widowControl w:val="0"/>
              <w:tabs>
                <w:tab w:val="left" w:pos="1133"/>
              </w:tabs>
              <w:autoSpaceDE w:val="0"/>
              <w:autoSpaceDN w:val="0"/>
              <w:adjustRightInd w:val="0"/>
              <w:spacing w:before="80" w:after="80"/>
              <w:jc w:val="both"/>
              <w:rPr>
                <w:rFonts w:ascii="Arial" w:hAnsi="Arial" w:cs="Arial"/>
                <w:bCs/>
                <w:sz w:val="20"/>
              </w:rPr>
            </w:pPr>
            <w:r w:rsidRPr="26EB4159">
              <w:rPr>
                <w:rFonts w:ascii="Arial" w:hAnsi="Arial" w:cs="Arial"/>
                <w:sz w:val="20"/>
                <w:szCs w:val="20"/>
              </w:rPr>
              <w:t>Complied with relevant national regulations and guidelines for the develo</w:t>
            </w:r>
            <w:r w:rsidR="559FDBFD" w:rsidRPr="26EB4159">
              <w:rPr>
                <w:rFonts w:ascii="Arial" w:hAnsi="Arial" w:cs="Arial"/>
                <w:sz w:val="20"/>
                <w:szCs w:val="20"/>
              </w:rPr>
              <w:t>pment of municipal strategic frameworks</w:t>
            </w:r>
          </w:p>
          <w:p w14:paraId="79DEA0B7" w14:textId="716A38DF" w:rsidR="00A16475" w:rsidRPr="009E0C87" w:rsidRDefault="559FDBFD" w:rsidP="00FF5DB4">
            <w:pPr>
              <w:widowControl w:val="0"/>
              <w:tabs>
                <w:tab w:val="left" w:pos="1133"/>
              </w:tabs>
              <w:autoSpaceDE w:val="0"/>
              <w:autoSpaceDN w:val="0"/>
              <w:adjustRightInd w:val="0"/>
              <w:spacing w:before="80" w:after="80"/>
              <w:jc w:val="both"/>
              <w:rPr>
                <w:rFonts w:ascii="Arial" w:hAnsi="Arial" w:cs="Arial"/>
                <w:bCs/>
                <w:sz w:val="20"/>
              </w:rPr>
            </w:pPr>
            <w:r w:rsidRPr="26EB4159">
              <w:rPr>
                <w:rFonts w:ascii="Arial" w:hAnsi="Arial" w:cs="Arial"/>
                <w:sz w:val="20"/>
                <w:szCs w:val="20"/>
              </w:rPr>
              <w:t xml:space="preserve">Assessed legislation to reflect </w:t>
            </w:r>
            <w:r w:rsidR="6DBC0E63" w:rsidRPr="26EB4159">
              <w:rPr>
                <w:rFonts w:ascii="Arial" w:hAnsi="Arial" w:cs="Arial"/>
                <w:sz w:val="20"/>
                <w:szCs w:val="20"/>
              </w:rPr>
              <w:t>environmental risks to new e-mobility legislation</w:t>
            </w:r>
          </w:p>
        </w:tc>
        <w:tc>
          <w:tcPr>
            <w:tcW w:w="2779" w:type="dxa"/>
            <w:tcBorders>
              <w:bottom w:val="single" w:sz="4" w:space="0" w:color="auto"/>
            </w:tcBorders>
          </w:tcPr>
          <w:p w14:paraId="6CC8838A" w14:textId="73BF3E82" w:rsidR="00694A5F" w:rsidRPr="009E0C87" w:rsidRDefault="645E2BAA" w:rsidP="00FF5DB4">
            <w:pPr>
              <w:widowControl w:val="0"/>
              <w:tabs>
                <w:tab w:val="left" w:pos="1133"/>
              </w:tabs>
              <w:autoSpaceDE w:val="0"/>
              <w:autoSpaceDN w:val="0"/>
              <w:adjustRightInd w:val="0"/>
              <w:spacing w:before="80" w:after="80"/>
              <w:jc w:val="both"/>
              <w:rPr>
                <w:rFonts w:ascii="Arial" w:hAnsi="Arial" w:cs="Arial"/>
                <w:bCs/>
                <w:sz w:val="20"/>
              </w:rPr>
            </w:pPr>
            <w:r w:rsidRPr="26EB4159">
              <w:rPr>
                <w:rFonts w:ascii="Arial" w:hAnsi="Arial" w:cs="Arial"/>
                <w:sz w:val="20"/>
                <w:szCs w:val="20"/>
              </w:rPr>
              <w:t>Assessed the Strategic Framework development with relevant national regulations and guidelines</w:t>
            </w:r>
          </w:p>
        </w:tc>
      </w:tr>
      <w:tr w:rsidR="00694A5F" w14:paraId="6FC57CC4" w14:textId="77777777" w:rsidTr="26EB4159">
        <w:trPr>
          <w:trHeight w:val="692"/>
        </w:trPr>
        <w:tc>
          <w:tcPr>
            <w:tcW w:w="1695" w:type="dxa"/>
            <w:tcBorders>
              <w:bottom w:val="single" w:sz="4" w:space="0" w:color="auto"/>
            </w:tcBorders>
            <w:vAlign w:val="center"/>
          </w:tcPr>
          <w:p w14:paraId="232D9E90" w14:textId="77777777" w:rsidR="00694A5F" w:rsidRPr="00DC443F" w:rsidRDefault="00694A5F" w:rsidP="00DC443F">
            <w:pPr>
              <w:spacing w:before="60" w:after="60"/>
              <w:contextualSpacing/>
              <w:rPr>
                <w:rFonts w:ascii="Arial" w:hAnsi="Arial" w:cs="Arial"/>
                <w:b/>
                <w:sz w:val="16"/>
                <w:szCs w:val="16"/>
              </w:rPr>
            </w:pPr>
          </w:p>
        </w:tc>
        <w:tc>
          <w:tcPr>
            <w:tcW w:w="2629" w:type="dxa"/>
            <w:tcBorders>
              <w:bottom w:val="single" w:sz="4" w:space="0" w:color="auto"/>
            </w:tcBorders>
          </w:tcPr>
          <w:p w14:paraId="2828C40B" w14:textId="5A95ECC6" w:rsidR="00694A5F" w:rsidRPr="009E0C87" w:rsidRDefault="73E30A1A" w:rsidP="00C45FAB">
            <w:pPr>
              <w:widowControl w:val="0"/>
              <w:tabs>
                <w:tab w:val="left" w:pos="1133"/>
              </w:tabs>
              <w:autoSpaceDE w:val="0"/>
              <w:autoSpaceDN w:val="0"/>
              <w:adjustRightInd w:val="0"/>
              <w:spacing w:before="80" w:after="80"/>
              <w:jc w:val="both"/>
              <w:rPr>
                <w:rFonts w:ascii="Arial" w:hAnsi="Arial" w:cs="Arial"/>
                <w:bCs/>
                <w:sz w:val="20"/>
              </w:rPr>
            </w:pPr>
            <w:r w:rsidRPr="26EB4159">
              <w:rPr>
                <w:rFonts w:ascii="Arial" w:hAnsi="Arial" w:cs="Arial"/>
                <w:sz w:val="20"/>
                <w:szCs w:val="20"/>
              </w:rPr>
              <w:t>Environmental impact of disposal of EV’s batteries</w:t>
            </w:r>
          </w:p>
        </w:tc>
        <w:tc>
          <w:tcPr>
            <w:tcW w:w="2522" w:type="dxa"/>
            <w:tcBorders>
              <w:bottom w:val="single" w:sz="4" w:space="0" w:color="auto"/>
            </w:tcBorders>
          </w:tcPr>
          <w:p w14:paraId="3EF5A9A5" w14:textId="47C8EB7E" w:rsidR="00694A5F" w:rsidRPr="009E0C87" w:rsidRDefault="315C8657" w:rsidP="00FF5DB4">
            <w:pPr>
              <w:widowControl w:val="0"/>
              <w:tabs>
                <w:tab w:val="left" w:pos="1133"/>
              </w:tabs>
              <w:autoSpaceDE w:val="0"/>
              <w:autoSpaceDN w:val="0"/>
              <w:adjustRightInd w:val="0"/>
              <w:spacing w:before="80" w:after="80"/>
              <w:jc w:val="both"/>
              <w:rPr>
                <w:rFonts w:ascii="Arial" w:hAnsi="Arial" w:cs="Arial"/>
                <w:bCs/>
                <w:sz w:val="20"/>
              </w:rPr>
            </w:pPr>
            <w:r w:rsidRPr="26EB4159">
              <w:rPr>
                <w:rFonts w:ascii="Arial" w:hAnsi="Arial" w:cs="Arial"/>
                <w:sz w:val="20"/>
                <w:szCs w:val="20"/>
              </w:rPr>
              <w:t>Incorporated dimensions on end-use battery management into project interventions, particularly in policy-related activities</w:t>
            </w:r>
          </w:p>
        </w:tc>
        <w:tc>
          <w:tcPr>
            <w:tcW w:w="2779" w:type="dxa"/>
            <w:tcBorders>
              <w:bottom w:val="single" w:sz="4" w:space="0" w:color="auto"/>
            </w:tcBorders>
          </w:tcPr>
          <w:p w14:paraId="7179FC00" w14:textId="7126DD9C" w:rsidR="00694A5F" w:rsidRPr="009E0C87" w:rsidRDefault="12D4A320" w:rsidP="00FF5DB4">
            <w:pPr>
              <w:widowControl w:val="0"/>
              <w:tabs>
                <w:tab w:val="left" w:pos="1133"/>
              </w:tabs>
              <w:autoSpaceDE w:val="0"/>
              <w:autoSpaceDN w:val="0"/>
              <w:adjustRightInd w:val="0"/>
              <w:spacing w:before="80" w:after="80"/>
              <w:jc w:val="both"/>
              <w:rPr>
                <w:rFonts w:ascii="Arial" w:hAnsi="Arial" w:cs="Arial"/>
                <w:bCs/>
                <w:sz w:val="20"/>
              </w:rPr>
            </w:pPr>
            <w:r w:rsidRPr="26EB4159">
              <w:rPr>
                <w:rFonts w:ascii="Arial" w:hAnsi="Arial" w:cs="Arial"/>
                <w:sz w:val="20"/>
                <w:szCs w:val="20"/>
              </w:rPr>
              <w:t>Conducted consultations with public officials</w:t>
            </w:r>
          </w:p>
        </w:tc>
      </w:tr>
      <w:tr w:rsidR="00694A5F" w14:paraId="5D355342" w14:textId="77777777" w:rsidTr="26EB4159">
        <w:trPr>
          <w:trHeight w:val="139"/>
        </w:trPr>
        <w:tc>
          <w:tcPr>
            <w:tcW w:w="1695" w:type="dxa"/>
            <w:tcBorders>
              <w:bottom w:val="single" w:sz="4" w:space="0" w:color="auto"/>
            </w:tcBorders>
            <w:vAlign w:val="center"/>
          </w:tcPr>
          <w:p w14:paraId="313041FE" w14:textId="77777777" w:rsidR="00694A5F" w:rsidRPr="00DC443F" w:rsidRDefault="00694A5F" w:rsidP="00DC443F">
            <w:pPr>
              <w:spacing w:before="60" w:after="60"/>
              <w:contextualSpacing/>
              <w:rPr>
                <w:rFonts w:ascii="Arial" w:hAnsi="Arial" w:cs="Arial"/>
                <w:b/>
                <w:sz w:val="16"/>
                <w:szCs w:val="16"/>
              </w:rPr>
            </w:pPr>
          </w:p>
        </w:tc>
        <w:tc>
          <w:tcPr>
            <w:tcW w:w="2629" w:type="dxa"/>
            <w:tcBorders>
              <w:bottom w:val="single" w:sz="4" w:space="0" w:color="auto"/>
            </w:tcBorders>
          </w:tcPr>
          <w:p w14:paraId="236073EF" w14:textId="7563BC10" w:rsidR="00694A5F" w:rsidRPr="009E0C87" w:rsidRDefault="6FD88E09" w:rsidP="00CE2106">
            <w:pPr>
              <w:widowControl w:val="0"/>
              <w:tabs>
                <w:tab w:val="left" w:pos="1133"/>
              </w:tabs>
              <w:autoSpaceDE w:val="0"/>
              <w:autoSpaceDN w:val="0"/>
              <w:adjustRightInd w:val="0"/>
              <w:spacing w:before="80" w:after="80"/>
              <w:rPr>
                <w:rFonts w:ascii="Arial" w:hAnsi="Arial" w:cs="Arial"/>
                <w:bCs/>
                <w:sz w:val="20"/>
              </w:rPr>
            </w:pPr>
            <w:r w:rsidRPr="26EB4159">
              <w:rPr>
                <w:rFonts w:ascii="Arial" w:hAnsi="Arial" w:cs="Arial"/>
                <w:sz w:val="20"/>
                <w:szCs w:val="20"/>
              </w:rPr>
              <w:t xml:space="preserve">Project interventions’ potential adverse impacts </w:t>
            </w:r>
            <w:r w:rsidRPr="26EB4159">
              <w:rPr>
                <w:rFonts w:ascii="Arial" w:hAnsi="Arial" w:cs="Arial"/>
                <w:sz w:val="20"/>
                <w:szCs w:val="20"/>
              </w:rPr>
              <w:lastRenderedPageBreak/>
              <w:t xml:space="preserve">of the on women due to low </w:t>
            </w:r>
            <w:r w:rsidR="3BD5B16F" w:rsidRPr="26EB4159">
              <w:rPr>
                <w:rFonts w:ascii="Arial" w:hAnsi="Arial" w:cs="Arial"/>
                <w:sz w:val="20"/>
                <w:szCs w:val="20"/>
              </w:rPr>
              <w:t>r</w:t>
            </w:r>
            <w:r w:rsidRPr="26EB4159">
              <w:rPr>
                <w:rFonts w:ascii="Arial" w:hAnsi="Arial" w:cs="Arial"/>
                <w:sz w:val="20"/>
                <w:szCs w:val="20"/>
              </w:rPr>
              <w:t>epresentation/participation from women in positions of power and influence on the transport policy.</w:t>
            </w:r>
          </w:p>
        </w:tc>
        <w:tc>
          <w:tcPr>
            <w:tcW w:w="2522" w:type="dxa"/>
            <w:tcBorders>
              <w:bottom w:val="single" w:sz="4" w:space="0" w:color="auto"/>
            </w:tcBorders>
          </w:tcPr>
          <w:p w14:paraId="464C5650" w14:textId="74295A91" w:rsidR="00694A5F" w:rsidRPr="009E0C87" w:rsidRDefault="50212987" w:rsidP="00FF5DB4">
            <w:pPr>
              <w:widowControl w:val="0"/>
              <w:tabs>
                <w:tab w:val="left" w:pos="1133"/>
              </w:tabs>
              <w:autoSpaceDE w:val="0"/>
              <w:autoSpaceDN w:val="0"/>
              <w:adjustRightInd w:val="0"/>
              <w:spacing w:before="80" w:after="80"/>
              <w:jc w:val="both"/>
              <w:rPr>
                <w:rFonts w:ascii="Arial" w:hAnsi="Arial" w:cs="Arial"/>
                <w:bCs/>
                <w:sz w:val="20"/>
              </w:rPr>
            </w:pPr>
            <w:r w:rsidRPr="26EB4159">
              <w:rPr>
                <w:rFonts w:ascii="Arial" w:hAnsi="Arial" w:cs="Arial"/>
                <w:sz w:val="20"/>
                <w:szCs w:val="20"/>
              </w:rPr>
              <w:lastRenderedPageBreak/>
              <w:t xml:space="preserve">Ensured stakeholder involvement at all levels, </w:t>
            </w:r>
            <w:r w:rsidRPr="26EB4159">
              <w:rPr>
                <w:rFonts w:ascii="Arial" w:hAnsi="Arial" w:cs="Arial"/>
                <w:sz w:val="20"/>
                <w:szCs w:val="20"/>
              </w:rPr>
              <w:lastRenderedPageBreak/>
              <w:t>with special regard to involving women</w:t>
            </w:r>
          </w:p>
        </w:tc>
        <w:tc>
          <w:tcPr>
            <w:tcW w:w="2779" w:type="dxa"/>
            <w:tcBorders>
              <w:bottom w:val="single" w:sz="4" w:space="0" w:color="auto"/>
            </w:tcBorders>
          </w:tcPr>
          <w:p w14:paraId="5A6160A2" w14:textId="77777777" w:rsidR="00144785" w:rsidRPr="009E0C87" w:rsidRDefault="4CC14758" w:rsidP="00144785">
            <w:pPr>
              <w:widowControl w:val="0"/>
              <w:tabs>
                <w:tab w:val="left" w:pos="1133"/>
              </w:tabs>
              <w:autoSpaceDE w:val="0"/>
              <w:autoSpaceDN w:val="0"/>
              <w:adjustRightInd w:val="0"/>
              <w:spacing w:before="80" w:after="80"/>
              <w:jc w:val="both"/>
              <w:rPr>
                <w:rFonts w:ascii="Arial" w:hAnsi="Arial" w:cs="Arial"/>
                <w:bCs/>
                <w:sz w:val="20"/>
              </w:rPr>
            </w:pPr>
            <w:r w:rsidRPr="26EB4159">
              <w:rPr>
                <w:rFonts w:ascii="Arial" w:hAnsi="Arial" w:cs="Arial"/>
                <w:sz w:val="20"/>
                <w:szCs w:val="20"/>
              </w:rPr>
              <w:lastRenderedPageBreak/>
              <w:t xml:space="preserve">Collected quantitative and qualitative disaggregated in </w:t>
            </w:r>
            <w:r w:rsidRPr="26EB4159">
              <w:rPr>
                <w:rFonts w:ascii="Arial" w:hAnsi="Arial" w:cs="Arial"/>
                <w:sz w:val="20"/>
                <w:szCs w:val="20"/>
              </w:rPr>
              <w:lastRenderedPageBreak/>
              <w:t>consultations meetings</w:t>
            </w:r>
          </w:p>
          <w:p w14:paraId="799827A1" w14:textId="64C5039C" w:rsidR="00694A5F" w:rsidRPr="009E0C87" w:rsidRDefault="4CC14758" w:rsidP="00144785">
            <w:pPr>
              <w:widowControl w:val="0"/>
              <w:tabs>
                <w:tab w:val="left" w:pos="1133"/>
              </w:tabs>
              <w:autoSpaceDE w:val="0"/>
              <w:autoSpaceDN w:val="0"/>
              <w:adjustRightInd w:val="0"/>
              <w:spacing w:before="80" w:after="80"/>
              <w:jc w:val="both"/>
              <w:rPr>
                <w:rFonts w:ascii="Arial" w:hAnsi="Arial" w:cs="Arial"/>
                <w:bCs/>
                <w:sz w:val="20"/>
              </w:rPr>
            </w:pPr>
            <w:r w:rsidRPr="26EB4159">
              <w:rPr>
                <w:rFonts w:ascii="Arial" w:hAnsi="Arial" w:cs="Arial"/>
                <w:sz w:val="20"/>
                <w:szCs w:val="20"/>
              </w:rPr>
              <w:t>Monitored participation of women in project activities</w:t>
            </w:r>
          </w:p>
        </w:tc>
      </w:tr>
      <w:tr w:rsidR="001B2387" w14:paraId="1A5B1D53" w14:textId="77777777" w:rsidTr="26EB4159">
        <w:trPr>
          <w:trHeight w:val="1430"/>
        </w:trPr>
        <w:tc>
          <w:tcPr>
            <w:tcW w:w="1695" w:type="dxa"/>
            <w:tcBorders>
              <w:bottom w:val="single" w:sz="4" w:space="0" w:color="auto"/>
            </w:tcBorders>
            <w:vAlign w:val="center"/>
          </w:tcPr>
          <w:p w14:paraId="21E6B82C" w14:textId="761AAF47" w:rsidR="001B2387" w:rsidRPr="00BE2477" w:rsidRDefault="001B2387" w:rsidP="001B2387">
            <w:pPr>
              <w:spacing w:before="60" w:after="60"/>
              <w:contextualSpacing/>
              <w:rPr>
                <w:rFonts w:ascii="Arial" w:hAnsi="Arial" w:cs="Arial"/>
                <w:sz w:val="16"/>
                <w:szCs w:val="16"/>
              </w:rPr>
            </w:pPr>
            <w:r w:rsidRPr="00DC443F">
              <w:rPr>
                <w:rFonts w:ascii="Arial" w:hAnsi="Arial" w:cs="Arial"/>
                <w:b/>
                <w:sz w:val="16"/>
                <w:szCs w:val="16"/>
              </w:rPr>
              <w:lastRenderedPageBreak/>
              <w:t>(ii)</w:t>
            </w:r>
            <w:r w:rsidRPr="00BE2477">
              <w:rPr>
                <w:rFonts w:ascii="Arial" w:hAnsi="Arial" w:cs="Arial"/>
                <w:sz w:val="16"/>
                <w:szCs w:val="16"/>
              </w:rPr>
              <w:t xml:space="preserve"> New </w:t>
            </w:r>
            <w:r>
              <w:rPr>
                <w:rFonts w:ascii="Arial" w:hAnsi="Arial" w:cs="Arial"/>
                <w:sz w:val="16"/>
                <w:szCs w:val="16"/>
              </w:rPr>
              <w:t>risks identified during project i</w:t>
            </w:r>
            <w:r w:rsidRPr="00BE2477">
              <w:rPr>
                <w:rFonts w:ascii="Arial" w:hAnsi="Arial" w:cs="Arial"/>
                <w:sz w:val="16"/>
                <w:szCs w:val="16"/>
              </w:rPr>
              <w:t>mplementation</w:t>
            </w:r>
          </w:p>
          <w:p w14:paraId="7805B6F0" w14:textId="27FBAFD4" w:rsidR="001B2387" w:rsidRDefault="001B2387" w:rsidP="001B2387">
            <w:pPr>
              <w:spacing w:before="60" w:after="60"/>
              <w:contextualSpacing/>
              <w:rPr>
                <w:rFonts w:ascii="Arial" w:hAnsi="Arial" w:cs="Arial"/>
                <w:bCs/>
                <w:color w:val="0066FF"/>
                <w:sz w:val="20"/>
              </w:rPr>
            </w:pPr>
            <w:r w:rsidRPr="00BE2477">
              <w:rPr>
                <w:rFonts w:ascii="Arial" w:hAnsi="Arial" w:cs="Arial"/>
                <w:sz w:val="16"/>
                <w:szCs w:val="16"/>
              </w:rPr>
              <w:t>(if not</w:t>
            </w:r>
            <w:r>
              <w:rPr>
                <w:rFonts w:ascii="Arial" w:hAnsi="Arial" w:cs="Arial"/>
                <w:sz w:val="16"/>
                <w:szCs w:val="16"/>
              </w:rPr>
              <w:t xml:space="preserve"> </w:t>
            </w:r>
            <w:r w:rsidRPr="00BE2477">
              <w:rPr>
                <w:rFonts w:ascii="Arial" w:hAnsi="Arial" w:cs="Arial"/>
                <w:sz w:val="16"/>
                <w:szCs w:val="16"/>
              </w:rPr>
              <w:t>applicable, please insert 'NA' in each box)</w:t>
            </w:r>
          </w:p>
        </w:tc>
        <w:tc>
          <w:tcPr>
            <w:tcW w:w="2629" w:type="dxa"/>
            <w:tcBorders>
              <w:bottom w:val="single" w:sz="4" w:space="0" w:color="auto"/>
            </w:tcBorders>
          </w:tcPr>
          <w:p w14:paraId="0E480030" w14:textId="3F74D1A3" w:rsidR="001B2387" w:rsidRPr="009E0C87" w:rsidRDefault="001B2387" w:rsidP="001B2387">
            <w:pPr>
              <w:widowControl w:val="0"/>
              <w:tabs>
                <w:tab w:val="left" w:pos="1133"/>
              </w:tabs>
              <w:autoSpaceDE w:val="0"/>
              <w:autoSpaceDN w:val="0"/>
              <w:adjustRightInd w:val="0"/>
              <w:spacing w:before="80" w:after="80"/>
              <w:jc w:val="both"/>
              <w:rPr>
                <w:rFonts w:ascii="Arial" w:hAnsi="Arial" w:cs="Arial"/>
                <w:bCs/>
                <w:i/>
                <w:iCs/>
                <w:sz w:val="20"/>
              </w:rPr>
            </w:pPr>
            <w:r w:rsidRPr="009E0C87">
              <w:rPr>
                <w:rFonts w:ascii="Arial" w:hAnsi="Arial" w:cs="Arial"/>
                <w:bCs/>
                <w:i/>
                <w:iCs/>
                <w:sz w:val="20"/>
              </w:rPr>
              <w:t>N/A</w:t>
            </w:r>
          </w:p>
        </w:tc>
        <w:tc>
          <w:tcPr>
            <w:tcW w:w="2522" w:type="dxa"/>
            <w:tcBorders>
              <w:bottom w:val="single" w:sz="4" w:space="0" w:color="auto"/>
            </w:tcBorders>
          </w:tcPr>
          <w:p w14:paraId="7B3BF399" w14:textId="5647FA5C" w:rsidR="001B2387" w:rsidRPr="009E0C87" w:rsidRDefault="472D5C15" w:rsidP="001B2387">
            <w:pPr>
              <w:widowControl w:val="0"/>
              <w:tabs>
                <w:tab w:val="left" w:pos="1133"/>
              </w:tabs>
              <w:autoSpaceDE w:val="0"/>
              <w:autoSpaceDN w:val="0"/>
              <w:adjustRightInd w:val="0"/>
              <w:spacing w:before="80" w:after="80"/>
              <w:jc w:val="both"/>
              <w:rPr>
                <w:rFonts w:ascii="Arial" w:hAnsi="Arial" w:cs="Arial"/>
                <w:bCs/>
                <w:sz w:val="20"/>
              </w:rPr>
            </w:pPr>
            <w:r w:rsidRPr="26EB4159">
              <w:rPr>
                <w:rFonts w:ascii="Arial" w:hAnsi="Arial" w:cs="Arial"/>
                <w:i/>
                <w:iCs/>
                <w:sz w:val="20"/>
                <w:szCs w:val="20"/>
              </w:rPr>
              <w:t>N/A</w:t>
            </w:r>
          </w:p>
        </w:tc>
        <w:tc>
          <w:tcPr>
            <w:tcW w:w="2779" w:type="dxa"/>
            <w:tcBorders>
              <w:bottom w:val="single" w:sz="4" w:space="0" w:color="auto"/>
            </w:tcBorders>
          </w:tcPr>
          <w:p w14:paraId="45FD1D55" w14:textId="225C8E4A" w:rsidR="001B2387" w:rsidRPr="009E0C87" w:rsidRDefault="472D5C15" w:rsidP="001B2387">
            <w:pPr>
              <w:widowControl w:val="0"/>
              <w:tabs>
                <w:tab w:val="left" w:pos="1133"/>
              </w:tabs>
              <w:autoSpaceDE w:val="0"/>
              <w:autoSpaceDN w:val="0"/>
              <w:adjustRightInd w:val="0"/>
              <w:spacing w:before="80" w:after="80"/>
              <w:jc w:val="both"/>
              <w:rPr>
                <w:rFonts w:ascii="Arial" w:hAnsi="Arial" w:cs="Arial"/>
                <w:bCs/>
                <w:sz w:val="20"/>
              </w:rPr>
            </w:pPr>
            <w:r w:rsidRPr="26EB4159">
              <w:rPr>
                <w:rFonts w:ascii="Arial" w:hAnsi="Arial" w:cs="Arial"/>
                <w:i/>
                <w:iCs/>
                <w:sz w:val="20"/>
                <w:szCs w:val="20"/>
              </w:rPr>
              <w:t>N/A</w:t>
            </w:r>
          </w:p>
        </w:tc>
      </w:tr>
    </w:tbl>
    <w:p w14:paraId="7DFEBE6B" w14:textId="77777777" w:rsidR="00FF5DB4" w:rsidRPr="00FF5DB4" w:rsidRDefault="00FF5DB4" w:rsidP="00FF5DB4">
      <w:pPr>
        <w:widowControl w:val="0"/>
        <w:tabs>
          <w:tab w:val="left" w:pos="1133"/>
        </w:tabs>
        <w:autoSpaceDE w:val="0"/>
        <w:autoSpaceDN w:val="0"/>
        <w:adjustRightInd w:val="0"/>
        <w:spacing w:before="80" w:after="80"/>
        <w:jc w:val="both"/>
        <w:rPr>
          <w:rFonts w:ascii="Arial" w:hAnsi="Arial" w:cs="Arial"/>
          <w:bCs/>
          <w:color w:val="0066FF"/>
          <w:sz w:val="20"/>
        </w:rPr>
      </w:pPr>
    </w:p>
    <w:p w14:paraId="74F3C7BA" w14:textId="75EA6865" w:rsidR="00F15D9E" w:rsidRDefault="00F15D9E" w:rsidP="004B0DDA">
      <w:pPr>
        <w:tabs>
          <w:tab w:val="left" w:pos="-1440"/>
        </w:tabs>
        <w:rPr>
          <w:rFonts w:ascii="Arial" w:hAnsi="Arial" w:cs="Arial"/>
          <w:b/>
          <w:sz w:val="20"/>
        </w:rPr>
      </w:pPr>
    </w:p>
    <w:p w14:paraId="5FA5237C" w14:textId="0CF399C8" w:rsidR="5233AC00" w:rsidRDefault="5233AC00" w:rsidP="5233AC00">
      <w:pPr>
        <w:pStyle w:val="Heading7"/>
      </w:pPr>
    </w:p>
    <w:p w14:paraId="665E172F" w14:textId="46F816BD" w:rsidR="5233AC00" w:rsidRDefault="5233AC00" w:rsidP="5233AC00">
      <w:pPr>
        <w:pStyle w:val="Heading7"/>
      </w:pPr>
    </w:p>
    <w:p w14:paraId="3C8A4ECF" w14:textId="44ECE95F" w:rsidR="00F515AC" w:rsidRPr="008B78F6" w:rsidRDefault="00F15D9E" w:rsidP="008B78F6">
      <w:pPr>
        <w:pStyle w:val="Heading7"/>
      </w:pPr>
      <w:r w:rsidRPr="008B78F6">
        <w:t>V</w:t>
      </w:r>
      <w:r w:rsidR="008B78F6">
        <w:t>.</w:t>
      </w:r>
      <w:r w:rsidRPr="008B78F6">
        <w:t xml:space="preserve"> </w:t>
      </w:r>
      <w:r w:rsidR="00F515AC" w:rsidRPr="008B78F6">
        <w:t>Stakeholder Engagement</w:t>
      </w:r>
    </w:p>
    <w:p w14:paraId="57C402D5" w14:textId="77777777" w:rsidR="00D06D0E" w:rsidRDefault="00D06D0E" w:rsidP="005A6D8F">
      <w:pPr>
        <w:tabs>
          <w:tab w:val="left" w:pos="-1440"/>
        </w:tabs>
        <w:jc w:val="both"/>
        <w:rPr>
          <w:rFonts w:ascii="Arial" w:hAnsi="Arial" w:cs="Arial"/>
          <w:sz w:val="20"/>
        </w:rPr>
      </w:pPr>
    </w:p>
    <w:p w14:paraId="15AD867D" w14:textId="77777777" w:rsidR="00D06D0E" w:rsidRDefault="00D06D0E" w:rsidP="005A6D8F">
      <w:pPr>
        <w:tabs>
          <w:tab w:val="left" w:pos="-1440"/>
        </w:tabs>
        <w:jc w:val="both"/>
        <w:rPr>
          <w:rFonts w:ascii="Arial" w:hAnsi="Arial" w:cs="Arial"/>
          <w:sz w:val="20"/>
        </w:rPr>
      </w:pPr>
    </w:p>
    <w:p w14:paraId="6B8FE1FB" w14:textId="1629FC64" w:rsidR="00D0261D" w:rsidRDefault="57FCEF41" w:rsidP="007A4AA1">
      <w:pPr>
        <w:shd w:val="clear" w:color="auto" w:fill="E2EFD9" w:themeFill="accent6" w:themeFillTint="33"/>
        <w:jc w:val="both"/>
        <w:rPr>
          <w:rFonts w:ascii="Arial" w:hAnsi="Arial" w:cs="Arial"/>
          <w:sz w:val="20"/>
        </w:rPr>
      </w:pPr>
      <w:r w:rsidRPr="26EB4159">
        <w:rPr>
          <w:rFonts w:ascii="Arial" w:hAnsi="Arial" w:cs="Arial"/>
          <w:b/>
          <w:bCs/>
          <w:sz w:val="20"/>
          <w:szCs w:val="20"/>
        </w:rPr>
        <w:t>1.</w:t>
      </w:r>
      <w:r w:rsidRPr="26EB4159">
        <w:rPr>
          <w:rFonts w:ascii="Arial" w:hAnsi="Arial" w:cs="Arial"/>
          <w:sz w:val="20"/>
          <w:szCs w:val="20"/>
        </w:rPr>
        <w:t xml:space="preserve"> </w:t>
      </w:r>
      <w:r w:rsidR="7B28DA7D" w:rsidRPr="26EB4159">
        <w:rPr>
          <w:rFonts w:ascii="Arial" w:hAnsi="Arial" w:cs="Arial"/>
          <w:sz w:val="20"/>
          <w:szCs w:val="20"/>
        </w:rPr>
        <w:t>Using the previous reporting period as a basis, p</w:t>
      </w:r>
      <w:r w:rsidR="43EFD300" w:rsidRPr="26EB4159">
        <w:rPr>
          <w:rFonts w:ascii="Arial" w:hAnsi="Arial" w:cs="Arial"/>
          <w:sz w:val="20"/>
          <w:szCs w:val="20"/>
        </w:rPr>
        <w:t>lease provide i</w:t>
      </w:r>
      <w:r w:rsidRPr="26EB4159">
        <w:rPr>
          <w:rFonts w:ascii="Arial" w:hAnsi="Arial" w:cs="Arial"/>
          <w:sz w:val="20"/>
          <w:szCs w:val="20"/>
        </w:rPr>
        <w:t xml:space="preserve">nformation on </w:t>
      </w:r>
      <w:r w:rsidR="1DEFA61A" w:rsidRPr="26EB4159">
        <w:rPr>
          <w:rFonts w:ascii="Arial" w:hAnsi="Arial" w:cs="Arial"/>
          <w:b/>
          <w:bCs/>
          <w:sz w:val="20"/>
          <w:szCs w:val="20"/>
        </w:rPr>
        <w:t>p</w:t>
      </w:r>
      <w:r w:rsidRPr="26EB4159">
        <w:rPr>
          <w:rFonts w:ascii="Arial" w:hAnsi="Arial" w:cs="Arial"/>
          <w:b/>
          <w:bCs/>
          <w:sz w:val="20"/>
          <w:szCs w:val="20"/>
        </w:rPr>
        <w:t>rogress, challenges and outcomes</w:t>
      </w:r>
      <w:r w:rsidR="3C38ACF0" w:rsidRPr="26EB4159">
        <w:rPr>
          <w:rFonts w:ascii="Arial" w:hAnsi="Arial" w:cs="Arial"/>
          <w:sz w:val="20"/>
          <w:szCs w:val="20"/>
        </w:rPr>
        <w:t xml:space="preserve"> regarding engagement of stakeholders in the project </w:t>
      </w:r>
      <w:r w:rsidRPr="26EB4159">
        <w:rPr>
          <w:rFonts w:ascii="Arial" w:hAnsi="Arial" w:cs="Arial"/>
          <w:sz w:val="20"/>
          <w:szCs w:val="20"/>
        </w:rPr>
        <w:t xml:space="preserve">(based on </w:t>
      </w:r>
      <w:r w:rsidR="3FE3C25D" w:rsidRPr="26EB4159">
        <w:rPr>
          <w:rFonts w:ascii="Arial" w:hAnsi="Arial" w:cs="Arial"/>
          <w:sz w:val="20"/>
          <w:szCs w:val="20"/>
        </w:rPr>
        <w:t>the Stakeholder Engagement P</w:t>
      </w:r>
      <w:r w:rsidRPr="26EB4159">
        <w:rPr>
          <w:rFonts w:ascii="Arial" w:hAnsi="Arial" w:cs="Arial"/>
          <w:sz w:val="20"/>
          <w:szCs w:val="20"/>
        </w:rPr>
        <w:t xml:space="preserve">lan </w:t>
      </w:r>
      <w:r w:rsidR="3C38ACF0" w:rsidRPr="26EB4159">
        <w:rPr>
          <w:rFonts w:ascii="Arial" w:hAnsi="Arial" w:cs="Arial"/>
          <w:sz w:val="20"/>
          <w:szCs w:val="20"/>
        </w:rPr>
        <w:t xml:space="preserve">or equivalent document submitted </w:t>
      </w:r>
      <w:r w:rsidRPr="26EB4159">
        <w:rPr>
          <w:rFonts w:ascii="Arial" w:hAnsi="Arial" w:cs="Arial"/>
          <w:sz w:val="20"/>
          <w:szCs w:val="20"/>
        </w:rPr>
        <w:t>at CEO Endorsement/Approval)</w:t>
      </w:r>
      <w:r w:rsidR="403E97CA" w:rsidRPr="26EB4159">
        <w:rPr>
          <w:rFonts w:ascii="Arial" w:hAnsi="Arial" w:cs="Arial"/>
          <w:sz w:val="20"/>
          <w:szCs w:val="20"/>
        </w:rPr>
        <w:t>.</w:t>
      </w:r>
    </w:p>
    <w:p w14:paraId="47F2DCF8" w14:textId="1BF23515" w:rsidR="00D0261D" w:rsidRDefault="00D0261D" w:rsidP="00793A37">
      <w:pPr>
        <w:jc w:val="both"/>
        <w:rPr>
          <w:rFonts w:ascii="Arial" w:hAnsi="Arial" w:cs="Arial"/>
          <w:sz w:val="20"/>
        </w:rPr>
      </w:pPr>
    </w:p>
    <w:tbl>
      <w:tblPr>
        <w:tblStyle w:val="TableGrid"/>
        <w:tblW w:w="0" w:type="auto"/>
        <w:tblLook w:val="04A0" w:firstRow="1" w:lastRow="0" w:firstColumn="1" w:lastColumn="0" w:noHBand="0" w:noVBand="1"/>
      </w:tblPr>
      <w:tblGrid>
        <w:gridCol w:w="9613"/>
      </w:tblGrid>
      <w:tr w:rsidR="009E0C87" w:rsidRPr="009E0C87" w14:paraId="45037DAF" w14:textId="77777777" w:rsidTr="26EB4159">
        <w:tc>
          <w:tcPr>
            <w:tcW w:w="9613" w:type="dxa"/>
          </w:tcPr>
          <w:p w14:paraId="4DA1B2B9" w14:textId="77777777" w:rsidR="003B3DD6" w:rsidRPr="009E0C87" w:rsidRDefault="5DECFCAD" w:rsidP="003B3DD6">
            <w:pPr>
              <w:widowControl w:val="0"/>
              <w:tabs>
                <w:tab w:val="left" w:pos="1133"/>
              </w:tabs>
              <w:autoSpaceDE w:val="0"/>
              <w:autoSpaceDN w:val="0"/>
              <w:adjustRightInd w:val="0"/>
              <w:spacing w:before="80" w:after="80"/>
              <w:jc w:val="both"/>
              <w:rPr>
                <w:rFonts w:ascii="Arial" w:hAnsi="Arial" w:cs="Arial"/>
                <w:bCs/>
                <w:iCs/>
                <w:sz w:val="20"/>
              </w:rPr>
            </w:pPr>
            <w:r w:rsidRPr="26EB4159">
              <w:rPr>
                <w:rFonts w:ascii="Arial" w:hAnsi="Arial" w:cs="Arial"/>
                <w:sz w:val="20"/>
                <w:szCs w:val="20"/>
              </w:rPr>
              <w:t>Throughout the initial phase of the project, significant progress has been made in engaging key stakeholders and establishing the necessary structures for ongoing collaboration.</w:t>
            </w:r>
          </w:p>
          <w:p w14:paraId="4F523CF8" w14:textId="5E89251B" w:rsidR="003B3DD6" w:rsidRPr="009E0C87" w:rsidRDefault="5DECFCAD" w:rsidP="003B3DD6">
            <w:pPr>
              <w:widowControl w:val="0"/>
              <w:tabs>
                <w:tab w:val="left" w:pos="1133"/>
              </w:tabs>
              <w:autoSpaceDE w:val="0"/>
              <w:autoSpaceDN w:val="0"/>
              <w:adjustRightInd w:val="0"/>
              <w:spacing w:before="80" w:after="80"/>
              <w:jc w:val="both"/>
              <w:rPr>
                <w:rFonts w:ascii="Arial" w:hAnsi="Arial" w:cs="Arial"/>
                <w:bCs/>
                <w:iCs/>
                <w:sz w:val="20"/>
              </w:rPr>
            </w:pPr>
            <w:r w:rsidRPr="26EB4159">
              <w:rPr>
                <w:rFonts w:ascii="Arial" w:hAnsi="Arial" w:cs="Arial"/>
                <w:sz w:val="20"/>
                <w:szCs w:val="20"/>
              </w:rPr>
              <w:t>The Project Steering Committee (PSC) has been successfully established, chaired by the Ministry of Tourism and Environment. The PSC held its first meeting, providing strategic guidance for the project's direction. This high-level engagement has been crucial in aligning the project with national priorities and ensuring coordination among various government entities.</w:t>
            </w:r>
          </w:p>
          <w:p w14:paraId="1AD0D2C1" w14:textId="43FF729F" w:rsidR="00DD2F3B" w:rsidRPr="009E0C87" w:rsidRDefault="6838139D" w:rsidP="003B3DD6">
            <w:pPr>
              <w:widowControl w:val="0"/>
              <w:tabs>
                <w:tab w:val="left" w:pos="1133"/>
              </w:tabs>
              <w:autoSpaceDE w:val="0"/>
              <w:autoSpaceDN w:val="0"/>
              <w:adjustRightInd w:val="0"/>
              <w:spacing w:before="80" w:after="80"/>
              <w:jc w:val="both"/>
              <w:rPr>
                <w:rFonts w:ascii="Arial" w:hAnsi="Arial" w:cs="Arial"/>
                <w:bCs/>
                <w:iCs/>
                <w:sz w:val="20"/>
              </w:rPr>
            </w:pPr>
            <w:r w:rsidRPr="26EB4159">
              <w:rPr>
                <w:rFonts w:ascii="Arial" w:hAnsi="Arial" w:cs="Arial"/>
                <w:sz w:val="20"/>
                <w:szCs w:val="20"/>
              </w:rPr>
              <w:t xml:space="preserve">The PSC has included a new beneficiary to the project, the </w:t>
            </w:r>
            <w:r w:rsidR="26A52D87" w:rsidRPr="26EB4159">
              <w:rPr>
                <w:rFonts w:ascii="Arial" w:hAnsi="Arial" w:cs="Arial"/>
                <w:sz w:val="20"/>
                <w:szCs w:val="20"/>
              </w:rPr>
              <w:t>Municipality</w:t>
            </w:r>
            <w:r w:rsidRPr="26EB4159">
              <w:rPr>
                <w:rFonts w:ascii="Arial" w:hAnsi="Arial" w:cs="Arial"/>
                <w:sz w:val="20"/>
                <w:szCs w:val="20"/>
              </w:rPr>
              <w:t xml:space="preserve"> of Elbasa</w:t>
            </w:r>
            <w:r w:rsidR="26A52D87" w:rsidRPr="26EB4159">
              <w:rPr>
                <w:rFonts w:ascii="Arial" w:hAnsi="Arial" w:cs="Arial"/>
                <w:sz w:val="20"/>
                <w:szCs w:val="20"/>
              </w:rPr>
              <w:t>n.</w:t>
            </w:r>
          </w:p>
          <w:p w14:paraId="20F9E72A" w14:textId="068AC880" w:rsidR="003B3DD6" w:rsidRPr="009E0C87" w:rsidRDefault="5DECFCAD" w:rsidP="003B3DD6">
            <w:pPr>
              <w:widowControl w:val="0"/>
              <w:tabs>
                <w:tab w:val="left" w:pos="1133"/>
              </w:tabs>
              <w:autoSpaceDE w:val="0"/>
              <w:autoSpaceDN w:val="0"/>
              <w:adjustRightInd w:val="0"/>
              <w:spacing w:before="80" w:after="80"/>
              <w:jc w:val="both"/>
              <w:rPr>
                <w:rFonts w:ascii="Arial" w:hAnsi="Arial" w:cs="Arial"/>
                <w:bCs/>
                <w:iCs/>
                <w:sz w:val="20"/>
              </w:rPr>
            </w:pPr>
            <w:r w:rsidRPr="26EB4159">
              <w:rPr>
                <w:rFonts w:ascii="Arial" w:hAnsi="Arial" w:cs="Arial"/>
                <w:sz w:val="20"/>
                <w:szCs w:val="20"/>
              </w:rPr>
              <w:t xml:space="preserve">Engagement with the municipalities of </w:t>
            </w:r>
            <w:r w:rsidR="26A52D87" w:rsidRPr="26EB4159">
              <w:rPr>
                <w:rFonts w:ascii="Arial" w:hAnsi="Arial" w:cs="Arial"/>
                <w:sz w:val="20"/>
                <w:szCs w:val="20"/>
              </w:rPr>
              <w:t xml:space="preserve">Elbasan </w:t>
            </w:r>
            <w:r w:rsidRPr="26EB4159">
              <w:rPr>
                <w:rFonts w:ascii="Arial" w:hAnsi="Arial" w:cs="Arial"/>
                <w:sz w:val="20"/>
                <w:szCs w:val="20"/>
              </w:rPr>
              <w:t xml:space="preserve">and </w:t>
            </w:r>
            <w:proofErr w:type="spellStart"/>
            <w:r w:rsidRPr="26EB4159">
              <w:rPr>
                <w:rFonts w:ascii="Arial" w:hAnsi="Arial" w:cs="Arial"/>
                <w:sz w:val="20"/>
                <w:szCs w:val="20"/>
              </w:rPr>
              <w:t>Belsh</w:t>
            </w:r>
            <w:proofErr w:type="spellEnd"/>
            <w:r w:rsidRPr="26EB4159">
              <w:rPr>
                <w:rFonts w:ascii="Arial" w:hAnsi="Arial" w:cs="Arial"/>
                <w:sz w:val="20"/>
                <w:szCs w:val="20"/>
              </w:rPr>
              <w:t xml:space="preserve"> has been particularly strong. Several consultation meetings and workshops have been conducted with local officials to discuss the implementation of low-carbon transportation initiatives. These municipalities have shown keen interest in the project and have actively participated in capacity-building activities focused on sustainable urban mobility planning.</w:t>
            </w:r>
          </w:p>
          <w:p w14:paraId="035B9B85" w14:textId="5A8896E6" w:rsidR="005A6E06" w:rsidRPr="009E0C87" w:rsidRDefault="26A52D87" w:rsidP="003B3DD6">
            <w:pPr>
              <w:widowControl w:val="0"/>
              <w:tabs>
                <w:tab w:val="left" w:pos="1133"/>
              </w:tabs>
              <w:autoSpaceDE w:val="0"/>
              <w:autoSpaceDN w:val="0"/>
              <w:adjustRightInd w:val="0"/>
              <w:spacing w:before="80" w:after="80"/>
              <w:jc w:val="both"/>
              <w:rPr>
                <w:rFonts w:ascii="Arial" w:hAnsi="Arial" w:cs="Arial"/>
                <w:bCs/>
                <w:iCs/>
                <w:sz w:val="20"/>
              </w:rPr>
            </w:pPr>
            <w:r w:rsidRPr="26EB4159">
              <w:rPr>
                <w:rFonts w:ascii="Arial" w:hAnsi="Arial" w:cs="Arial"/>
                <w:sz w:val="20"/>
                <w:szCs w:val="20"/>
              </w:rPr>
              <w:t xml:space="preserve">On the </w:t>
            </w:r>
            <w:r w:rsidR="6E1F8FE5" w:rsidRPr="26EB4159">
              <w:rPr>
                <w:rFonts w:ascii="Arial" w:hAnsi="Arial" w:cs="Arial"/>
                <w:sz w:val="20"/>
                <w:szCs w:val="20"/>
              </w:rPr>
              <w:t>other</w:t>
            </w:r>
            <w:r w:rsidRPr="26EB4159">
              <w:rPr>
                <w:rFonts w:ascii="Arial" w:hAnsi="Arial" w:cs="Arial"/>
                <w:sz w:val="20"/>
                <w:szCs w:val="20"/>
              </w:rPr>
              <w:t xml:space="preserve"> hand </w:t>
            </w:r>
            <w:r w:rsidR="6E1F8FE5" w:rsidRPr="26EB4159">
              <w:rPr>
                <w:rFonts w:ascii="Arial" w:hAnsi="Arial" w:cs="Arial"/>
                <w:sz w:val="20"/>
                <w:szCs w:val="20"/>
              </w:rPr>
              <w:t xml:space="preserve">engagement with the municipality of </w:t>
            </w:r>
            <w:proofErr w:type="spellStart"/>
            <w:r w:rsidR="6E1F8FE5" w:rsidRPr="26EB4159">
              <w:rPr>
                <w:rFonts w:ascii="Arial" w:hAnsi="Arial" w:cs="Arial"/>
                <w:sz w:val="20"/>
                <w:szCs w:val="20"/>
              </w:rPr>
              <w:t>Berat</w:t>
            </w:r>
            <w:proofErr w:type="spellEnd"/>
            <w:r w:rsidR="6E1F8FE5" w:rsidRPr="26EB4159">
              <w:rPr>
                <w:rFonts w:ascii="Arial" w:hAnsi="Arial" w:cs="Arial"/>
                <w:sz w:val="20"/>
                <w:szCs w:val="20"/>
              </w:rPr>
              <w:t xml:space="preserve"> have become stagnant. Their interest in the project has been limited given that they have implemented</w:t>
            </w:r>
            <w:r w:rsidR="6D487182" w:rsidRPr="26EB4159">
              <w:rPr>
                <w:rFonts w:ascii="Arial" w:hAnsi="Arial" w:cs="Arial"/>
                <w:sz w:val="20"/>
                <w:szCs w:val="20"/>
              </w:rPr>
              <w:t xml:space="preserve"> some of the activities foreseen through other donors.</w:t>
            </w:r>
          </w:p>
          <w:p w14:paraId="2E25ED68" w14:textId="6C08458B" w:rsidR="003B3DD6" w:rsidRPr="009E0C87" w:rsidRDefault="5DECFCAD" w:rsidP="003B3DD6">
            <w:pPr>
              <w:widowControl w:val="0"/>
              <w:tabs>
                <w:tab w:val="left" w:pos="1133"/>
              </w:tabs>
              <w:autoSpaceDE w:val="0"/>
              <w:autoSpaceDN w:val="0"/>
              <w:adjustRightInd w:val="0"/>
              <w:spacing w:before="80" w:after="80"/>
              <w:jc w:val="both"/>
              <w:rPr>
                <w:rFonts w:ascii="Arial" w:hAnsi="Arial" w:cs="Arial"/>
                <w:bCs/>
                <w:iCs/>
                <w:sz w:val="20"/>
              </w:rPr>
            </w:pPr>
            <w:r w:rsidRPr="26EB4159">
              <w:rPr>
                <w:rFonts w:ascii="Arial" w:hAnsi="Arial" w:cs="Arial"/>
                <w:sz w:val="20"/>
                <w:szCs w:val="20"/>
              </w:rPr>
              <w:t xml:space="preserve">The Ministry of Infrastructure and Energy </w:t>
            </w:r>
            <w:r w:rsidR="5C47E2A3" w:rsidRPr="26EB4159">
              <w:rPr>
                <w:rFonts w:ascii="Arial" w:hAnsi="Arial" w:cs="Arial"/>
                <w:sz w:val="20"/>
                <w:szCs w:val="20"/>
              </w:rPr>
              <w:t xml:space="preserve">and the Agency for Energy Efficiency </w:t>
            </w:r>
            <w:r w:rsidRPr="26EB4159">
              <w:rPr>
                <w:rFonts w:ascii="Arial" w:hAnsi="Arial" w:cs="Arial"/>
                <w:sz w:val="20"/>
                <w:szCs w:val="20"/>
              </w:rPr>
              <w:t>has been involved in discussions regarding policy and regulatory frameworks for e-mobility. Their input has been valuable in identifying potential incentives and regulations to promote EV adoption and infrastructure development.</w:t>
            </w:r>
          </w:p>
          <w:p w14:paraId="73150635" w14:textId="1E5B73D7" w:rsidR="003B3DD6" w:rsidRPr="009E0C87" w:rsidRDefault="5DECFCAD" w:rsidP="003B3DD6">
            <w:pPr>
              <w:widowControl w:val="0"/>
              <w:tabs>
                <w:tab w:val="left" w:pos="1133"/>
              </w:tabs>
              <w:autoSpaceDE w:val="0"/>
              <w:autoSpaceDN w:val="0"/>
              <w:adjustRightInd w:val="0"/>
              <w:spacing w:before="80" w:after="80"/>
              <w:jc w:val="both"/>
              <w:rPr>
                <w:rFonts w:ascii="Arial" w:hAnsi="Arial" w:cs="Arial"/>
                <w:bCs/>
                <w:iCs/>
                <w:sz w:val="20"/>
              </w:rPr>
            </w:pPr>
            <w:r w:rsidRPr="26EB4159">
              <w:rPr>
                <w:rFonts w:ascii="Arial" w:hAnsi="Arial" w:cs="Arial"/>
                <w:sz w:val="20"/>
                <w:szCs w:val="20"/>
              </w:rPr>
              <w:t>Engagement with academia</w:t>
            </w:r>
            <w:r w:rsidR="46B1110D" w:rsidRPr="26EB4159">
              <w:rPr>
                <w:rFonts w:ascii="Arial" w:hAnsi="Arial" w:cs="Arial"/>
                <w:sz w:val="20"/>
                <w:szCs w:val="20"/>
              </w:rPr>
              <w:t xml:space="preserve"> </w:t>
            </w:r>
            <w:r w:rsidRPr="26EB4159">
              <w:rPr>
                <w:rFonts w:ascii="Arial" w:hAnsi="Arial" w:cs="Arial"/>
                <w:sz w:val="20"/>
                <w:szCs w:val="20"/>
              </w:rPr>
              <w:t>has begun</w:t>
            </w:r>
            <w:r w:rsidR="46B1110D" w:rsidRPr="26EB4159">
              <w:rPr>
                <w:rFonts w:ascii="Arial" w:hAnsi="Arial" w:cs="Arial"/>
                <w:sz w:val="20"/>
                <w:szCs w:val="20"/>
              </w:rPr>
              <w:t>.</w:t>
            </w:r>
            <w:r w:rsidRPr="26EB4159">
              <w:rPr>
                <w:rFonts w:ascii="Arial" w:hAnsi="Arial" w:cs="Arial"/>
                <w:sz w:val="20"/>
                <w:szCs w:val="20"/>
              </w:rPr>
              <w:t xml:space="preserve"> These efforts are still in the early stages but show promise for future collaboration.</w:t>
            </w:r>
          </w:p>
          <w:p w14:paraId="089C0BE7" w14:textId="3B2A85EF" w:rsidR="003B3DD6" w:rsidRPr="009E0C87" w:rsidRDefault="5DECFCAD" w:rsidP="003B3DD6">
            <w:pPr>
              <w:widowControl w:val="0"/>
              <w:tabs>
                <w:tab w:val="left" w:pos="1133"/>
              </w:tabs>
              <w:autoSpaceDE w:val="0"/>
              <w:autoSpaceDN w:val="0"/>
              <w:adjustRightInd w:val="0"/>
              <w:spacing w:before="80" w:after="80"/>
              <w:jc w:val="both"/>
              <w:rPr>
                <w:rFonts w:ascii="Arial" w:hAnsi="Arial" w:cs="Arial"/>
                <w:bCs/>
                <w:iCs/>
                <w:sz w:val="20"/>
              </w:rPr>
            </w:pPr>
            <w:r w:rsidRPr="26EB4159">
              <w:rPr>
                <w:rFonts w:ascii="Arial" w:hAnsi="Arial" w:cs="Arial"/>
                <w:sz w:val="20"/>
                <w:szCs w:val="20"/>
              </w:rPr>
              <w:t>Private sector engagement has been initiated, with several consultations held with EV businesses,</w:t>
            </w:r>
            <w:r w:rsidR="37EB3262" w:rsidRPr="26EB4159">
              <w:rPr>
                <w:rFonts w:ascii="Arial" w:hAnsi="Arial" w:cs="Arial"/>
                <w:sz w:val="20"/>
                <w:szCs w:val="20"/>
              </w:rPr>
              <w:t xml:space="preserve"> and</w:t>
            </w:r>
            <w:r w:rsidRPr="26EB4159">
              <w:rPr>
                <w:rFonts w:ascii="Arial" w:hAnsi="Arial" w:cs="Arial"/>
                <w:sz w:val="20"/>
                <w:szCs w:val="20"/>
              </w:rPr>
              <w:t xml:space="preserve"> charging infrastructure operators. </w:t>
            </w:r>
          </w:p>
          <w:p w14:paraId="2F296B04" w14:textId="77777777" w:rsidR="003B3DD6" w:rsidRPr="009E0C87" w:rsidRDefault="5DECFCAD" w:rsidP="003B3DD6">
            <w:pPr>
              <w:widowControl w:val="0"/>
              <w:tabs>
                <w:tab w:val="left" w:pos="1133"/>
              </w:tabs>
              <w:autoSpaceDE w:val="0"/>
              <w:autoSpaceDN w:val="0"/>
              <w:adjustRightInd w:val="0"/>
              <w:spacing w:before="80" w:after="80"/>
              <w:jc w:val="both"/>
              <w:rPr>
                <w:rFonts w:ascii="Arial" w:hAnsi="Arial" w:cs="Arial"/>
                <w:bCs/>
                <w:iCs/>
                <w:sz w:val="20"/>
              </w:rPr>
            </w:pPr>
            <w:r w:rsidRPr="26EB4159">
              <w:rPr>
                <w:rFonts w:ascii="Arial" w:hAnsi="Arial" w:cs="Arial"/>
                <w:sz w:val="20"/>
                <w:szCs w:val="20"/>
              </w:rPr>
              <w:t>Challenges encountered include coordinating schedules for multi-stakeholder meetings and ensuring consistent participation from all relevant parties. The project team is working on strategies to address these challenges, including more flexible meeting formats and improved communication channels.</w:t>
            </w:r>
          </w:p>
          <w:p w14:paraId="62FB4FBE" w14:textId="470FDB55" w:rsidR="003B3DD6" w:rsidRPr="009E0C87" w:rsidRDefault="29B60EFD" w:rsidP="003B3DD6">
            <w:pPr>
              <w:widowControl w:val="0"/>
              <w:tabs>
                <w:tab w:val="left" w:pos="1133"/>
              </w:tabs>
              <w:autoSpaceDE w:val="0"/>
              <w:autoSpaceDN w:val="0"/>
              <w:adjustRightInd w:val="0"/>
              <w:spacing w:before="80" w:after="80"/>
              <w:jc w:val="both"/>
              <w:rPr>
                <w:rFonts w:ascii="Arial" w:hAnsi="Arial" w:cs="Arial"/>
                <w:bCs/>
                <w:iCs/>
                <w:sz w:val="20"/>
              </w:rPr>
            </w:pPr>
            <w:r w:rsidRPr="26EB4159">
              <w:rPr>
                <w:rFonts w:ascii="Arial" w:hAnsi="Arial" w:cs="Arial"/>
                <w:sz w:val="20"/>
                <w:szCs w:val="20"/>
              </w:rPr>
              <w:t>T</w:t>
            </w:r>
            <w:r w:rsidR="5DECFCAD" w:rsidRPr="26EB4159">
              <w:rPr>
                <w:rFonts w:ascii="Arial" w:hAnsi="Arial" w:cs="Arial"/>
                <w:sz w:val="20"/>
                <w:szCs w:val="20"/>
              </w:rPr>
              <w:t>he project team plans to intensify stakeholder engagement efforts, particularly in the target municipalities. This will include more frequent local consultations, targeted workshops on specific e-mobility topics, and initiatives to increase public awareness of the project's objectives and potential benefits.</w:t>
            </w:r>
          </w:p>
          <w:p w14:paraId="109526F0" w14:textId="5084787A" w:rsidR="0038373D" w:rsidRPr="009E0C87" w:rsidRDefault="5DECFCAD" w:rsidP="003B3DD6">
            <w:pPr>
              <w:widowControl w:val="0"/>
              <w:tabs>
                <w:tab w:val="left" w:pos="1133"/>
              </w:tabs>
              <w:autoSpaceDE w:val="0"/>
              <w:autoSpaceDN w:val="0"/>
              <w:adjustRightInd w:val="0"/>
              <w:spacing w:before="80" w:after="80"/>
              <w:jc w:val="both"/>
              <w:rPr>
                <w:rFonts w:ascii="Arial" w:hAnsi="Arial" w:cs="Arial"/>
                <w:bCs/>
                <w:iCs/>
                <w:sz w:val="20"/>
              </w:rPr>
            </w:pPr>
            <w:r w:rsidRPr="26EB4159">
              <w:rPr>
                <w:rFonts w:ascii="Arial" w:hAnsi="Arial" w:cs="Arial"/>
                <w:sz w:val="20"/>
                <w:szCs w:val="20"/>
              </w:rPr>
              <w:t xml:space="preserve">Overall, stakeholder engagement has been robust and productive in this initial phase, laying a strong foundation for continued collaboration throughout the project's implementation. </w:t>
            </w:r>
          </w:p>
        </w:tc>
      </w:tr>
    </w:tbl>
    <w:p w14:paraId="4ED58C11" w14:textId="77777777" w:rsidR="00D0261D" w:rsidRDefault="00D0261D" w:rsidP="00793A37">
      <w:pPr>
        <w:jc w:val="both"/>
        <w:rPr>
          <w:rFonts w:ascii="Arial" w:hAnsi="Arial" w:cs="Arial"/>
          <w:sz w:val="20"/>
        </w:rPr>
      </w:pPr>
    </w:p>
    <w:p w14:paraId="671A4E35" w14:textId="492CC6E4" w:rsidR="003C40C2" w:rsidRDefault="57FCEF41" w:rsidP="00793A37">
      <w:pPr>
        <w:jc w:val="both"/>
        <w:rPr>
          <w:rFonts w:ascii="Arial" w:hAnsi="Arial" w:cs="Arial"/>
          <w:sz w:val="20"/>
        </w:rPr>
      </w:pPr>
      <w:r w:rsidRPr="26EB4159">
        <w:rPr>
          <w:rFonts w:ascii="Arial" w:hAnsi="Arial" w:cs="Arial"/>
          <w:b/>
          <w:bCs/>
          <w:sz w:val="20"/>
          <w:szCs w:val="20"/>
        </w:rPr>
        <w:t>2.</w:t>
      </w:r>
      <w:r w:rsidR="42863B5B" w:rsidRPr="26EB4159">
        <w:rPr>
          <w:rFonts w:ascii="Arial" w:hAnsi="Arial" w:cs="Arial"/>
          <w:sz w:val="20"/>
          <w:szCs w:val="20"/>
        </w:rPr>
        <w:t xml:space="preserve"> </w:t>
      </w:r>
      <w:r w:rsidR="43EFD300" w:rsidRPr="26EB4159">
        <w:rPr>
          <w:rFonts w:ascii="Arial" w:hAnsi="Arial" w:cs="Arial"/>
          <w:sz w:val="20"/>
          <w:szCs w:val="20"/>
        </w:rPr>
        <w:t>Please p</w:t>
      </w:r>
      <w:r w:rsidR="42863B5B" w:rsidRPr="26EB4159">
        <w:rPr>
          <w:rFonts w:ascii="Arial" w:hAnsi="Arial" w:cs="Arial"/>
          <w:sz w:val="20"/>
          <w:szCs w:val="20"/>
        </w:rPr>
        <w:t xml:space="preserve">rovide any feedback submitted by </w:t>
      </w:r>
      <w:r w:rsidR="7337403D" w:rsidRPr="26EB4159">
        <w:rPr>
          <w:rFonts w:ascii="Arial" w:hAnsi="Arial" w:cs="Arial"/>
          <w:sz w:val="20"/>
          <w:szCs w:val="20"/>
        </w:rPr>
        <w:t xml:space="preserve">national counterparts, GEF OFP, </w:t>
      </w:r>
      <w:r w:rsidR="42863B5B" w:rsidRPr="26EB4159">
        <w:rPr>
          <w:rFonts w:ascii="Arial" w:hAnsi="Arial" w:cs="Arial"/>
          <w:sz w:val="20"/>
          <w:szCs w:val="20"/>
        </w:rPr>
        <w:t xml:space="preserve">co-financiers, and other </w:t>
      </w:r>
      <w:r w:rsidR="7D1E8EE7" w:rsidRPr="26EB4159">
        <w:rPr>
          <w:rFonts w:ascii="Arial" w:hAnsi="Arial" w:cs="Arial"/>
          <w:sz w:val="20"/>
          <w:szCs w:val="20"/>
        </w:rPr>
        <w:t>p</w:t>
      </w:r>
      <w:r w:rsidR="42863B5B" w:rsidRPr="26EB4159">
        <w:rPr>
          <w:rFonts w:ascii="Arial" w:hAnsi="Arial" w:cs="Arial"/>
          <w:sz w:val="20"/>
          <w:szCs w:val="20"/>
        </w:rPr>
        <w:t>artners/</w:t>
      </w:r>
      <w:r w:rsidR="7D1E8EE7" w:rsidRPr="26EB4159">
        <w:rPr>
          <w:rFonts w:ascii="Arial" w:hAnsi="Arial" w:cs="Arial"/>
          <w:sz w:val="20"/>
          <w:szCs w:val="20"/>
        </w:rPr>
        <w:t>s</w:t>
      </w:r>
      <w:r w:rsidR="42863B5B" w:rsidRPr="26EB4159">
        <w:rPr>
          <w:rFonts w:ascii="Arial" w:hAnsi="Arial" w:cs="Arial"/>
          <w:sz w:val="20"/>
          <w:szCs w:val="20"/>
        </w:rPr>
        <w:t>takeholders of the project (e.g. private sector, CSOs, NGOs, etc.).</w:t>
      </w:r>
    </w:p>
    <w:p w14:paraId="55639D8A" w14:textId="63AFADF8" w:rsidR="00A8251A" w:rsidRDefault="00A8251A" w:rsidP="00793A37">
      <w:pPr>
        <w:jc w:val="both"/>
        <w:rPr>
          <w:rFonts w:ascii="Arial" w:hAnsi="Arial" w:cs="Arial"/>
          <w:sz w:val="20"/>
        </w:rPr>
      </w:pPr>
    </w:p>
    <w:tbl>
      <w:tblPr>
        <w:tblStyle w:val="TableGrid"/>
        <w:tblW w:w="0" w:type="auto"/>
        <w:tblLook w:val="04A0" w:firstRow="1" w:lastRow="0" w:firstColumn="1" w:lastColumn="0" w:noHBand="0" w:noVBand="1"/>
      </w:tblPr>
      <w:tblGrid>
        <w:gridCol w:w="9613"/>
      </w:tblGrid>
      <w:tr w:rsidR="0038373D" w14:paraId="49CD29D6" w14:textId="77777777" w:rsidTr="26EB4159">
        <w:tc>
          <w:tcPr>
            <w:tcW w:w="9613" w:type="dxa"/>
          </w:tcPr>
          <w:p w14:paraId="6F9A953E" w14:textId="77777777" w:rsidR="0091015D" w:rsidRPr="009E0C87" w:rsidRDefault="22053072" w:rsidP="0091015D">
            <w:pPr>
              <w:widowControl w:val="0"/>
              <w:tabs>
                <w:tab w:val="left" w:pos="1133"/>
              </w:tabs>
              <w:autoSpaceDE w:val="0"/>
              <w:autoSpaceDN w:val="0"/>
              <w:adjustRightInd w:val="0"/>
              <w:spacing w:before="80" w:after="80"/>
              <w:jc w:val="both"/>
              <w:rPr>
                <w:rFonts w:ascii="Arial" w:hAnsi="Arial" w:cs="Arial"/>
                <w:bCs/>
                <w:iCs/>
                <w:sz w:val="20"/>
              </w:rPr>
            </w:pPr>
            <w:r w:rsidRPr="26EB4159">
              <w:rPr>
                <w:rFonts w:ascii="Arial" w:hAnsi="Arial" w:cs="Arial"/>
                <w:sz w:val="20"/>
                <w:szCs w:val="20"/>
              </w:rPr>
              <w:t>The Ministry of Tourism and Environment has expressed support for the project's alignment with national climate change policies and sustainable tourism development goals. They have emphasized the importance of integrating e-mobility solutions with existing tourism infrastructure plans.</w:t>
            </w:r>
          </w:p>
          <w:p w14:paraId="4095B1A7" w14:textId="31404E6C" w:rsidR="00387316" w:rsidRDefault="22053072" w:rsidP="0091015D">
            <w:pPr>
              <w:widowControl w:val="0"/>
              <w:tabs>
                <w:tab w:val="left" w:pos="1133"/>
              </w:tabs>
              <w:autoSpaceDE w:val="0"/>
              <w:autoSpaceDN w:val="0"/>
              <w:adjustRightInd w:val="0"/>
              <w:spacing w:before="80" w:after="80"/>
              <w:jc w:val="both"/>
              <w:rPr>
                <w:rFonts w:ascii="Arial" w:hAnsi="Arial" w:cs="Arial"/>
                <w:bCs/>
                <w:i/>
                <w:color w:val="0066FF"/>
                <w:sz w:val="20"/>
              </w:rPr>
            </w:pPr>
            <w:r w:rsidRPr="26EB4159">
              <w:rPr>
                <w:rFonts w:ascii="Arial" w:hAnsi="Arial" w:cs="Arial"/>
                <w:sz w:val="20"/>
                <w:szCs w:val="20"/>
              </w:rPr>
              <w:t xml:space="preserve">Municipalities of </w:t>
            </w:r>
            <w:r w:rsidR="25A5BEAE" w:rsidRPr="26EB4159">
              <w:rPr>
                <w:rFonts w:ascii="Arial" w:hAnsi="Arial" w:cs="Arial"/>
                <w:sz w:val="20"/>
                <w:szCs w:val="20"/>
              </w:rPr>
              <w:t>Elbasan</w:t>
            </w:r>
            <w:r w:rsidRPr="26EB4159">
              <w:rPr>
                <w:rFonts w:ascii="Arial" w:hAnsi="Arial" w:cs="Arial"/>
                <w:sz w:val="20"/>
                <w:szCs w:val="20"/>
              </w:rPr>
              <w:t xml:space="preserve"> and </w:t>
            </w:r>
            <w:proofErr w:type="spellStart"/>
            <w:r w:rsidRPr="26EB4159">
              <w:rPr>
                <w:rFonts w:ascii="Arial" w:hAnsi="Arial" w:cs="Arial"/>
                <w:sz w:val="20"/>
                <w:szCs w:val="20"/>
              </w:rPr>
              <w:t>Belsh</w:t>
            </w:r>
            <w:proofErr w:type="spellEnd"/>
            <w:r w:rsidRPr="26EB4159">
              <w:rPr>
                <w:rFonts w:ascii="Arial" w:hAnsi="Arial" w:cs="Arial"/>
                <w:sz w:val="20"/>
                <w:szCs w:val="20"/>
              </w:rPr>
              <w:t xml:space="preserve"> have shown </w:t>
            </w:r>
            <w:r w:rsidR="25A5BEAE" w:rsidRPr="26EB4159">
              <w:rPr>
                <w:rFonts w:ascii="Arial" w:hAnsi="Arial" w:cs="Arial"/>
                <w:sz w:val="20"/>
                <w:szCs w:val="20"/>
              </w:rPr>
              <w:t xml:space="preserve">interest </w:t>
            </w:r>
            <w:r w:rsidRPr="26EB4159">
              <w:rPr>
                <w:rFonts w:ascii="Arial" w:hAnsi="Arial" w:cs="Arial"/>
                <w:sz w:val="20"/>
                <w:szCs w:val="20"/>
              </w:rPr>
              <w:t xml:space="preserve">for the project, particularly for its potential to enhance their attractiveness as sustainable tourist destinations. They have </w:t>
            </w:r>
            <w:r w:rsidR="25A5BEAE" w:rsidRPr="26EB4159">
              <w:rPr>
                <w:rFonts w:ascii="Arial" w:hAnsi="Arial" w:cs="Arial"/>
                <w:sz w:val="20"/>
                <w:szCs w:val="20"/>
              </w:rPr>
              <w:t>created specific working groups</w:t>
            </w:r>
            <w:r w:rsidR="6D94AFC2" w:rsidRPr="26EB4159">
              <w:rPr>
                <w:rFonts w:ascii="Arial" w:hAnsi="Arial" w:cs="Arial"/>
                <w:sz w:val="20"/>
                <w:szCs w:val="20"/>
              </w:rPr>
              <w:t xml:space="preserve"> </w:t>
            </w:r>
            <w:r w:rsidRPr="26EB4159">
              <w:rPr>
                <w:rFonts w:ascii="Arial" w:hAnsi="Arial" w:cs="Arial"/>
                <w:sz w:val="20"/>
                <w:szCs w:val="20"/>
              </w:rPr>
              <w:t>in developing local e-mobility strategies and have expressed interest in learning from international best practices</w:t>
            </w:r>
            <w:r w:rsidRPr="26EB4159">
              <w:rPr>
                <w:rFonts w:ascii="Arial" w:hAnsi="Arial" w:cs="Arial"/>
                <w:i/>
                <w:iCs/>
                <w:color w:val="0066FF"/>
                <w:sz w:val="20"/>
                <w:szCs w:val="20"/>
              </w:rPr>
              <w:t xml:space="preserve">. </w:t>
            </w:r>
          </w:p>
        </w:tc>
      </w:tr>
    </w:tbl>
    <w:p w14:paraId="312FD8C6" w14:textId="3FA10D3D" w:rsidR="003C40C2" w:rsidRDefault="003C40C2" w:rsidP="003C40C2">
      <w:pPr>
        <w:rPr>
          <w:rFonts w:ascii="Arial" w:hAnsi="Arial" w:cs="Arial"/>
          <w:b/>
          <w:bCs/>
          <w:sz w:val="20"/>
        </w:rPr>
      </w:pPr>
    </w:p>
    <w:p w14:paraId="139C00EB" w14:textId="22FD50D8" w:rsidR="00C35595" w:rsidRDefault="59E3B951" w:rsidP="005A6D8F">
      <w:pPr>
        <w:tabs>
          <w:tab w:val="left" w:pos="-1440"/>
        </w:tabs>
        <w:jc w:val="both"/>
        <w:rPr>
          <w:rFonts w:ascii="Arial" w:hAnsi="Arial" w:cs="Arial"/>
          <w:sz w:val="20"/>
          <w:lang w:val="en-US"/>
        </w:rPr>
      </w:pPr>
      <w:r w:rsidRPr="26EB4159">
        <w:rPr>
          <w:rFonts w:ascii="Arial" w:hAnsi="Arial" w:cs="Arial"/>
          <w:b/>
          <w:bCs/>
          <w:sz w:val="20"/>
          <w:szCs w:val="20"/>
        </w:rPr>
        <w:t>3</w:t>
      </w:r>
      <w:r w:rsidR="71F20599" w:rsidRPr="26EB4159">
        <w:rPr>
          <w:rFonts w:ascii="Arial" w:hAnsi="Arial" w:cs="Arial"/>
          <w:b/>
          <w:bCs/>
          <w:sz w:val="20"/>
          <w:szCs w:val="20"/>
        </w:rPr>
        <w:t>.</w:t>
      </w:r>
      <w:r w:rsidR="3C18E55A" w:rsidRPr="26EB4159">
        <w:rPr>
          <w:rFonts w:ascii="Arial" w:hAnsi="Arial" w:cs="Arial"/>
          <w:sz w:val="20"/>
          <w:szCs w:val="20"/>
        </w:rPr>
        <w:t xml:space="preserve"> Please</w:t>
      </w:r>
      <w:r w:rsidR="3C18E55A" w:rsidRPr="26EB4159">
        <w:rPr>
          <w:rFonts w:ascii="Arial" w:hAnsi="Arial" w:cs="Arial"/>
          <w:sz w:val="20"/>
          <w:szCs w:val="20"/>
          <w:lang w:val="en-US"/>
        </w:rPr>
        <w:t xml:space="preserve"> provide any </w:t>
      </w:r>
      <w:r w:rsidR="3C18E55A" w:rsidRPr="26EB4159">
        <w:rPr>
          <w:rFonts w:ascii="Arial" w:hAnsi="Arial" w:cs="Arial"/>
          <w:b/>
          <w:bCs/>
          <w:sz w:val="20"/>
          <w:szCs w:val="20"/>
          <w:lang w:val="en-US"/>
        </w:rPr>
        <w:t xml:space="preserve">relevant </w:t>
      </w:r>
      <w:r w:rsidR="54004447" w:rsidRPr="26EB4159">
        <w:rPr>
          <w:rFonts w:ascii="Arial" w:hAnsi="Arial" w:cs="Arial"/>
          <w:b/>
          <w:bCs/>
          <w:sz w:val="20"/>
          <w:szCs w:val="20"/>
          <w:lang w:val="en-US"/>
        </w:rPr>
        <w:t xml:space="preserve">stakeholder </w:t>
      </w:r>
      <w:r w:rsidR="3C18E55A" w:rsidRPr="26EB4159">
        <w:rPr>
          <w:rFonts w:ascii="Arial" w:hAnsi="Arial" w:cs="Arial"/>
          <w:b/>
          <w:bCs/>
          <w:sz w:val="20"/>
          <w:szCs w:val="20"/>
          <w:lang w:val="en-US"/>
        </w:rPr>
        <w:t xml:space="preserve">consultation </w:t>
      </w:r>
      <w:r w:rsidR="3C18E55A" w:rsidRPr="26EB4159">
        <w:rPr>
          <w:rFonts w:ascii="Arial" w:hAnsi="Arial" w:cs="Arial"/>
          <w:sz w:val="20"/>
          <w:szCs w:val="20"/>
          <w:lang w:val="en-US"/>
        </w:rPr>
        <w:t>documents</w:t>
      </w:r>
      <w:r w:rsidR="3DFD65A5" w:rsidRPr="26EB4159">
        <w:rPr>
          <w:rFonts w:ascii="Arial" w:hAnsi="Arial" w:cs="Arial"/>
          <w:sz w:val="20"/>
          <w:szCs w:val="20"/>
          <w:lang w:val="en-US"/>
        </w:rPr>
        <w:t>.</w:t>
      </w:r>
      <w:r w:rsidR="3C18E55A" w:rsidRPr="26EB4159">
        <w:rPr>
          <w:rFonts w:ascii="Arial" w:hAnsi="Arial" w:cs="Arial"/>
          <w:sz w:val="20"/>
          <w:szCs w:val="20"/>
          <w:lang w:val="en-US"/>
        </w:rPr>
        <w:t xml:space="preserve"> </w:t>
      </w:r>
    </w:p>
    <w:p w14:paraId="591E2869" w14:textId="342399E2" w:rsidR="00056F2B" w:rsidRDefault="00056F2B" w:rsidP="005A6D8F">
      <w:pPr>
        <w:tabs>
          <w:tab w:val="left" w:pos="-1440"/>
        </w:tabs>
        <w:jc w:val="both"/>
        <w:rPr>
          <w:rFonts w:ascii="Arial" w:hAnsi="Arial" w:cs="Arial"/>
          <w:sz w:val="20"/>
        </w:rPr>
      </w:pPr>
    </w:p>
    <w:tbl>
      <w:tblPr>
        <w:tblStyle w:val="TableGrid"/>
        <w:tblW w:w="0" w:type="auto"/>
        <w:tblLook w:val="04A0" w:firstRow="1" w:lastRow="0" w:firstColumn="1" w:lastColumn="0" w:noHBand="0" w:noVBand="1"/>
      </w:tblPr>
      <w:tblGrid>
        <w:gridCol w:w="9613"/>
      </w:tblGrid>
      <w:tr w:rsidR="0038373D" w14:paraId="750583CA" w14:textId="77777777" w:rsidTr="26EB4159">
        <w:tc>
          <w:tcPr>
            <w:tcW w:w="9613" w:type="dxa"/>
          </w:tcPr>
          <w:p w14:paraId="2792FA11" w14:textId="77777777" w:rsidR="009B70DD" w:rsidRPr="00473903" w:rsidRDefault="1DB63160" w:rsidP="009B70DD">
            <w:pPr>
              <w:pStyle w:val="ListParagraph"/>
              <w:widowControl w:val="0"/>
              <w:numPr>
                <w:ilvl w:val="0"/>
                <w:numId w:val="13"/>
              </w:numPr>
              <w:tabs>
                <w:tab w:val="left" w:pos="1133"/>
              </w:tabs>
              <w:autoSpaceDE w:val="0"/>
              <w:autoSpaceDN w:val="0"/>
              <w:adjustRightInd w:val="0"/>
              <w:spacing w:before="80" w:after="80"/>
              <w:jc w:val="both"/>
              <w:rPr>
                <w:rFonts w:ascii="Arial" w:hAnsi="Arial" w:cs="Arial"/>
                <w:bCs/>
                <w:iCs/>
                <w:sz w:val="20"/>
              </w:rPr>
            </w:pPr>
            <w:r w:rsidRPr="26EB4159">
              <w:rPr>
                <w:rFonts w:ascii="Arial" w:hAnsi="Arial" w:cs="Arial"/>
                <w:sz w:val="20"/>
                <w:szCs w:val="20"/>
              </w:rPr>
              <w:t>Inception Report</w:t>
            </w:r>
          </w:p>
          <w:p w14:paraId="557D67BB" w14:textId="77777777" w:rsidR="009B70DD" w:rsidRPr="009B70DD" w:rsidRDefault="1DB63160" w:rsidP="009B70DD">
            <w:pPr>
              <w:pStyle w:val="ListParagraph"/>
              <w:widowControl w:val="0"/>
              <w:numPr>
                <w:ilvl w:val="0"/>
                <w:numId w:val="13"/>
              </w:numPr>
              <w:tabs>
                <w:tab w:val="left" w:pos="1133"/>
              </w:tabs>
              <w:autoSpaceDE w:val="0"/>
              <w:autoSpaceDN w:val="0"/>
              <w:adjustRightInd w:val="0"/>
              <w:spacing w:before="80" w:after="80"/>
              <w:jc w:val="both"/>
              <w:rPr>
                <w:rFonts w:ascii="Arial" w:hAnsi="Arial" w:cs="Arial"/>
                <w:bCs/>
                <w:iCs/>
                <w:sz w:val="20"/>
              </w:rPr>
            </w:pPr>
            <w:r w:rsidRPr="26EB4159">
              <w:rPr>
                <w:rFonts w:ascii="Arial" w:hAnsi="Arial" w:cs="Arial"/>
                <w:sz w:val="20"/>
                <w:szCs w:val="20"/>
              </w:rPr>
              <w:t>Draft Assessment and TOR IGWGCC</w:t>
            </w:r>
          </w:p>
          <w:p w14:paraId="53322098" w14:textId="4FA807CE" w:rsidR="009B70DD" w:rsidRDefault="7E08AA41" w:rsidP="009B70DD">
            <w:pPr>
              <w:pStyle w:val="ListParagraph"/>
              <w:widowControl w:val="0"/>
              <w:numPr>
                <w:ilvl w:val="0"/>
                <w:numId w:val="13"/>
              </w:numPr>
              <w:tabs>
                <w:tab w:val="left" w:pos="1133"/>
              </w:tabs>
              <w:autoSpaceDE w:val="0"/>
              <w:autoSpaceDN w:val="0"/>
              <w:adjustRightInd w:val="0"/>
              <w:spacing w:before="80" w:after="80"/>
              <w:jc w:val="both"/>
              <w:rPr>
                <w:rFonts w:ascii="Arial" w:hAnsi="Arial" w:cs="Arial"/>
                <w:bCs/>
                <w:iCs/>
                <w:sz w:val="20"/>
              </w:rPr>
            </w:pPr>
            <w:proofErr w:type="spellStart"/>
            <w:r w:rsidRPr="26EB4159">
              <w:rPr>
                <w:rFonts w:ascii="Arial" w:hAnsi="Arial" w:cs="Arial"/>
                <w:sz w:val="20"/>
                <w:szCs w:val="20"/>
              </w:rPr>
              <w:t>MoM</w:t>
            </w:r>
            <w:proofErr w:type="spellEnd"/>
            <w:r w:rsidRPr="26EB4159">
              <w:rPr>
                <w:rFonts w:ascii="Arial" w:hAnsi="Arial" w:cs="Arial"/>
                <w:sz w:val="20"/>
                <w:szCs w:val="20"/>
              </w:rPr>
              <w:t xml:space="preserve"> </w:t>
            </w:r>
            <w:r w:rsidR="1DB63160" w:rsidRPr="26EB4159">
              <w:rPr>
                <w:rFonts w:ascii="Arial" w:hAnsi="Arial" w:cs="Arial"/>
                <w:sz w:val="20"/>
                <w:szCs w:val="20"/>
              </w:rPr>
              <w:t>Consultation meeting Ministry of Tourism and Environment, Ministry of Infrastructure and Energy</w:t>
            </w:r>
          </w:p>
          <w:p w14:paraId="451945C7" w14:textId="44432065" w:rsidR="009B70DD" w:rsidRPr="00473903" w:rsidRDefault="7E08AA41" w:rsidP="009B70DD">
            <w:pPr>
              <w:pStyle w:val="ListParagraph"/>
              <w:widowControl w:val="0"/>
              <w:numPr>
                <w:ilvl w:val="0"/>
                <w:numId w:val="13"/>
              </w:numPr>
              <w:tabs>
                <w:tab w:val="left" w:pos="1133"/>
              </w:tabs>
              <w:autoSpaceDE w:val="0"/>
              <w:autoSpaceDN w:val="0"/>
              <w:adjustRightInd w:val="0"/>
              <w:spacing w:before="80" w:after="80"/>
              <w:jc w:val="both"/>
              <w:rPr>
                <w:rFonts w:ascii="Arial" w:hAnsi="Arial" w:cs="Arial"/>
                <w:bCs/>
                <w:iCs/>
                <w:sz w:val="20"/>
              </w:rPr>
            </w:pPr>
            <w:proofErr w:type="spellStart"/>
            <w:r w:rsidRPr="26EB4159">
              <w:rPr>
                <w:rFonts w:ascii="Arial" w:hAnsi="Arial" w:cs="Arial"/>
                <w:sz w:val="20"/>
                <w:szCs w:val="20"/>
              </w:rPr>
              <w:t>MoM</w:t>
            </w:r>
            <w:proofErr w:type="spellEnd"/>
            <w:r w:rsidRPr="26EB4159">
              <w:rPr>
                <w:rFonts w:ascii="Arial" w:hAnsi="Arial" w:cs="Arial"/>
                <w:sz w:val="20"/>
                <w:szCs w:val="20"/>
              </w:rPr>
              <w:t xml:space="preserve"> </w:t>
            </w:r>
            <w:r w:rsidR="1DB63160" w:rsidRPr="26EB4159">
              <w:rPr>
                <w:rFonts w:ascii="Arial" w:hAnsi="Arial" w:cs="Arial"/>
                <w:sz w:val="20"/>
                <w:szCs w:val="20"/>
              </w:rPr>
              <w:t>Consultation meeting Elbasan</w:t>
            </w:r>
          </w:p>
          <w:p w14:paraId="0055C224" w14:textId="590362A1" w:rsidR="0038373D" w:rsidRPr="00A80DA9" w:rsidRDefault="7E08AA41" w:rsidP="00A80DA9">
            <w:pPr>
              <w:pStyle w:val="ListParagraph"/>
              <w:widowControl w:val="0"/>
              <w:numPr>
                <w:ilvl w:val="0"/>
                <w:numId w:val="13"/>
              </w:numPr>
              <w:tabs>
                <w:tab w:val="left" w:pos="1133"/>
              </w:tabs>
              <w:autoSpaceDE w:val="0"/>
              <w:autoSpaceDN w:val="0"/>
              <w:adjustRightInd w:val="0"/>
              <w:spacing w:before="80" w:after="80"/>
              <w:jc w:val="both"/>
              <w:rPr>
                <w:rFonts w:ascii="Arial" w:hAnsi="Arial" w:cs="Arial"/>
                <w:bCs/>
                <w:iCs/>
                <w:sz w:val="20"/>
              </w:rPr>
            </w:pPr>
            <w:proofErr w:type="spellStart"/>
            <w:r w:rsidRPr="26EB4159">
              <w:rPr>
                <w:rFonts w:ascii="Arial" w:hAnsi="Arial" w:cs="Arial"/>
                <w:sz w:val="20"/>
                <w:szCs w:val="20"/>
              </w:rPr>
              <w:t>MoM</w:t>
            </w:r>
            <w:proofErr w:type="spellEnd"/>
            <w:r w:rsidRPr="26EB4159">
              <w:rPr>
                <w:rFonts w:ascii="Arial" w:hAnsi="Arial" w:cs="Arial"/>
                <w:sz w:val="20"/>
                <w:szCs w:val="20"/>
              </w:rPr>
              <w:t xml:space="preserve"> </w:t>
            </w:r>
            <w:r w:rsidR="1DB63160" w:rsidRPr="26EB4159">
              <w:rPr>
                <w:rFonts w:ascii="Arial" w:hAnsi="Arial" w:cs="Arial"/>
                <w:sz w:val="20"/>
                <w:szCs w:val="20"/>
              </w:rPr>
              <w:t xml:space="preserve">Consultation meeting </w:t>
            </w:r>
            <w:proofErr w:type="spellStart"/>
            <w:r w:rsidR="1DB63160" w:rsidRPr="26EB4159">
              <w:rPr>
                <w:rFonts w:ascii="Arial" w:hAnsi="Arial" w:cs="Arial"/>
                <w:sz w:val="20"/>
                <w:szCs w:val="20"/>
              </w:rPr>
              <w:t>Belsh</w:t>
            </w:r>
            <w:proofErr w:type="spellEnd"/>
          </w:p>
        </w:tc>
      </w:tr>
    </w:tbl>
    <w:p w14:paraId="67526D22" w14:textId="7D16B69F" w:rsidR="001472B7" w:rsidRDefault="001472B7" w:rsidP="005A6D8F">
      <w:pPr>
        <w:tabs>
          <w:tab w:val="left" w:pos="-1440"/>
        </w:tabs>
        <w:jc w:val="both"/>
        <w:rPr>
          <w:rFonts w:ascii="Arial" w:hAnsi="Arial" w:cs="Arial"/>
          <w:sz w:val="20"/>
        </w:rPr>
      </w:pPr>
    </w:p>
    <w:p w14:paraId="6B68ED64" w14:textId="77777777" w:rsidR="001472B7" w:rsidRDefault="001472B7" w:rsidP="005A6D8F">
      <w:pPr>
        <w:tabs>
          <w:tab w:val="left" w:pos="-1440"/>
        </w:tabs>
        <w:jc w:val="both"/>
        <w:rPr>
          <w:rFonts w:ascii="Arial" w:hAnsi="Arial" w:cs="Arial"/>
          <w:sz w:val="20"/>
        </w:rPr>
      </w:pPr>
    </w:p>
    <w:p w14:paraId="653F0DD3" w14:textId="39C713D7" w:rsidR="00FB53E2" w:rsidRPr="008B78F6" w:rsidRDefault="00FB53E2" w:rsidP="00FB53E2">
      <w:pPr>
        <w:pStyle w:val="Heading7"/>
      </w:pPr>
      <w:r w:rsidRPr="008B78F6">
        <w:t>VI</w:t>
      </w:r>
      <w:r>
        <w:t>.</w:t>
      </w:r>
      <w:r w:rsidRPr="008B78F6">
        <w:t xml:space="preserve"> </w:t>
      </w:r>
      <w:r w:rsidR="00A778CC">
        <w:t>Gender Mainstreaming</w:t>
      </w:r>
    </w:p>
    <w:p w14:paraId="3F024D11" w14:textId="77777777" w:rsidR="00FB53E2" w:rsidRDefault="00FB53E2" w:rsidP="00FB53E2">
      <w:pPr>
        <w:tabs>
          <w:tab w:val="left" w:pos="-1440"/>
        </w:tabs>
        <w:jc w:val="center"/>
        <w:rPr>
          <w:rFonts w:ascii="Arial" w:hAnsi="Arial" w:cs="Arial"/>
          <w:b/>
          <w:sz w:val="20"/>
        </w:rPr>
      </w:pPr>
    </w:p>
    <w:p w14:paraId="565350DA" w14:textId="77777777" w:rsidR="00FB53E2" w:rsidRDefault="00FB53E2" w:rsidP="00FB53E2">
      <w:pPr>
        <w:tabs>
          <w:tab w:val="left" w:pos="-1440"/>
        </w:tabs>
        <w:jc w:val="center"/>
        <w:rPr>
          <w:rFonts w:ascii="Arial" w:hAnsi="Arial" w:cs="Arial"/>
          <w:b/>
          <w:sz w:val="20"/>
        </w:rPr>
      </w:pPr>
    </w:p>
    <w:p w14:paraId="5551A691" w14:textId="0565598E" w:rsidR="00FB53E2" w:rsidRDefault="3B973CCF" w:rsidP="00385D72">
      <w:pPr>
        <w:shd w:val="clear" w:color="auto" w:fill="E2EFD9" w:themeFill="accent6" w:themeFillTint="33"/>
        <w:jc w:val="both"/>
        <w:rPr>
          <w:rFonts w:ascii="Arial" w:hAnsi="Arial" w:cs="Arial"/>
          <w:sz w:val="20"/>
        </w:rPr>
      </w:pPr>
      <w:r w:rsidRPr="26EB4159">
        <w:rPr>
          <w:rFonts w:ascii="Arial" w:hAnsi="Arial" w:cs="Arial"/>
          <w:b/>
          <w:bCs/>
          <w:sz w:val="20"/>
          <w:szCs w:val="20"/>
        </w:rPr>
        <w:t>1.</w:t>
      </w:r>
      <w:r w:rsidRPr="26EB4159">
        <w:rPr>
          <w:rFonts w:ascii="Arial" w:hAnsi="Arial" w:cs="Arial"/>
          <w:sz w:val="20"/>
          <w:szCs w:val="20"/>
        </w:rPr>
        <w:t xml:space="preserve"> </w:t>
      </w:r>
      <w:r w:rsidR="06033A11" w:rsidRPr="26EB4159">
        <w:rPr>
          <w:rFonts w:ascii="Arial" w:hAnsi="Arial" w:cs="Arial"/>
          <w:sz w:val="20"/>
          <w:szCs w:val="20"/>
        </w:rPr>
        <w:t>Using the previous reporting period as a basis, p</w:t>
      </w:r>
      <w:r w:rsidR="1DEFA61A" w:rsidRPr="26EB4159">
        <w:rPr>
          <w:rFonts w:ascii="Arial" w:hAnsi="Arial" w:cs="Arial"/>
          <w:sz w:val="20"/>
          <w:szCs w:val="20"/>
        </w:rPr>
        <w:t>lea</w:t>
      </w:r>
      <w:r w:rsidR="32C23CA5" w:rsidRPr="26EB4159">
        <w:rPr>
          <w:rFonts w:ascii="Arial" w:hAnsi="Arial" w:cs="Arial"/>
          <w:sz w:val="20"/>
          <w:szCs w:val="20"/>
        </w:rPr>
        <w:t xml:space="preserve">se </w:t>
      </w:r>
      <w:r w:rsidR="06033A11" w:rsidRPr="26EB4159">
        <w:rPr>
          <w:rFonts w:ascii="Arial" w:hAnsi="Arial" w:cs="Arial"/>
          <w:sz w:val="20"/>
          <w:szCs w:val="20"/>
        </w:rPr>
        <w:t xml:space="preserve">report </w:t>
      </w:r>
      <w:r w:rsidR="1DEFA61A" w:rsidRPr="26EB4159">
        <w:rPr>
          <w:rFonts w:ascii="Arial" w:hAnsi="Arial" w:cs="Arial"/>
          <w:sz w:val="20"/>
          <w:szCs w:val="20"/>
        </w:rPr>
        <w:t>o</w:t>
      </w:r>
      <w:r w:rsidR="32C23CA5" w:rsidRPr="26EB4159">
        <w:rPr>
          <w:rFonts w:ascii="Arial" w:hAnsi="Arial" w:cs="Arial"/>
          <w:sz w:val="20"/>
          <w:szCs w:val="20"/>
        </w:rPr>
        <w:t>n</w:t>
      </w:r>
      <w:r w:rsidR="1DEFA61A" w:rsidRPr="26EB4159">
        <w:rPr>
          <w:rFonts w:ascii="Arial" w:hAnsi="Arial" w:cs="Arial"/>
          <w:sz w:val="20"/>
          <w:szCs w:val="20"/>
        </w:rPr>
        <w:t xml:space="preserve"> </w:t>
      </w:r>
      <w:r w:rsidR="06033A11" w:rsidRPr="26EB4159">
        <w:rPr>
          <w:rFonts w:ascii="Arial" w:hAnsi="Arial" w:cs="Arial"/>
          <w:sz w:val="20"/>
          <w:szCs w:val="20"/>
        </w:rPr>
        <w:t xml:space="preserve">the </w:t>
      </w:r>
      <w:r w:rsidR="1DEFA61A" w:rsidRPr="26EB4159">
        <w:rPr>
          <w:rFonts w:ascii="Arial" w:hAnsi="Arial" w:cs="Arial"/>
          <w:b/>
          <w:bCs/>
          <w:sz w:val="20"/>
          <w:szCs w:val="20"/>
        </w:rPr>
        <w:t xml:space="preserve">progress </w:t>
      </w:r>
      <w:r w:rsidR="06033A11" w:rsidRPr="26EB4159">
        <w:rPr>
          <w:rFonts w:ascii="Arial" w:hAnsi="Arial" w:cs="Arial"/>
          <w:sz w:val="20"/>
          <w:szCs w:val="20"/>
        </w:rPr>
        <w:t xml:space="preserve">achieved </w:t>
      </w:r>
      <w:r w:rsidR="1DEFA61A" w:rsidRPr="26EB4159">
        <w:rPr>
          <w:rFonts w:ascii="Arial" w:hAnsi="Arial" w:cs="Arial"/>
          <w:b/>
          <w:bCs/>
          <w:sz w:val="20"/>
          <w:szCs w:val="20"/>
        </w:rPr>
        <w:t xml:space="preserve">on </w:t>
      </w:r>
      <w:r w:rsidR="1C304A67" w:rsidRPr="26EB4159">
        <w:rPr>
          <w:rFonts w:ascii="Arial" w:hAnsi="Arial" w:cs="Arial"/>
          <w:b/>
          <w:bCs/>
          <w:sz w:val="20"/>
          <w:szCs w:val="20"/>
        </w:rPr>
        <w:t xml:space="preserve">implementing </w:t>
      </w:r>
      <w:r w:rsidR="1DEFA61A" w:rsidRPr="26EB4159">
        <w:rPr>
          <w:rFonts w:ascii="Arial" w:hAnsi="Arial" w:cs="Arial"/>
          <w:b/>
          <w:bCs/>
          <w:sz w:val="20"/>
          <w:szCs w:val="20"/>
        </w:rPr>
        <w:t>gender-responsive measures</w:t>
      </w:r>
      <w:r w:rsidR="32C23CA5" w:rsidRPr="26EB4159">
        <w:rPr>
          <w:rFonts w:ascii="Arial" w:hAnsi="Arial" w:cs="Arial"/>
          <w:sz w:val="20"/>
          <w:szCs w:val="20"/>
        </w:rPr>
        <w:t xml:space="preserve"> and </w:t>
      </w:r>
      <w:r w:rsidR="1C304A67" w:rsidRPr="26EB4159">
        <w:rPr>
          <w:rFonts w:ascii="Arial" w:hAnsi="Arial" w:cs="Arial"/>
          <w:b/>
          <w:bCs/>
          <w:sz w:val="20"/>
          <w:szCs w:val="20"/>
        </w:rPr>
        <w:t>using</w:t>
      </w:r>
      <w:r w:rsidR="1C304A67" w:rsidRPr="26EB4159">
        <w:rPr>
          <w:rFonts w:ascii="Arial" w:hAnsi="Arial" w:cs="Arial"/>
          <w:sz w:val="20"/>
          <w:szCs w:val="20"/>
        </w:rPr>
        <w:t xml:space="preserve"> </w:t>
      </w:r>
      <w:r w:rsidR="32C23CA5" w:rsidRPr="26EB4159">
        <w:rPr>
          <w:rFonts w:ascii="Arial" w:hAnsi="Arial" w:cs="Arial"/>
          <w:b/>
          <w:bCs/>
          <w:sz w:val="20"/>
          <w:szCs w:val="20"/>
        </w:rPr>
        <w:t>gender-sensitive indicators</w:t>
      </w:r>
      <w:r w:rsidR="035CE8D6" w:rsidRPr="26EB4159">
        <w:rPr>
          <w:rFonts w:ascii="Arial" w:hAnsi="Arial" w:cs="Arial"/>
          <w:b/>
          <w:bCs/>
          <w:sz w:val="20"/>
          <w:szCs w:val="20"/>
        </w:rPr>
        <w:t>,</w:t>
      </w:r>
      <w:r w:rsidR="18644C5D" w:rsidRPr="26EB4159">
        <w:rPr>
          <w:rFonts w:ascii="Arial" w:hAnsi="Arial" w:cs="Arial"/>
          <w:sz w:val="20"/>
          <w:szCs w:val="20"/>
        </w:rPr>
        <w:t xml:space="preserve"> </w:t>
      </w:r>
      <w:r w:rsidR="1DEFA61A" w:rsidRPr="26EB4159">
        <w:rPr>
          <w:rFonts w:ascii="Arial" w:hAnsi="Arial" w:cs="Arial"/>
          <w:sz w:val="20"/>
          <w:szCs w:val="20"/>
        </w:rPr>
        <w:t>as documented</w:t>
      </w:r>
      <w:r w:rsidR="78809C1A" w:rsidRPr="26EB4159">
        <w:rPr>
          <w:rFonts w:ascii="Arial" w:hAnsi="Arial" w:cs="Arial"/>
          <w:sz w:val="20"/>
          <w:szCs w:val="20"/>
        </w:rPr>
        <w:t xml:space="preserve"> at CEO Endorsement/Approval (in the project results framework</w:t>
      </w:r>
      <w:r w:rsidR="56286EA7" w:rsidRPr="26EB4159">
        <w:rPr>
          <w:rFonts w:ascii="Arial" w:hAnsi="Arial" w:cs="Arial"/>
          <w:sz w:val="20"/>
          <w:szCs w:val="20"/>
        </w:rPr>
        <w:t xml:space="preserve">, </w:t>
      </w:r>
      <w:r w:rsidR="78809C1A" w:rsidRPr="26EB4159">
        <w:rPr>
          <w:rFonts w:ascii="Arial" w:hAnsi="Arial" w:cs="Arial"/>
          <w:sz w:val="20"/>
          <w:szCs w:val="20"/>
        </w:rPr>
        <w:t>ge</w:t>
      </w:r>
      <w:r w:rsidR="403E97CA" w:rsidRPr="26EB4159">
        <w:rPr>
          <w:rFonts w:ascii="Arial" w:hAnsi="Arial" w:cs="Arial"/>
          <w:sz w:val="20"/>
          <w:szCs w:val="20"/>
        </w:rPr>
        <w:t>nder action plan or equivalent),.</w:t>
      </w:r>
    </w:p>
    <w:p w14:paraId="386FEDAE" w14:textId="77777777" w:rsidR="00FB53E2" w:rsidRDefault="00FB53E2" w:rsidP="00FB53E2">
      <w:pPr>
        <w:spacing w:line="265" w:lineRule="auto"/>
        <w:ind w:left="-5" w:hanging="10"/>
        <w:jc w:val="both"/>
        <w:rPr>
          <w:rFonts w:ascii="Arial" w:hAnsi="Arial" w:cs="Arial"/>
          <w:sz w:val="20"/>
        </w:rPr>
      </w:pPr>
    </w:p>
    <w:tbl>
      <w:tblPr>
        <w:tblStyle w:val="TableGrid"/>
        <w:tblW w:w="0" w:type="auto"/>
        <w:tblLook w:val="04A0" w:firstRow="1" w:lastRow="0" w:firstColumn="1" w:lastColumn="0" w:noHBand="0" w:noVBand="1"/>
      </w:tblPr>
      <w:tblGrid>
        <w:gridCol w:w="9613"/>
      </w:tblGrid>
      <w:tr w:rsidR="00387316" w14:paraId="12B16A0B" w14:textId="77777777" w:rsidTr="26EB4159">
        <w:tc>
          <w:tcPr>
            <w:tcW w:w="9613" w:type="dxa"/>
          </w:tcPr>
          <w:p w14:paraId="20247283" w14:textId="52E87439" w:rsidR="008A6399" w:rsidRPr="00257C71" w:rsidRDefault="19BC0EBF" w:rsidP="008A6399">
            <w:pPr>
              <w:widowControl w:val="0"/>
              <w:tabs>
                <w:tab w:val="left" w:pos="1133"/>
              </w:tabs>
              <w:autoSpaceDE w:val="0"/>
              <w:autoSpaceDN w:val="0"/>
              <w:adjustRightInd w:val="0"/>
              <w:spacing w:before="80" w:after="80"/>
              <w:jc w:val="both"/>
              <w:rPr>
                <w:rFonts w:ascii="Arial" w:hAnsi="Arial" w:cs="Arial"/>
                <w:bCs/>
                <w:iCs/>
                <w:sz w:val="20"/>
              </w:rPr>
            </w:pPr>
            <w:r w:rsidRPr="26EB4159">
              <w:rPr>
                <w:rFonts w:ascii="Arial" w:hAnsi="Arial" w:cs="Arial"/>
                <w:sz w:val="20"/>
                <w:szCs w:val="20"/>
              </w:rPr>
              <w:t>Progress on implementing gender-responsive measures and using gender-sensitive indicators has been a key focus since the project's inception. The project team has made concerted efforts to integrate gender considerations across all project components and activities.</w:t>
            </w:r>
          </w:p>
          <w:p w14:paraId="7A1ED696" w14:textId="2F4989CE" w:rsidR="008A6399" w:rsidRPr="00257C71" w:rsidRDefault="19BC0EBF" w:rsidP="008A6399">
            <w:pPr>
              <w:widowControl w:val="0"/>
              <w:tabs>
                <w:tab w:val="left" w:pos="1133"/>
              </w:tabs>
              <w:autoSpaceDE w:val="0"/>
              <w:autoSpaceDN w:val="0"/>
              <w:adjustRightInd w:val="0"/>
              <w:spacing w:before="80" w:after="80"/>
              <w:jc w:val="both"/>
              <w:rPr>
                <w:rFonts w:ascii="Arial" w:hAnsi="Arial" w:cs="Arial"/>
                <w:bCs/>
                <w:iCs/>
                <w:sz w:val="20"/>
              </w:rPr>
            </w:pPr>
            <w:r w:rsidRPr="26EB4159">
              <w:rPr>
                <w:rFonts w:ascii="Arial" w:hAnsi="Arial" w:cs="Arial"/>
                <w:sz w:val="20"/>
                <w:szCs w:val="20"/>
              </w:rPr>
              <w:t xml:space="preserve">In line with </w:t>
            </w:r>
            <w:r w:rsidR="494FACD9" w:rsidRPr="26EB4159">
              <w:rPr>
                <w:rFonts w:ascii="Arial" w:hAnsi="Arial" w:cs="Arial"/>
                <w:sz w:val="20"/>
                <w:szCs w:val="20"/>
              </w:rPr>
              <w:t>GEF and UNIDO requirements</w:t>
            </w:r>
            <w:r w:rsidRPr="26EB4159">
              <w:rPr>
                <w:rFonts w:ascii="Arial" w:hAnsi="Arial" w:cs="Arial"/>
                <w:sz w:val="20"/>
                <w:szCs w:val="20"/>
              </w:rPr>
              <w:t xml:space="preserve"> gender-responsive measures have been implemented. The establishment of working groups in Elbasan and </w:t>
            </w:r>
            <w:proofErr w:type="spellStart"/>
            <w:r w:rsidRPr="26EB4159">
              <w:rPr>
                <w:rFonts w:ascii="Arial" w:hAnsi="Arial" w:cs="Arial"/>
                <w:sz w:val="20"/>
                <w:szCs w:val="20"/>
              </w:rPr>
              <w:t>Belsh</w:t>
            </w:r>
            <w:proofErr w:type="spellEnd"/>
            <w:r w:rsidRPr="26EB4159">
              <w:rPr>
                <w:rFonts w:ascii="Arial" w:hAnsi="Arial" w:cs="Arial"/>
                <w:sz w:val="20"/>
                <w:szCs w:val="20"/>
              </w:rPr>
              <w:t xml:space="preserve"> has prioritized gender balance, with a target of at least 40% female participation achieved. This has ensured that women's perspectives are incorporated into the development of local e-mobility strategic frameworks.</w:t>
            </w:r>
          </w:p>
          <w:p w14:paraId="0A46E2D4" w14:textId="520251AE" w:rsidR="008A6399" w:rsidRPr="00257C71" w:rsidRDefault="19BC0EBF" w:rsidP="008A6399">
            <w:pPr>
              <w:widowControl w:val="0"/>
              <w:tabs>
                <w:tab w:val="left" w:pos="1133"/>
              </w:tabs>
              <w:autoSpaceDE w:val="0"/>
              <w:autoSpaceDN w:val="0"/>
              <w:adjustRightInd w:val="0"/>
              <w:spacing w:before="80" w:after="80"/>
              <w:jc w:val="both"/>
              <w:rPr>
                <w:rFonts w:ascii="Arial" w:hAnsi="Arial" w:cs="Arial"/>
                <w:bCs/>
                <w:iCs/>
                <w:sz w:val="20"/>
              </w:rPr>
            </w:pPr>
            <w:r w:rsidRPr="26EB4159">
              <w:rPr>
                <w:rFonts w:ascii="Arial" w:hAnsi="Arial" w:cs="Arial"/>
                <w:sz w:val="20"/>
                <w:szCs w:val="20"/>
              </w:rPr>
              <w:t xml:space="preserve">Initial data </w:t>
            </w:r>
            <w:r w:rsidR="7A6EC3E0" w:rsidRPr="26EB4159">
              <w:rPr>
                <w:rFonts w:ascii="Arial" w:hAnsi="Arial" w:cs="Arial"/>
                <w:sz w:val="20"/>
                <w:szCs w:val="20"/>
              </w:rPr>
              <w:t xml:space="preserve">of the first year project activities </w:t>
            </w:r>
            <w:r w:rsidRPr="26EB4159">
              <w:rPr>
                <w:rFonts w:ascii="Arial" w:hAnsi="Arial" w:cs="Arial"/>
                <w:sz w:val="20"/>
                <w:szCs w:val="20"/>
              </w:rPr>
              <w:t>shows that women's participation in project activities has reached approximately the project's target of 40%.</w:t>
            </w:r>
          </w:p>
          <w:p w14:paraId="1B5EBD81" w14:textId="57127034" w:rsidR="008A6399" w:rsidRPr="00257C71" w:rsidRDefault="19BC0EBF" w:rsidP="008A6399">
            <w:pPr>
              <w:widowControl w:val="0"/>
              <w:tabs>
                <w:tab w:val="left" w:pos="1133"/>
              </w:tabs>
              <w:autoSpaceDE w:val="0"/>
              <w:autoSpaceDN w:val="0"/>
              <w:adjustRightInd w:val="0"/>
              <w:spacing w:before="80" w:after="80"/>
              <w:jc w:val="both"/>
              <w:rPr>
                <w:rFonts w:ascii="Arial" w:hAnsi="Arial" w:cs="Arial"/>
                <w:bCs/>
                <w:iCs/>
                <w:sz w:val="20"/>
              </w:rPr>
            </w:pPr>
            <w:r w:rsidRPr="26EB4159">
              <w:rPr>
                <w:rFonts w:ascii="Arial" w:hAnsi="Arial" w:cs="Arial"/>
                <w:sz w:val="20"/>
                <w:szCs w:val="20"/>
              </w:rPr>
              <w:t>In terms of gender-sensitive indicators, the project has begun monitoring and reporting on several key metrics.</w:t>
            </w:r>
            <w:r w:rsidR="7A6EC3E0" w:rsidRPr="26EB4159">
              <w:rPr>
                <w:rFonts w:ascii="Arial" w:hAnsi="Arial" w:cs="Arial"/>
                <w:sz w:val="20"/>
                <w:szCs w:val="20"/>
              </w:rPr>
              <w:t xml:space="preserve"> </w:t>
            </w:r>
            <w:r w:rsidRPr="26EB4159">
              <w:rPr>
                <w:rFonts w:ascii="Arial" w:hAnsi="Arial" w:cs="Arial"/>
                <w:sz w:val="20"/>
                <w:szCs w:val="20"/>
              </w:rPr>
              <w:t>The project team has also initiated efforts to assess the differential impacts of current transportation systems on women and men in the target municipalities, which will inform the design of gender-responsive e-mobility solutions.</w:t>
            </w:r>
          </w:p>
          <w:p w14:paraId="2B75EA25" w14:textId="0B9A72F3" w:rsidR="008A6399" w:rsidRPr="00257C71" w:rsidRDefault="7A6EC3E0" w:rsidP="008A6399">
            <w:pPr>
              <w:widowControl w:val="0"/>
              <w:tabs>
                <w:tab w:val="left" w:pos="1133"/>
              </w:tabs>
              <w:autoSpaceDE w:val="0"/>
              <w:autoSpaceDN w:val="0"/>
              <w:adjustRightInd w:val="0"/>
              <w:spacing w:before="80" w:after="80"/>
              <w:jc w:val="both"/>
              <w:rPr>
                <w:rFonts w:ascii="Arial" w:hAnsi="Arial" w:cs="Arial"/>
                <w:bCs/>
                <w:iCs/>
                <w:sz w:val="20"/>
              </w:rPr>
            </w:pPr>
            <w:r w:rsidRPr="26EB4159">
              <w:rPr>
                <w:rFonts w:ascii="Arial" w:hAnsi="Arial" w:cs="Arial"/>
                <w:sz w:val="20"/>
                <w:szCs w:val="20"/>
              </w:rPr>
              <w:t>Furthermore</w:t>
            </w:r>
            <w:r w:rsidR="3B574EE2" w:rsidRPr="26EB4159">
              <w:rPr>
                <w:rFonts w:ascii="Arial" w:hAnsi="Arial" w:cs="Arial"/>
                <w:sz w:val="20"/>
                <w:szCs w:val="20"/>
              </w:rPr>
              <w:t>,</w:t>
            </w:r>
            <w:r w:rsidRPr="26EB4159">
              <w:rPr>
                <w:rFonts w:ascii="Arial" w:hAnsi="Arial" w:cs="Arial"/>
                <w:sz w:val="20"/>
                <w:szCs w:val="20"/>
              </w:rPr>
              <w:t xml:space="preserve"> </w:t>
            </w:r>
            <w:r w:rsidR="19BC0EBF" w:rsidRPr="26EB4159">
              <w:rPr>
                <w:rFonts w:ascii="Arial" w:hAnsi="Arial" w:cs="Arial"/>
                <w:sz w:val="20"/>
                <w:szCs w:val="20"/>
              </w:rPr>
              <w:t xml:space="preserve">gender considerations </w:t>
            </w:r>
            <w:r w:rsidR="3B574EE2" w:rsidRPr="26EB4159">
              <w:rPr>
                <w:rFonts w:ascii="Arial" w:hAnsi="Arial" w:cs="Arial"/>
                <w:sz w:val="20"/>
                <w:szCs w:val="20"/>
              </w:rPr>
              <w:t xml:space="preserve">have </w:t>
            </w:r>
            <w:r w:rsidR="010F55A0" w:rsidRPr="26EB4159">
              <w:rPr>
                <w:rFonts w:ascii="Arial" w:hAnsi="Arial" w:cs="Arial"/>
                <w:sz w:val="20"/>
                <w:szCs w:val="20"/>
              </w:rPr>
              <w:t xml:space="preserve">been </w:t>
            </w:r>
            <w:r w:rsidR="3B574EE2" w:rsidRPr="26EB4159">
              <w:rPr>
                <w:rFonts w:ascii="Arial" w:hAnsi="Arial" w:cs="Arial"/>
                <w:sz w:val="20"/>
                <w:szCs w:val="20"/>
              </w:rPr>
              <w:t xml:space="preserve">taken into account </w:t>
            </w:r>
            <w:r w:rsidR="19BC0EBF" w:rsidRPr="26EB4159">
              <w:rPr>
                <w:rFonts w:ascii="Arial" w:hAnsi="Arial" w:cs="Arial"/>
                <w:sz w:val="20"/>
                <w:szCs w:val="20"/>
              </w:rPr>
              <w:t>in the legislative assessment process</w:t>
            </w:r>
            <w:r w:rsidR="703C7309" w:rsidRPr="26EB4159">
              <w:rPr>
                <w:rFonts w:ascii="Arial" w:hAnsi="Arial" w:cs="Arial"/>
                <w:sz w:val="20"/>
                <w:szCs w:val="20"/>
              </w:rPr>
              <w:t xml:space="preserve"> and operation support for the Climate Change Working Group</w:t>
            </w:r>
            <w:r w:rsidR="19BC0EBF" w:rsidRPr="26EB4159">
              <w:rPr>
                <w:rFonts w:ascii="Arial" w:hAnsi="Arial" w:cs="Arial"/>
                <w:sz w:val="20"/>
                <w:szCs w:val="20"/>
              </w:rPr>
              <w:t xml:space="preserve">. </w:t>
            </w:r>
          </w:p>
          <w:p w14:paraId="7E28EBBF" w14:textId="06E84596" w:rsidR="008A6399" w:rsidRPr="00257C71" w:rsidRDefault="19BC0EBF" w:rsidP="008A6399">
            <w:pPr>
              <w:widowControl w:val="0"/>
              <w:tabs>
                <w:tab w:val="left" w:pos="1133"/>
              </w:tabs>
              <w:autoSpaceDE w:val="0"/>
              <w:autoSpaceDN w:val="0"/>
              <w:adjustRightInd w:val="0"/>
              <w:spacing w:before="80" w:after="80"/>
              <w:jc w:val="both"/>
              <w:rPr>
                <w:rFonts w:ascii="Arial" w:hAnsi="Arial" w:cs="Arial"/>
                <w:bCs/>
                <w:iCs/>
                <w:sz w:val="20"/>
              </w:rPr>
            </w:pPr>
            <w:r w:rsidRPr="26EB4159">
              <w:rPr>
                <w:rFonts w:ascii="Arial" w:hAnsi="Arial" w:cs="Arial"/>
                <w:sz w:val="20"/>
                <w:szCs w:val="20"/>
              </w:rPr>
              <w:t xml:space="preserve">The project team is actively working to address this by engaging with </w:t>
            </w:r>
            <w:r w:rsidR="7FEE41B1" w:rsidRPr="26EB4159">
              <w:rPr>
                <w:rFonts w:ascii="Arial" w:hAnsi="Arial" w:cs="Arial"/>
                <w:sz w:val="20"/>
                <w:szCs w:val="20"/>
              </w:rPr>
              <w:t xml:space="preserve">local actors </w:t>
            </w:r>
            <w:r w:rsidRPr="26EB4159">
              <w:rPr>
                <w:rFonts w:ascii="Arial" w:hAnsi="Arial" w:cs="Arial"/>
                <w:sz w:val="20"/>
                <w:szCs w:val="20"/>
              </w:rPr>
              <w:t>to promote women's participation in transport and energy-related careers.</w:t>
            </w:r>
          </w:p>
          <w:p w14:paraId="6CDA6DC1" w14:textId="14328808" w:rsidR="00387316" w:rsidRDefault="00C559A9" w:rsidP="008A6399">
            <w:pPr>
              <w:widowControl w:val="0"/>
              <w:tabs>
                <w:tab w:val="left" w:pos="1133"/>
              </w:tabs>
              <w:autoSpaceDE w:val="0"/>
              <w:autoSpaceDN w:val="0"/>
              <w:adjustRightInd w:val="0"/>
              <w:spacing w:before="80" w:after="80"/>
              <w:jc w:val="both"/>
              <w:rPr>
                <w:rFonts w:ascii="Arial" w:hAnsi="Arial" w:cs="Arial"/>
                <w:bCs/>
                <w:i/>
                <w:color w:val="0066FF"/>
                <w:sz w:val="20"/>
              </w:rPr>
            </w:pPr>
            <w:r w:rsidRPr="00257C71">
              <w:rPr>
                <w:rFonts w:ascii="Arial" w:hAnsi="Arial" w:cs="Arial"/>
                <w:bCs/>
                <w:iCs/>
                <w:sz w:val="20"/>
              </w:rPr>
              <w:t>T</w:t>
            </w:r>
            <w:r w:rsidR="008A6399" w:rsidRPr="00257C71">
              <w:rPr>
                <w:rFonts w:ascii="Arial" w:hAnsi="Arial" w:cs="Arial"/>
                <w:bCs/>
                <w:iCs/>
                <w:sz w:val="20"/>
              </w:rPr>
              <w:t xml:space="preserve">he project will continue to refine and expand its use of gender-sensitive indicators, ensuring that gender considerations are fully integrated into all aspects of project implementation and monitoring. This includes plans to conduct a gender-specific survey to gather more detailed information on mobility patterns and preferences among women in the target municipalities, which will inform the design of future e-mobility interventions. </w:t>
            </w:r>
          </w:p>
        </w:tc>
      </w:tr>
    </w:tbl>
    <w:p w14:paraId="1FB84873" w14:textId="460F8A90" w:rsidR="00F825F6" w:rsidRDefault="00F825F6" w:rsidP="0021150F">
      <w:pPr>
        <w:widowControl w:val="0"/>
        <w:tabs>
          <w:tab w:val="left" w:pos="1133"/>
        </w:tabs>
        <w:autoSpaceDE w:val="0"/>
        <w:autoSpaceDN w:val="0"/>
        <w:adjustRightInd w:val="0"/>
        <w:spacing w:before="80" w:after="80"/>
        <w:jc w:val="both"/>
        <w:rPr>
          <w:rFonts w:ascii="Arial" w:hAnsi="Arial" w:cs="Arial"/>
          <w:bCs/>
          <w:i/>
          <w:color w:val="0066FF"/>
          <w:sz w:val="20"/>
        </w:rPr>
      </w:pPr>
    </w:p>
    <w:p w14:paraId="6B314A2C" w14:textId="56975279" w:rsidR="00AB5DAE" w:rsidRPr="008B78F6" w:rsidRDefault="002E7F75" w:rsidP="008B78F6">
      <w:pPr>
        <w:pStyle w:val="Heading7"/>
      </w:pPr>
      <w:r>
        <w:t>V</w:t>
      </w:r>
      <w:r w:rsidR="00FB53E2">
        <w:t>I</w:t>
      </w:r>
      <w:r w:rsidR="00793A37">
        <w:t>I</w:t>
      </w:r>
      <w:r w:rsidR="008B78F6">
        <w:t>.</w:t>
      </w:r>
      <w:r>
        <w:t xml:space="preserve"> </w:t>
      </w:r>
      <w:r w:rsidR="00A778CC">
        <w:t>Knowledge Management</w:t>
      </w:r>
      <w:r w:rsidR="6BD2E7D1">
        <w:t xml:space="preserve"> and Communication</w:t>
      </w:r>
    </w:p>
    <w:p w14:paraId="5CF75E63" w14:textId="77777777" w:rsidR="002E7F75" w:rsidRDefault="002E7F75" w:rsidP="00866B27">
      <w:pPr>
        <w:tabs>
          <w:tab w:val="left" w:pos="-1440"/>
        </w:tabs>
        <w:jc w:val="center"/>
        <w:rPr>
          <w:rFonts w:ascii="Arial" w:hAnsi="Arial" w:cs="Arial"/>
          <w:b/>
          <w:sz w:val="20"/>
        </w:rPr>
      </w:pPr>
    </w:p>
    <w:p w14:paraId="18ECE518" w14:textId="77777777" w:rsidR="00866B27" w:rsidRDefault="00866B27" w:rsidP="00866B27">
      <w:pPr>
        <w:tabs>
          <w:tab w:val="left" w:pos="-1440"/>
        </w:tabs>
        <w:jc w:val="center"/>
        <w:rPr>
          <w:rFonts w:ascii="Arial" w:hAnsi="Arial" w:cs="Arial"/>
          <w:b/>
          <w:sz w:val="20"/>
        </w:rPr>
      </w:pPr>
    </w:p>
    <w:p w14:paraId="192D28AF" w14:textId="5D58759C" w:rsidR="006B6DD2" w:rsidRDefault="0EF0D47F" w:rsidP="0BF26245">
      <w:pPr>
        <w:shd w:val="clear" w:color="auto" w:fill="E2EFD9" w:themeFill="accent6" w:themeFillTint="33"/>
        <w:spacing w:line="265" w:lineRule="auto"/>
        <w:ind w:left="-5" w:hanging="10"/>
        <w:jc w:val="both"/>
        <w:rPr>
          <w:rFonts w:ascii="Arial" w:hAnsi="Arial" w:cs="Arial"/>
          <w:sz w:val="20"/>
          <w:szCs w:val="20"/>
        </w:rPr>
      </w:pPr>
      <w:r w:rsidRPr="26EB4159">
        <w:rPr>
          <w:rFonts w:ascii="Arial" w:hAnsi="Arial" w:cs="Arial"/>
          <w:b/>
          <w:bCs/>
          <w:sz w:val="20"/>
          <w:szCs w:val="20"/>
        </w:rPr>
        <w:lastRenderedPageBreak/>
        <w:t>1</w:t>
      </w:r>
      <w:r w:rsidR="71F20599" w:rsidRPr="26EB4159">
        <w:rPr>
          <w:rFonts w:ascii="Arial" w:hAnsi="Arial" w:cs="Arial"/>
          <w:b/>
          <w:bCs/>
          <w:sz w:val="20"/>
          <w:szCs w:val="20"/>
        </w:rPr>
        <w:t>.</w:t>
      </w:r>
      <w:r w:rsidR="7EC4F931" w:rsidRPr="26EB4159">
        <w:rPr>
          <w:rFonts w:ascii="Arial" w:hAnsi="Arial" w:cs="Arial"/>
          <w:sz w:val="20"/>
          <w:szCs w:val="20"/>
        </w:rPr>
        <w:t xml:space="preserve"> </w:t>
      </w:r>
      <w:r w:rsidR="20F111E1" w:rsidRPr="26EB4159">
        <w:rPr>
          <w:rFonts w:ascii="Arial" w:hAnsi="Arial" w:cs="Arial"/>
          <w:sz w:val="20"/>
          <w:szCs w:val="20"/>
        </w:rPr>
        <w:t>Using the previous reporting period as a basis, p</w:t>
      </w:r>
      <w:r w:rsidR="4F4A60D8" w:rsidRPr="26EB4159">
        <w:rPr>
          <w:rFonts w:ascii="Arial" w:hAnsi="Arial" w:cs="Arial"/>
          <w:sz w:val="20"/>
          <w:szCs w:val="20"/>
        </w:rPr>
        <w:t xml:space="preserve">lease elaborate on any </w:t>
      </w:r>
      <w:r w:rsidR="403E97CA" w:rsidRPr="26EB4159">
        <w:rPr>
          <w:rFonts w:ascii="Arial" w:hAnsi="Arial" w:cs="Arial"/>
          <w:b/>
          <w:bCs/>
          <w:sz w:val="20"/>
          <w:szCs w:val="20"/>
        </w:rPr>
        <w:t xml:space="preserve">knowledge </w:t>
      </w:r>
      <w:r w:rsidR="20F111E1" w:rsidRPr="26EB4159">
        <w:rPr>
          <w:rFonts w:ascii="Arial" w:hAnsi="Arial" w:cs="Arial"/>
          <w:b/>
          <w:bCs/>
          <w:sz w:val="20"/>
          <w:szCs w:val="20"/>
        </w:rPr>
        <w:t xml:space="preserve">management </w:t>
      </w:r>
      <w:r w:rsidR="3E680997" w:rsidRPr="26EB4159">
        <w:rPr>
          <w:rFonts w:ascii="Arial" w:hAnsi="Arial" w:cs="Arial"/>
          <w:b/>
          <w:bCs/>
          <w:sz w:val="20"/>
          <w:szCs w:val="20"/>
        </w:rPr>
        <w:t xml:space="preserve">and communication </w:t>
      </w:r>
      <w:r w:rsidR="403E97CA" w:rsidRPr="26EB4159">
        <w:rPr>
          <w:rFonts w:ascii="Arial" w:hAnsi="Arial" w:cs="Arial"/>
          <w:b/>
          <w:bCs/>
          <w:sz w:val="20"/>
          <w:szCs w:val="20"/>
        </w:rPr>
        <w:t>activities / pro</w:t>
      </w:r>
      <w:r w:rsidR="4F4A60D8" w:rsidRPr="26EB4159">
        <w:rPr>
          <w:rFonts w:ascii="Arial" w:hAnsi="Arial" w:cs="Arial"/>
          <w:b/>
          <w:bCs/>
          <w:sz w:val="20"/>
          <w:szCs w:val="20"/>
        </w:rPr>
        <w:t>ducts</w:t>
      </w:r>
      <w:r w:rsidR="4F4A60D8" w:rsidRPr="26EB4159">
        <w:rPr>
          <w:rFonts w:ascii="Arial" w:hAnsi="Arial" w:cs="Arial"/>
          <w:sz w:val="20"/>
          <w:szCs w:val="20"/>
        </w:rPr>
        <w:t xml:space="preserve">, as </w:t>
      </w:r>
      <w:r w:rsidR="073D8DAF" w:rsidRPr="26EB4159">
        <w:rPr>
          <w:rFonts w:ascii="Arial" w:hAnsi="Arial" w:cs="Arial"/>
          <w:sz w:val="20"/>
          <w:szCs w:val="20"/>
        </w:rPr>
        <w:t xml:space="preserve">documented </w:t>
      </w:r>
      <w:r w:rsidR="4F4A60D8" w:rsidRPr="26EB4159">
        <w:rPr>
          <w:rFonts w:ascii="Arial" w:hAnsi="Arial" w:cs="Arial"/>
          <w:sz w:val="20"/>
          <w:szCs w:val="20"/>
        </w:rPr>
        <w:t>at CEO Endorsement / Approval</w:t>
      </w:r>
      <w:r w:rsidR="403E97CA" w:rsidRPr="26EB4159">
        <w:rPr>
          <w:rFonts w:ascii="Arial" w:hAnsi="Arial" w:cs="Arial"/>
          <w:sz w:val="20"/>
          <w:szCs w:val="20"/>
        </w:rPr>
        <w:t>.</w:t>
      </w:r>
    </w:p>
    <w:p w14:paraId="0DB3B3E8" w14:textId="25BC067D" w:rsidR="006B6DD2" w:rsidRDefault="006B6DD2" w:rsidP="00056F2B">
      <w:pPr>
        <w:spacing w:line="265" w:lineRule="auto"/>
        <w:ind w:left="-5" w:hanging="10"/>
        <w:jc w:val="both"/>
        <w:rPr>
          <w:rFonts w:ascii="Arial" w:hAnsi="Arial" w:cs="Arial"/>
          <w:sz w:val="20"/>
        </w:rPr>
      </w:pPr>
    </w:p>
    <w:tbl>
      <w:tblPr>
        <w:tblStyle w:val="TableGrid"/>
        <w:tblW w:w="0" w:type="auto"/>
        <w:tblLook w:val="04A0" w:firstRow="1" w:lastRow="0" w:firstColumn="1" w:lastColumn="0" w:noHBand="0" w:noVBand="1"/>
      </w:tblPr>
      <w:tblGrid>
        <w:gridCol w:w="9613"/>
      </w:tblGrid>
      <w:tr w:rsidR="00387316" w:rsidRPr="00F37386" w14:paraId="453E47D0" w14:textId="77777777" w:rsidTr="26EB4159">
        <w:tc>
          <w:tcPr>
            <w:tcW w:w="9613" w:type="dxa"/>
          </w:tcPr>
          <w:p w14:paraId="1B8727FE" w14:textId="3DFA83DD" w:rsidR="00387316" w:rsidRPr="00F37386" w:rsidRDefault="1DD3BD1A" w:rsidP="00387316">
            <w:pPr>
              <w:widowControl w:val="0"/>
              <w:tabs>
                <w:tab w:val="left" w:pos="1133"/>
              </w:tabs>
              <w:autoSpaceDE w:val="0"/>
              <w:autoSpaceDN w:val="0"/>
              <w:adjustRightInd w:val="0"/>
              <w:spacing w:before="80" w:after="80"/>
              <w:jc w:val="both"/>
              <w:rPr>
                <w:rFonts w:ascii="Arial" w:hAnsi="Arial" w:cs="Arial"/>
                <w:bCs/>
                <w:iCs/>
                <w:sz w:val="20"/>
              </w:rPr>
            </w:pPr>
            <w:r w:rsidRPr="26EB4159">
              <w:rPr>
                <w:rFonts w:ascii="Arial" w:hAnsi="Arial" w:cs="Arial"/>
                <w:sz w:val="20"/>
                <w:szCs w:val="20"/>
              </w:rPr>
              <w:t xml:space="preserve">Based on the project </w:t>
            </w:r>
            <w:r w:rsidR="19E57BF5" w:rsidRPr="26EB4159">
              <w:rPr>
                <w:rFonts w:ascii="Arial" w:hAnsi="Arial" w:cs="Arial"/>
                <w:sz w:val="20"/>
                <w:szCs w:val="20"/>
              </w:rPr>
              <w:t>timeline and Inception report all</w:t>
            </w:r>
            <w:r w:rsidR="4CA70BDA" w:rsidRPr="26EB4159">
              <w:rPr>
                <w:rFonts w:ascii="Arial" w:hAnsi="Arial" w:cs="Arial"/>
                <w:sz w:val="20"/>
                <w:szCs w:val="20"/>
              </w:rPr>
              <w:t xml:space="preserve"> activities</w:t>
            </w:r>
            <w:r w:rsidR="19E57BF5" w:rsidRPr="26EB4159">
              <w:rPr>
                <w:rFonts w:ascii="Arial" w:hAnsi="Arial" w:cs="Arial"/>
                <w:sz w:val="20"/>
                <w:szCs w:val="20"/>
              </w:rPr>
              <w:t xml:space="preserve"> and </w:t>
            </w:r>
            <w:r w:rsidR="4CA70BDA" w:rsidRPr="26EB4159">
              <w:rPr>
                <w:rFonts w:ascii="Arial" w:hAnsi="Arial" w:cs="Arial"/>
                <w:sz w:val="20"/>
                <w:szCs w:val="20"/>
              </w:rPr>
              <w:t xml:space="preserve">products </w:t>
            </w:r>
            <w:r w:rsidR="19E57BF5" w:rsidRPr="26EB4159">
              <w:rPr>
                <w:rFonts w:ascii="Arial" w:hAnsi="Arial" w:cs="Arial"/>
                <w:sz w:val="20"/>
                <w:szCs w:val="20"/>
              </w:rPr>
              <w:t xml:space="preserve">related to knowledge management and communication </w:t>
            </w:r>
            <w:r w:rsidR="4CA70BDA" w:rsidRPr="26EB4159">
              <w:rPr>
                <w:rFonts w:ascii="Arial" w:hAnsi="Arial" w:cs="Arial"/>
                <w:sz w:val="20"/>
                <w:szCs w:val="20"/>
              </w:rPr>
              <w:t xml:space="preserve">have </w:t>
            </w:r>
            <w:r w:rsidR="19E57BF5" w:rsidRPr="26EB4159">
              <w:rPr>
                <w:rFonts w:ascii="Arial" w:hAnsi="Arial" w:cs="Arial"/>
                <w:sz w:val="20"/>
                <w:szCs w:val="20"/>
              </w:rPr>
              <w:t xml:space="preserve">not yet </w:t>
            </w:r>
            <w:r w:rsidR="4CA70BDA" w:rsidRPr="26EB4159">
              <w:rPr>
                <w:rFonts w:ascii="Arial" w:hAnsi="Arial" w:cs="Arial"/>
                <w:sz w:val="20"/>
                <w:szCs w:val="20"/>
              </w:rPr>
              <w:t>been implemented.</w:t>
            </w:r>
            <w:r w:rsidR="19E57BF5" w:rsidRPr="26EB4159">
              <w:rPr>
                <w:rFonts w:ascii="Arial" w:hAnsi="Arial" w:cs="Arial"/>
                <w:sz w:val="20"/>
                <w:szCs w:val="20"/>
              </w:rPr>
              <w:t xml:space="preserve"> The knowledge management and communication are foreseen to be implemented during the second and third year of the project.</w:t>
            </w:r>
          </w:p>
          <w:p w14:paraId="027107A0" w14:textId="33D59ADA" w:rsidR="00387316" w:rsidRPr="00F37386" w:rsidRDefault="00C559A9" w:rsidP="0021150F">
            <w:pPr>
              <w:pStyle w:val="ListParagraph"/>
              <w:widowControl w:val="0"/>
              <w:numPr>
                <w:ilvl w:val="0"/>
                <w:numId w:val="19"/>
              </w:numPr>
              <w:tabs>
                <w:tab w:val="left" w:pos="1133"/>
              </w:tabs>
              <w:autoSpaceDE w:val="0"/>
              <w:autoSpaceDN w:val="0"/>
              <w:adjustRightInd w:val="0"/>
              <w:spacing w:before="80" w:after="80"/>
              <w:jc w:val="both"/>
              <w:rPr>
                <w:rFonts w:ascii="Arial" w:hAnsi="Arial" w:cs="Arial"/>
                <w:bCs/>
                <w:i/>
                <w:sz w:val="20"/>
              </w:rPr>
            </w:pPr>
            <w:r w:rsidRPr="00F37386">
              <w:rPr>
                <w:rFonts w:ascii="Arial" w:hAnsi="Arial" w:cs="Arial"/>
                <w:bCs/>
                <w:iCs/>
                <w:sz w:val="20"/>
              </w:rPr>
              <w:t>A</w:t>
            </w:r>
            <w:r w:rsidR="00940082" w:rsidRPr="00F37386">
              <w:rPr>
                <w:rFonts w:ascii="Arial" w:hAnsi="Arial" w:cs="Arial"/>
                <w:bCs/>
                <w:iCs/>
                <w:sz w:val="20"/>
              </w:rPr>
              <w:t xml:space="preserve"> project factsheet has been develope</w:t>
            </w:r>
            <w:r w:rsidR="003D1CDE" w:rsidRPr="00F37386">
              <w:rPr>
                <w:rFonts w:ascii="Arial" w:hAnsi="Arial" w:cs="Arial"/>
                <w:bCs/>
                <w:iCs/>
                <w:sz w:val="20"/>
              </w:rPr>
              <w:t>d</w:t>
            </w:r>
          </w:p>
        </w:tc>
      </w:tr>
    </w:tbl>
    <w:p w14:paraId="7BAF35A3" w14:textId="07FFD69B" w:rsidR="006B6DD2" w:rsidRPr="00F37386" w:rsidRDefault="006B6DD2" w:rsidP="00056F2B">
      <w:pPr>
        <w:spacing w:line="265" w:lineRule="auto"/>
        <w:ind w:left="-5" w:hanging="10"/>
        <w:jc w:val="both"/>
        <w:rPr>
          <w:rFonts w:ascii="Arial" w:hAnsi="Arial" w:cs="Arial"/>
          <w:sz w:val="20"/>
        </w:rPr>
      </w:pPr>
    </w:p>
    <w:p w14:paraId="531D7720" w14:textId="324BC296" w:rsidR="00056F2B" w:rsidRPr="00F37386" w:rsidRDefault="4F4A60D8" w:rsidP="00003EF4">
      <w:pPr>
        <w:shd w:val="clear" w:color="auto" w:fill="E2EFD9" w:themeFill="accent6" w:themeFillTint="33"/>
        <w:jc w:val="both"/>
        <w:rPr>
          <w:rFonts w:ascii="Arial" w:hAnsi="Arial" w:cs="Arial"/>
          <w:sz w:val="20"/>
          <w:szCs w:val="20"/>
        </w:rPr>
      </w:pPr>
      <w:r w:rsidRPr="26EB4159">
        <w:rPr>
          <w:rFonts w:ascii="Arial" w:hAnsi="Arial" w:cs="Arial"/>
          <w:b/>
          <w:bCs/>
          <w:sz w:val="20"/>
          <w:szCs w:val="20"/>
        </w:rPr>
        <w:t>2.</w:t>
      </w:r>
      <w:r w:rsidRPr="26EB4159">
        <w:rPr>
          <w:rFonts w:ascii="Arial" w:hAnsi="Arial" w:cs="Arial"/>
          <w:sz w:val="20"/>
          <w:szCs w:val="20"/>
        </w:rPr>
        <w:t xml:space="preserve"> </w:t>
      </w:r>
      <w:r w:rsidR="7EC4F931" w:rsidRPr="26EB4159">
        <w:rPr>
          <w:rFonts w:ascii="Arial" w:hAnsi="Arial" w:cs="Arial"/>
          <w:sz w:val="20"/>
          <w:szCs w:val="20"/>
        </w:rPr>
        <w:t xml:space="preserve">Please </w:t>
      </w:r>
      <w:r w:rsidR="1780CEB8" w:rsidRPr="26EB4159">
        <w:rPr>
          <w:rFonts w:ascii="Arial" w:hAnsi="Arial" w:cs="Arial"/>
          <w:sz w:val="20"/>
          <w:szCs w:val="20"/>
        </w:rPr>
        <w:t xml:space="preserve">list </w:t>
      </w:r>
      <w:r w:rsidR="7EC4F931" w:rsidRPr="26EB4159">
        <w:rPr>
          <w:rFonts w:ascii="Arial" w:hAnsi="Arial" w:cs="Arial"/>
          <w:sz w:val="20"/>
          <w:szCs w:val="20"/>
        </w:rPr>
        <w:t xml:space="preserve">any </w:t>
      </w:r>
      <w:r w:rsidR="7EC4F931" w:rsidRPr="26EB4159">
        <w:rPr>
          <w:rFonts w:ascii="Arial" w:hAnsi="Arial" w:cs="Arial"/>
          <w:b/>
          <w:bCs/>
          <w:sz w:val="20"/>
          <w:szCs w:val="20"/>
        </w:rPr>
        <w:t>relevant knowledge management</w:t>
      </w:r>
      <w:r w:rsidR="52AB6AF1" w:rsidRPr="26EB4159">
        <w:rPr>
          <w:rFonts w:ascii="Arial" w:hAnsi="Arial" w:cs="Arial"/>
          <w:b/>
          <w:bCs/>
          <w:sz w:val="20"/>
          <w:szCs w:val="20"/>
        </w:rPr>
        <w:t xml:space="preserve"> and communication</w:t>
      </w:r>
      <w:r w:rsidR="7EC4F931" w:rsidRPr="26EB4159">
        <w:rPr>
          <w:rFonts w:ascii="Arial" w:hAnsi="Arial" w:cs="Arial"/>
          <w:b/>
          <w:bCs/>
          <w:sz w:val="20"/>
          <w:szCs w:val="20"/>
        </w:rPr>
        <w:t xml:space="preserve"> mechanisms / tools</w:t>
      </w:r>
      <w:r w:rsidR="7EC4F931" w:rsidRPr="26EB4159">
        <w:rPr>
          <w:rFonts w:ascii="Arial" w:hAnsi="Arial" w:cs="Arial"/>
          <w:sz w:val="20"/>
          <w:szCs w:val="20"/>
        </w:rPr>
        <w:t xml:space="preserve"> that the project has gen</w:t>
      </w:r>
      <w:r w:rsidR="001FB73A" w:rsidRPr="26EB4159">
        <w:rPr>
          <w:rFonts w:ascii="Arial" w:hAnsi="Arial" w:cs="Arial"/>
          <w:sz w:val="20"/>
          <w:szCs w:val="20"/>
        </w:rPr>
        <w:t>erated.</w:t>
      </w:r>
      <w:r w:rsidR="7EC4F931" w:rsidRPr="26EB4159">
        <w:rPr>
          <w:rFonts w:ascii="Arial" w:hAnsi="Arial" w:cs="Arial"/>
          <w:sz w:val="20"/>
          <w:szCs w:val="20"/>
        </w:rPr>
        <w:t xml:space="preserve"> </w:t>
      </w:r>
    </w:p>
    <w:p w14:paraId="2C6FE350" w14:textId="2B8AD95E" w:rsidR="00E70C55" w:rsidRPr="00F37386" w:rsidRDefault="00E70C55" w:rsidP="00056F2B">
      <w:pPr>
        <w:spacing w:line="265" w:lineRule="auto"/>
        <w:ind w:left="-5" w:hanging="10"/>
        <w:jc w:val="both"/>
        <w:rPr>
          <w:rFonts w:ascii="Arial" w:hAnsi="Arial" w:cs="Arial"/>
          <w:sz w:val="20"/>
          <w:lang w:val="en-US"/>
        </w:rPr>
      </w:pPr>
    </w:p>
    <w:tbl>
      <w:tblPr>
        <w:tblStyle w:val="TableGrid"/>
        <w:tblW w:w="0" w:type="auto"/>
        <w:tblInd w:w="-5" w:type="dxa"/>
        <w:tblLook w:val="04A0" w:firstRow="1" w:lastRow="0" w:firstColumn="1" w:lastColumn="0" w:noHBand="0" w:noVBand="1"/>
      </w:tblPr>
      <w:tblGrid>
        <w:gridCol w:w="9613"/>
      </w:tblGrid>
      <w:tr w:rsidR="00F37386" w:rsidRPr="00F37386" w14:paraId="158A21DB" w14:textId="77777777" w:rsidTr="25F25541">
        <w:tc>
          <w:tcPr>
            <w:tcW w:w="9613" w:type="dxa"/>
          </w:tcPr>
          <w:p w14:paraId="36DE9F18" w14:textId="171C57AC" w:rsidR="00387316" w:rsidRPr="00F37386" w:rsidRDefault="003D1CDE" w:rsidP="003D1CDE">
            <w:pPr>
              <w:pStyle w:val="ListParagraph"/>
              <w:widowControl w:val="0"/>
              <w:numPr>
                <w:ilvl w:val="0"/>
                <w:numId w:val="14"/>
              </w:numPr>
              <w:tabs>
                <w:tab w:val="left" w:pos="1133"/>
              </w:tabs>
              <w:autoSpaceDE w:val="0"/>
              <w:autoSpaceDN w:val="0"/>
              <w:adjustRightInd w:val="0"/>
              <w:spacing w:before="80" w:after="80"/>
              <w:jc w:val="both"/>
              <w:rPr>
                <w:rFonts w:ascii="Arial" w:hAnsi="Arial" w:cs="Arial"/>
                <w:bCs/>
                <w:i/>
                <w:sz w:val="20"/>
              </w:rPr>
            </w:pPr>
            <w:r w:rsidRPr="00F37386">
              <w:rPr>
                <w:rFonts w:ascii="Arial" w:hAnsi="Arial" w:cs="Arial"/>
                <w:b/>
                <w:bCs/>
                <w:i/>
                <w:sz w:val="20"/>
              </w:rPr>
              <w:t>GEFID</w:t>
            </w:r>
            <w:r w:rsidRPr="00F37386">
              <w:rPr>
                <w:rFonts w:ascii="Arial" w:hAnsi="Arial" w:cs="Arial"/>
                <w:bCs/>
                <w:i/>
                <w:sz w:val="20"/>
              </w:rPr>
              <w:t xml:space="preserve"> </w:t>
            </w:r>
            <w:r w:rsidR="0001218D" w:rsidRPr="00F37386">
              <w:rPr>
                <w:rFonts w:ascii="Arial" w:hAnsi="Arial" w:cs="Arial"/>
                <w:bCs/>
                <w:i/>
                <w:sz w:val="20"/>
              </w:rPr>
              <w:t>9714_Flyer.</w:t>
            </w:r>
          </w:p>
        </w:tc>
      </w:tr>
    </w:tbl>
    <w:p w14:paraId="7C94FD84" w14:textId="16C68447" w:rsidR="00E70C55" w:rsidRDefault="00E70C55" w:rsidP="004B0DDA">
      <w:pPr>
        <w:tabs>
          <w:tab w:val="left" w:pos="-1440"/>
        </w:tabs>
        <w:rPr>
          <w:rFonts w:ascii="Arial" w:hAnsi="Arial" w:cs="Arial"/>
          <w:b/>
          <w:sz w:val="20"/>
        </w:rPr>
      </w:pPr>
    </w:p>
    <w:p w14:paraId="12EB3153" w14:textId="77777777" w:rsidR="00F825F6" w:rsidRDefault="00F825F6" w:rsidP="004B0DDA">
      <w:pPr>
        <w:tabs>
          <w:tab w:val="left" w:pos="-1440"/>
        </w:tabs>
        <w:rPr>
          <w:rFonts w:ascii="Arial" w:hAnsi="Arial" w:cs="Arial"/>
          <w:b/>
          <w:sz w:val="20"/>
        </w:rPr>
      </w:pPr>
    </w:p>
    <w:p w14:paraId="7ACE9BA6" w14:textId="7CDC4C13" w:rsidR="001D2F09" w:rsidRPr="008B78F6" w:rsidRDefault="002E7F75" w:rsidP="008B78F6">
      <w:pPr>
        <w:pStyle w:val="Heading7"/>
      </w:pPr>
      <w:r w:rsidRPr="008B78F6">
        <w:t>VI</w:t>
      </w:r>
      <w:r w:rsidR="00FB53E2">
        <w:t>I</w:t>
      </w:r>
      <w:r w:rsidR="008B78F6">
        <w:t>I.</w:t>
      </w:r>
      <w:r w:rsidRPr="008B78F6">
        <w:t xml:space="preserve"> </w:t>
      </w:r>
      <w:r w:rsidR="002463B5">
        <w:t>Implementation progress</w:t>
      </w:r>
    </w:p>
    <w:p w14:paraId="2ECF76BC" w14:textId="77777777" w:rsidR="001D2F09" w:rsidRPr="006D741B" w:rsidRDefault="001D2F09" w:rsidP="001D2F09">
      <w:pPr>
        <w:tabs>
          <w:tab w:val="left" w:pos="-1440"/>
        </w:tabs>
        <w:jc w:val="both"/>
        <w:rPr>
          <w:rFonts w:ascii="Arial" w:hAnsi="Arial" w:cs="Arial"/>
          <w:b/>
          <w:sz w:val="20"/>
        </w:rPr>
      </w:pPr>
    </w:p>
    <w:p w14:paraId="76895D64" w14:textId="52FF2496" w:rsidR="009158F1" w:rsidRDefault="009158F1" w:rsidP="002820C5">
      <w:pPr>
        <w:tabs>
          <w:tab w:val="left" w:pos="-1440"/>
        </w:tabs>
        <w:rPr>
          <w:rFonts w:ascii="Arial" w:hAnsi="Arial" w:cs="Arial"/>
          <w:b/>
          <w:sz w:val="20"/>
        </w:rPr>
      </w:pPr>
    </w:p>
    <w:p w14:paraId="5B21A9FA" w14:textId="111D5BA6" w:rsidR="003A7CAC" w:rsidRDefault="031581A9" w:rsidP="007A4AA1">
      <w:pPr>
        <w:shd w:val="clear" w:color="auto" w:fill="E2EFD9" w:themeFill="accent6" w:themeFillTint="33"/>
        <w:jc w:val="both"/>
        <w:rPr>
          <w:rFonts w:ascii="Arial" w:hAnsi="Arial" w:cs="Arial"/>
          <w:sz w:val="20"/>
        </w:rPr>
      </w:pPr>
      <w:r w:rsidRPr="26EB4159">
        <w:rPr>
          <w:rFonts w:ascii="Arial" w:hAnsi="Arial" w:cs="Arial"/>
          <w:b/>
          <w:bCs/>
          <w:sz w:val="20"/>
          <w:szCs w:val="20"/>
        </w:rPr>
        <w:t>1</w:t>
      </w:r>
      <w:r w:rsidR="62888C51" w:rsidRPr="26EB4159">
        <w:rPr>
          <w:rFonts w:ascii="Arial" w:hAnsi="Arial" w:cs="Arial"/>
          <w:b/>
          <w:bCs/>
          <w:sz w:val="20"/>
          <w:szCs w:val="20"/>
        </w:rPr>
        <w:t>.</w:t>
      </w:r>
      <w:r w:rsidR="62888C51" w:rsidRPr="26EB4159">
        <w:rPr>
          <w:rFonts w:ascii="Arial" w:hAnsi="Arial" w:cs="Arial"/>
          <w:sz w:val="20"/>
          <w:szCs w:val="20"/>
        </w:rPr>
        <w:t xml:space="preserve"> </w:t>
      </w:r>
      <w:r w:rsidR="68002DB0" w:rsidRPr="26EB4159">
        <w:rPr>
          <w:rFonts w:ascii="Arial" w:hAnsi="Arial" w:cs="Arial"/>
          <w:sz w:val="20"/>
          <w:szCs w:val="20"/>
        </w:rPr>
        <w:t>Using the previous reporting period as a basis, p</w:t>
      </w:r>
      <w:r w:rsidRPr="26EB4159">
        <w:rPr>
          <w:rFonts w:ascii="Arial" w:hAnsi="Arial" w:cs="Arial"/>
          <w:sz w:val="20"/>
          <w:szCs w:val="20"/>
        </w:rPr>
        <w:t>lease provide i</w:t>
      </w:r>
      <w:r w:rsidR="22F7085A" w:rsidRPr="26EB4159">
        <w:rPr>
          <w:rFonts w:ascii="Arial" w:hAnsi="Arial" w:cs="Arial"/>
          <w:sz w:val="20"/>
          <w:szCs w:val="20"/>
        </w:rPr>
        <w:t>nformation on</w:t>
      </w:r>
      <w:r w:rsidR="2AB5B655" w:rsidRPr="26EB4159">
        <w:rPr>
          <w:rFonts w:ascii="Arial" w:hAnsi="Arial" w:cs="Arial"/>
          <w:b/>
          <w:bCs/>
          <w:sz w:val="20"/>
          <w:szCs w:val="20"/>
        </w:rPr>
        <w:t xml:space="preserve"> p</w:t>
      </w:r>
      <w:r w:rsidR="22F7085A" w:rsidRPr="26EB4159">
        <w:rPr>
          <w:rFonts w:ascii="Arial" w:hAnsi="Arial" w:cs="Arial"/>
          <w:b/>
          <w:bCs/>
          <w:sz w:val="20"/>
          <w:szCs w:val="20"/>
        </w:rPr>
        <w:t xml:space="preserve">rogress, challenges and outcomes </w:t>
      </w:r>
      <w:r w:rsidR="6FC64AAF" w:rsidRPr="26EB4159">
        <w:rPr>
          <w:rFonts w:ascii="Arial" w:hAnsi="Arial" w:cs="Arial"/>
          <w:b/>
          <w:bCs/>
          <w:sz w:val="20"/>
          <w:szCs w:val="20"/>
        </w:rPr>
        <w:t xml:space="preserve">achieved/observed </w:t>
      </w:r>
      <w:r w:rsidR="6FC64AAF" w:rsidRPr="26EB4159">
        <w:rPr>
          <w:rFonts w:ascii="Arial" w:hAnsi="Arial" w:cs="Arial"/>
          <w:sz w:val="20"/>
          <w:szCs w:val="20"/>
        </w:rPr>
        <w:t>with regards to</w:t>
      </w:r>
      <w:r w:rsidR="6FC64AAF" w:rsidRPr="26EB4159">
        <w:rPr>
          <w:rFonts w:ascii="Arial" w:hAnsi="Arial" w:cs="Arial"/>
          <w:b/>
          <w:bCs/>
          <w:sz w:val="20"/>
          <w:szCs w:val="20"/>
        </w:rPr>
        <w:t xml:space="preserve"> </w:t>
      </w:r>
      <w:r w:rsidR="22F7085A" w:rsidRPr="26EB4159">
        <w:rPr>
          <w:rFonts w:ascii="Arial" w:hAnsi="Arial" w:cs="Arial"/>
          <w:sz w:val="20"/>
          <w:szCs w:val="20"/>
        </w:rPr>
        <w:t>project implementation</w:t>
      </w:r>
      <w:r w:rsidR="001FB73A" w:rsidRPr="26EB4159">
        <w:rPr>
          <w:rFonts w:ascii="Arial" w:hAnsi="Arial" w:cs="Arial"/>
          <w:sz w:val="20"/>
          <w:szCs w:val="20"/>
        </w:rPr>
        <w:t>.</w:t>
      </w:r>
    </w:p>
    <w:p w14:paraId="51EF4F0C" w14:textId="5022390D" w:rsidR="00DD1462" w:rsidRDefault="00DD1462" w:rsidP="008C7D43">
      <w:pPr>
        <w:tabs>
          <w:tab w:val="left" w:pos="-1440"/>
        </w:tabs>
        <w:rPr>
          <w:rFonts w:ascii="Arial" w:hAnsi="Arial" w:cs="Arial"/>
          <w:b/>
          <w:sz w:val="20"/>
        </w:rPr>
      </w:pPr>
    </w:p>
    <w:tbl>
      <w:tblPr>
        <w:tblStyle w:val="TableGrid"/>
        <w:tblW w:w="0" w:type="auto"/>
        <w:tblLook w:val="04A0" w:firstRow="1" w:lastRow="0" w:firstColumn="1" w:lastColumn="0" w:noHBand="0" w:noVBand="1"/>
      </w:tblPr>
      <w:tblGrid>
        <w:gridCol w:w="9613"/>
      </w:tblGrid>
      <w:tr w:rsidR="00B325FB" w14:paraId="4F6EC1B6" w14:textId="77777777" w:rsidTr="26EB4159">
        <w:tc>
          <w:tcPr>
            <w:tcW w:w="9613" w:type="dxa"/>
          </w:tcPr>
          <w:p w14:paraId="600F8525" w14:textId="0B89836B" w:rsidR="007707B9" w:rsidRPr="00F37386" w:rsidRDefault="62D13FC3" w:rsidP="007707B9">
            <w:pPr>
              <w:widowControl w:val="0"/>
              <w:tabs>
                <w:tab w:val="left" w:pos="1133"/>
              </w:tabs>
              <w:autoSpaceDE w:val="0"/>
              <w:autoSpaceDN w:val="0"/>
              <w:adjustRightInd w:val="0"/>
              <w:spacing w:before="80" w:after="80"/>
              <w:jc w:val="both"/>
              <w:rPr>
                <w:rFonts w:ascii="Arial" w:hAnsi="Arial" w:cs="Arial"/>
                <w:bCs/>
                <w:iCs/>
                <w:sz w:val="20"/>
              </w:rPr>
            </w:pPr>
            <w:r w:rsidRPr="26EB4159">
              <w:rPr>
                <w:rFonts w:ascii="Arial" w:hAnsi="Arial" w:cs="Arial"/>
                <w:sz w:val="20"/>
                <w:szCs w:val="20"/>
              </w:rPr>
              <w:t>Since the project's commencement, significant progress has been made in laying the groundwork for successful implementation. A key milestone was the endorsement of the inception report by the Project Steering Committee, which provided a comprehensive overview of the project's objectives, implementation strategy, and initial activities. This endorsement demonstrates a clear direction for the project's execution.</w:t>
            </w:r>
          </w:p>
          <w:p w14:paraId="164240E0" w14:textId="0BE3B05A" w:rsidR="000F2426" w:rsidRPr="000F2426" w:rsidRDefault="5D816351" w:rsidP="000F2426">
            <w:pPr>
              <w:widowControl w:val="0"/>
              <w:tabs>
                <w:tab w:val="left" w:pos="1133"/>
              </w:tabs>
              <w:autoSpaceDE w:val="0"/>
              <w:autoSpaceDN w:val="0"/>
              <w:adjustRightInd w:val="0"/>
              <w:spacing w:before="80" w:after="80"/>
              <w:jc w:val="both"/>
              <w:rPr>
                <w:rFonts w:ascii="Arial" w:hAnsi="Arial" w:cs="Arial"/>
                <w:bCs/>
                <w:iCs/>
                <w:sz w:val="20"/>
              </w:rPr>
            </w:pPr>
            <w:r w:rsidRPr="26EB4159">
              <w:rPr>
                <w:rFonts w:ascii="Arial" w:hAnsi="Arial" w:cs="Arial"/>
                <w:sz w:val="20"/>
                <w:szCs w:val="20"/>
              </w:rPr>
              <w:t xml:space="preserve">The project has made progress on establishing coordination mechanisms for advocating </w:t>
            </w:r>
            <w:proofErr w:type="spellStart"/>
            <w:r w:rsidRPr="26EB4159">
              <w:rPr>
                <w:rFonts w:ascii="Arial" w:hAnsi="Arial" w:cs="Arial"/>
                <w:sz w:val="20"/>
                <w:szCs w:val="20"/>
              </w:rPr>
              <w:t>behavioral</w:t>
            </w:r>
            <w:proofErr w:type="spellEnd"/>
            <w:r w:rsidRPr="26EB4159">
              <w:rPr>
                <w:rFonts w:ascii="Arial" w:hAnsi="Arial" w:cs="Arial"/>
                <w:sz w:val="20"/>
                <w:szCs w:val="20"/>
              </w:rPr>
              <w:t xml:space="preserve"> change towards integrated approaches to tackle mobility challenges. </w:t>
            </w:r>
            <w:r w:rsidR="11E96061" w:rsidRPr="26EB4159">
              <w:rPr>
                <w:rFonts w:ascii="Arial" w:hAnsi="Arial" w:cs="Arial"/>
                <w:sz w:val="20"/>
                <w:szCs w:val="20"/>
              </w:rPr>
              <w:t>A</w:t>
            </w:r>
            <w:r w:rsidR="7C61ACDB" w:rsidRPr="26EB4159">
              <w:rPr>
                <w:rFonts w:ascii="Arial" w:hAnsi="Arial" w:cs="Arial"/>
                <w:sz w:val="20"/>
                <w:szCs w:val="20"/>
              </w:rPr>
              <w:t xml:space="preserve"> draft </w:t>
            </w:r>
            <w:r w:rsidR="11E96061" w:rsidRPr="26EB4159">
              <w:rPr>
                <w:rFonts w:ascii="Arial" w:hAnsi="Arial" w:cs="Arial"/>
                <w:sz w:val="20"/>
                <w:szCs w:val="20"/>
              </w:rPr>
              <w:t xml:space="preserve">assessment of the </w:t>
            </w:r>
            <w:r w:rsidR="7C61ACDB" w:rsidRPr="26EB4159">
              <w:rPr>
                <w:rFonts w:ascii="Arial" w:hAnsi="Arial" w:cs="Arial"/>
                <w:sz w:val="20"/>
                <w:szCs w:val="20"/>
              </w:rPr>
              <w:t>Inter-Ministerial Working Group on Climate Changes mandate, chairs, organization and operations and work program to improve coordination on shift to electric mobility has been prepared. And will be consulted with all parties.</w:t>
            </w:r>
            <w:r w:rsidR="28FE5001" w:rsidRPr="26EB4159">
              <w:rPr>
                <w:rFonts w:ascii="Arial" w:hAnsi="Arial" w:cs="Arial"/>
                <w:sz w:val="20"/>
                <w:szCs w:val="20"/>
              </w:rPr>
              <w:t xml:space="preserve"> </w:t>
            </w:r>
            <w:r w:rsidR="7C61ACDB" w:rsidRPr="26EB4159">
              <w:rPr>
                <w:rFonts w:ascii="Arial" w:hAnsi="Arial" w:cs="Arial"/>
                <w:sz w:val="20"/>
                <w:szCs w:val="20"/>
              </w:rPr>
              <w:t xml:space="preserve">Draft </w:t>
            </w:r>
            <w:r w:rsidRPr="26EB4159">
              <w:rPr>
                <w:rFonts w:ascii="Arial" w:hAnsi="Arial" w:cs="Arial"/>
                <w:sz w:val="20"/>
                <w:szCs w:val="20"/>
              </w:rPr>
              <w:t>Terms of Reference (</w:t>
            </w:r>
            <w:proofErr w:type="spellStart"/>
            <w:r w:rsidRPr="26EB4159">
              <w:rPr>
                <w:rFonts w:ascii="Arial" w:hAnsi="Arial" w:cs="Arial"/>
                <w:sz w:val="20"/>
                <w:szCs w:val="20"/>
              </w:rPr>
              <w:t>ToR</w:t>
            </w:r>
            <w:proofErr w:type="spellEnd"/>
            <w:r w:rsidRPr="26EB4159">
              <w:rPr>
                <w:rFonts w:ascii="Arial" w:hAnsi="Arial" w:cs="Arial"/>
                <w:sz w:val="20"/>
                <w:szCs w:val="20"/>
              </w:rPr>
              <w:t xml:space="preserve">) documents </w:t>
            </w:r>
            <w:r w:rsidR="7C61ACDB" w:rsidRPr="26EB4159">
              <w:rPr>
                <w:rFonts w:ascii="Arial" w:hAnsi="Arial" w:cs="Arial"/>
                <w:sz w:val="20"/>
                <w:szCs w:val="20"/>
              </w:rPr>
              <w:t>are being finalized</w:t>
            </w:r>
            <w:r w:rsidRPr="26EB4159">
              <w:rPr>
                <w:rFonts w:ascii="Arial" w:hAnsi="Arial" w:cs="Arial"/>
                <w:sz w:val="20"/>
                <w:szCs w:val="20"/>
              </w:rPr>
              <w:t xml:space="preserve">. </w:t>
            </w:r>
            <w:r w:rsidR="7C61ACDB" w:rsidRPr="26EB4159">
              <w:rPr>
                <w:rFonts w:ascii="Arial" w:hAnsi="Arial" w:cs="Arial"/>
                <w:sz w:val="20"/>
                <w:szCs w:val="20"/>
              </w:rPr>
              <w:t>T</w:t>
            </w:r>
            <w:r w:rsidRPr="26EB4159">
              <w:rPr>
                <w:rFonts w:ascii="Arial" w:hAnsi="Arial" w:cs="Arial"/>
                <w:sz w:val="20"/>
                <w:szCs w:val="20"/>
              </w:rPr>
              <w:t xml:space="preserve">hese </w:t>
            </w:r>
            <w:proofErr w:type="spellStart"/>
            <w:r w:rsidRPr="26EB4159">
              <w:rPr>
                <w:rFonts w:ascii="Arial" w:hAnsi="Arial" w:cs="Arial"/>
                <w:sz w:val="20"/>
                <w:szCs w:val="20"/>
              </w:rPr>
              <w:t>ToR</w:t>
            </w:r>
            <w:proofErr w:type="spellEnd"/>
            <w:r w:rsidRPr="26EB4159">
              <w:rPr>
                <w:rFonts w:ascii="Arial" w:hAnsi="Arial" w:cs="Arial"/>
                <w:sz w:val="20"/>
                <w:szCs w:val="20"/>
              </w:rPr>
              <w:t xml:space="preserve"> revis</w:t>
            </w:r>
            <w:r w:rsidR="28FE5001" w:rsidRPr="26EB4159">
              <w:rPr>
                <w:rFonts w:ascii="Arial" w:hAnsi="Arial" w:cs="Arial"/>
                <w:sz w:val="20"/>
                <w:szCs w:val="20"/>
              </w:rPr>
              <w:t xml:space="preserve">e </w:t>
            </w:r>
            <w:r w:rsidRPr="26EB4159">
              <w:rPr>
                <w:rFonts w:ascii="Arial" w:hAnsi="Arial" w:cs="Arial"/>
                <w:sz w:val="20"/>
                <w:szCs w:val="20"/>
              </w:rPr>
              <w:t>the mandate, organization, and operations of the Inter-Ministerial Working Group on Climate Changes.</w:t>
            </w:r>
          </w:p>
          <w:p w14:paraId="7375759C" w14:textId="77777777" w:rsidR="00C037E8" w:rsidRDefault="5D816351" w:rsidP="000F2426">
            <w:pPr>
              <w:widowControl w:val="0"/>
              <w:tabs>
                <w:tab w:val="left" w:pos="1133"/>
              </w:tabs>
              <w:autoSpaceDE w:val="0"/>
              <w:autoSpaceDN w:val="0"/>
              <w:adjustRightInd w:val="0"/>
              <w:spacing w:before="80" w:after="80"/>
              <w:jc w:val="both"/>
              <w:rPr>
                <w:rFonts w:ascii="Arial" w:hAnsi="Arial" w:cs="Arial"/>
                <w:bCs/>
                <w:iCs/>
                <w:sz w:val="20"/>
              </w:rPr>
            </w:pPr>
            <w:r w:rsidRPr="26EB4159">
              <w:rPr>
                <w:rFonts w:ascii="Arial" w:hAnsi="Arial" w:cs="Arial"/>
                <w:sz w:val="20"/>
                <w:szCs w:val="20"/>
              </w:rPr>
              <w:t>The Project Steering Committee has been successfully established and held its first meeting, providing strategic guidance for the project's direction. This indicates progress in setting up high-level coordination structures that can support the Inter-Ministerial Working Group's efforts.</w:t>
            </w:r>
          </w:p>
          <w:p w14:paraId="0032098A" w14:textId="7166F029" w:rsidR="00C037E8" w:rsidRDefault="5D816351" w:rsidP="000F2426">
            <w:pPr>
              <w:widowControl w:val="0"/>
              <w:tabs>
                <w:tab w:val="left" w:pos="1133"/>
              </w:tabs>
              <w:autoSpaceDE w:val="0"/>
              <w:autoSpaceDN w:val="0"/>
              <w:adjustRightInd w:val="0"/>
              <w:spacing w:before="80" w:after="80"/>
              <w:jc w:val="both"/>
              <w:rPr>
                <w:rFonts w:ascii="Arial" w:hAnsi="Arial" w:cs="Arial"/>
                <w:bCs/>
                <w:iCs/>
                <w:sz w:val="20"/>
              </w:rPr>
            </w:pPr>
            <w:r w:rsidRPr="26EB4159">
              <w:rPr>
                <w:rFonts w:ascii="Arial" w:hAnsi="Arial" w:cs="Arial"/>
                <w:sz w:val="20"/>
                <w:szCs w:val="20"/>
              </w:rPr>
              <w:t xml:space="preserve">The project </w:t>
            </w:r>
            <w:r w:rsidR="28FE5001" w:rsidRPr="26EB4159">
              <w:rPr>
                <w:rFonts w:ascii="Arial" w:hAnsi="Arial" w:cs="Arial"/>
                <w:sz w:val="20"/>
                <w:szCs w:val="20"/>
              </w:rPr>
              <w:t xml:space="preserve">has laid </w:t>
            </w:r>
            <w:r w:rsidRPr="26EB4159">
              <w:rPr>
                <w:rFonts w:ascii="Arial" w:hAnsi="Arial" w:cs="Arial"/>
                <w:sz w:val="20"/>
                <w:szCs w:val="20"/>
              </w:rPr>
              <w:t xml:space="preserve">the groundwork for improved coordination on the shift to electric mobility, but concrete changes to the Inter-Ministerial Working Group's structure and operations are not yet </w:t>
            </w:r>
            <w:r w:rsidR="28FE5001" w:rsidRPr="26EB4159">
              <w:rPr>
                <w:rFonts w:ascii="Arial" w:hAnsi="Arial" w:cs="Arial"/>
                <w:sz w:val="20"/>
                <w:szCs w:val="20"/>
              </w:rPr>
              <w:t>approved</w:t>
            </w:r>
            <w:r w:rsidRPr="26EB4159">
              <w:rPr>
                <w:rFonts w:ascii="Arial" w:hAnsi="Arial" w:cs="Arial"/>
                <w:sz w:val="20"/>
                <w:szCs w:val="20"/>
              </w:rPr>
              <w:t xml:space="preserve">. </w:t>
            </w:r>
          </w:p>
          <w:p w14:paraId="4E73D79F" w14:textId="7469215E" w:rsidR="007707B9" w:rsidRPr="00F37386" w:rsidRDefault="62D13FC3" w:rsidP="000F2426">
            <w:pPr>
              <w:widowControl w:val="0"/>
              <w:tabs>
                <w:tab w:val="left" w:pos="1133"/>
              </w:tabs>
              <w:autoSpaceDE w:val="0"/>
              <w:autoSpaceDN w:val="0"/>
              <w:adjustRightInd w:val="0"/>
              <w:spacing w:before="80" w:after="80"/>
              <w:jc w:val="both"/>
              <w:rPr>
                <w:rFonts w:ascii="Arial" w:hAnsi="Arial" w:cs="Arial"/>
                <w:bCs/>
                <w:iCs/>
                <w:sz w:val="20"/>
              </w:rPr>
            </w:pPr>
            <w:r w:rsidRPr="26EB4159">
              <w:rPr>
                <w:rFonts w:ascii="Arial" w:hAnsi="Arial" w:cs="Arial"/>
                <w:sz w:val="20"/>
                <w:szCs w:val="20"/>
              </w:rPr>
              <w:t xml:space="preserve">In line with the project's focus on local-level interventions, working groups have been successfully established in both Elbasan and </w:t>
            </w:r>
            <w:proofErr w:type="spellStart"/>
            <w:r w:rsidRPr="26EB4159">
              <w:rPr>
                <w:rFonts w:ascii="Arial" w:hAnsi="Arial" w:cs="Arial"/>
                <w:sz w:val="20"/>
                <w:szCs w:val="20"/>
              </w:rPr>
              <w:t>Belsh</w:t>
            </w:r>
            <w:proofErr w:type="spellEnd"/>
            <w:r w:rsidRPr="26EB4159">
              <w:rPr>
                <w:rFonts w:ascii="Arial" w:hAnsi="Arial" w:cs="Arial"/>
                <w:sz w:val="20"/>
                <w:szCs w:val="20"/>
              </w:rPr>
              <w:t>. These groups are tasked with developing strategic frameworks</w:t>
            </w:r>
            <w:r w:rsidR="1951CE05" w:rsidRPr="26EB4159">
              <w:rPr>
                <w:rFonts w:ascii="Arial" w:hAnsi="Arial" w:cs="Arial"/>
                <w:sz w:val="20"/>
                <w:szCs w:val="20"/>
              </w:rPr>
              <w:t xml:space="preserve"> with the support of the project experts</w:t>
            </w:r>
            <w:r w:rsidRPr="26EB4159">
              <w:rPr>
                <w:rFonts w:ascii="Arial" w:hAnsi="Arial" w:cs="Arial"/>
                <w:sz w:val="20"/>
                <w:szCs w:val="20"/>
              </w:rPr>
              <w:t xml:space="preserve"> for e-mobility tailored to their respective municipal contexts. The formation of these working groups marks an important step towards ensuring that e-mobility solutions are adapted to local needs and conditions, fostering ownership and sustainability of the project outcomes.</w:t>
            </w:r>
          </w:p>
          <w:p w14:paraId="4D23E047" w14:textId="77777777" w:rsidR="007707B9" w:rsidRPr="00F37386" w:rsidRDefault="62D13FC3" w:rsidP="007707B9">
            <w:pPr>
              <w:widowControl w:val="0"/>
              <w:tabs>
                <w:tab w:val="left" w:pos="1133"/>
              </w:tabs>
              <w:autoSpaceDE w:val="0"/>
              <w:autoSpaceDN w:val="0"/>
              <w:adjustRightInd w:val="0"/>
              <w:spacing w:before="80" w:after="80"/>
              <w:jc w:val="both"/>
              <w:rPr>
                <w:rFonts w:ascii="Arial" w:hAnsi="Arial" w:cs="Arial"/>
                <w:bCs/>
                <w:iCs/>
                <w:sz w:val="20"/>
              </w:rPr>
            </w:pPr>
            <w:r w:rsidRPr="26EB4159">
              <w:rPr>
                <w:rFonts w:ascii="Arial" w:hAnsi="Arial" w:cs="Arial"/>
                <w:sz w:val="20"/>
                <w:szCs w:val="20"/>
              </w:rPr>
              <w:t>An initial assessment of the existing legislative framework relevant to e-mobility has been conducted. This assessment has provided valuable insights into the current policy landscape and identified potential areas for improvement. Following this assessment, consultations have been initiated with the Ministry of Tourism and Environment and the Ministry of Energy and Infrastructure. These consultations are crucial for aligning the project's activities with national policies and strategies, and for identifying opportunities to strengthen the regulatory framework to support e-mobility adoption.</w:t>
            </w:r>
          </w:p>
          <w:p w14:paraId="745FE4BF" w14:textId="2514BAD8" w:rsidR="007707B9" w:rsidRPr="00F37386" w:rsidRDefault="62D13FC3" w:rsidP="007707B9">
            <w:pPr>
              <w:widowControl w:val="0"/>
              <w:tabs>
                <w:tab w:val="left" w:pos="1133"/>
              </w:tabs>
              <w:autoSpaceDE w:val="0"/>
              <w:autoSpaceDN w:val="0"/>
              <w:adjustRightInd w:val="0"/>
              <w:spacing w:before="80" w:after="80"/>
              <w:jc w:val="both"/>
              <w:rPr>
                <w:rFonts w:ascii="Arial" w:hAnsi="Arial" w:cs="Arial"/>
                <w:bCs/>
                <w:iCs/>
                <w:sz w:val="20"/>
              </w:rPr>
            </w:pPr>
            <w:r w:rsidRPr="26EB4159">
              <w:rPr>
                <w:rFonts w:ascii="Arial" w:hAnsi="Arial" w:cs="Arial"/>
                <w:sz w:val="20"/>
                <w:szCs w:val="20"/>
              </w:rPr>
              <w:t xml:space="preserve">Despite the progress made, the project has encountered some challenges. </w:t>
            </w:r>
            <w:r w:rsidR="1951CE05" w:rsidRPr="26EB4159">
              <w:rPr>
                <w:rFonts w:ascii="Arial" w:hAnsi="Arial" w:cs="Arial"/>
                <w:sz w:val="20"/>
                <w:szCs w:val="20"/>
              </w:rPr>
              <w:t xml:space="preserve">Communication with the Municipality of </w:t>
            </w:r>
            <w:proofErr w:type="spellStart"/>
            <w:r w:rsidR="1951CE05" w:rsidRPr="26EB4159">
              <w:rPr>
                <w:rFonts w:ascii="Arial" w:hAnsi="Arial" w:cs="Arial"/>
                <w:sz w:val="20"/>
                <w:szCs w:val="20"/>
              </w:rPr>
              <w:t>Berat</w:t>
            </w:r>
            <w:proofErr w:type="spellEnd"/>
            <w:r w:rsidR="1951CE05" w:rsidRPr="26EB4159">
              <w:rPr>
                <w:rFonts w:ascii="Arial" w:hAnsi="Arial" w:cs="Arial"/>
                <w:sz w:val="20"/>
                <w:szCs w:val="20"/>
              </w:rPr>
              <w:t xml:space="preserve"> is limited</w:t>
            </w:r>
            <w:r w:rsidR="2BEE145A" w:rsidRPr="26EB4159">
              <w:rPr>
                <w:rFonts w:ascii="Arial" w:hAnsi="Arial" w:cs="Arial"/>
                <w:sz w:val="20"/>
                <w:szCs w:val="20"/>
              </w:rPr>
              <w:t xml:space="preserve">, although the project team has made efforts to </w:t>
            </w:r>
            <w:r w:rsidR="7827DD1E" w:rsidRPr="26EB4159">
              <w:rPr>
                <w:rFonts w:ascii="Arial" w:hAnsi="Arial" w:cs="Arial"/>
                <w:sz w:val="20"/>
                <w:szCs w:val="20"/>
              </w:rPr>
              <w:t>initiate the process with them, no official confirmation has been made from the municipality.</w:t>
            </w:r>
            <w:r w:rsidR="474D3B16" w:rsidRPr="26EB4159">
              <w:rPr>
                <w:rFonts w:ascii="Arial" w:hAnsi="Arial" w:cs="Arial"/>
                <w:sz w:val="20"/>
                <w:szCs w:val="20"/>
              </w:rPr>
              <w:t xml:space="preserve"> Furthermore, reports and data on e-mobility and transport in municipalities is lacking requiring more efforts for the project to achieve the needed results.</w:t>
            </w:r>
          </w:p>
          <w:p w14:paraId="1DD7753D" w14:textId="5CB5B9C3" w:rsidR="007707B9" w:rsidRPr="00F37386" w:rsidRDefault="62D13FC3" w:rsidP="007707B9">
            <w:pPr>
              <w:widowControl w:val="0"/>
              <w:tabs>
                <w:tab w:val="left" w:pos="1133"/>
              </w:tabs>
              <w:autoSpaceDE w:val="0"/>
              <w:autoSpaceDN w:val="0"/>
              <w:adjustRightInd w:val="0"/>
              <w:spacing w:before="80" w:after="80"/>
              <w:jc w:val="both"/>
              <w:rPr>
                <w:rFonts w:ascii="Arial" w:hAnsi="Arial" w:cs="Arial"/>
                <w:bCs/>
                <w:iCs/>
                <w:sz w:val="20"/>
              </w:rPr>
            </w:pPr>
            <w:r w:rsidRPr="26EB4159">
              <w:rPr>
                <w:rFonts w:ascii="Arial" w:hAnsi="Arial" w:cs="Arial"/>
                <w:sz w:val="20"/>
                <w:szCs w:val="20"/>
              </w:rPr>
              <w:t xml:space="preserve">Outcomes achieved thus far include increased awareness of e-mobility potential among </w:t>
            </w:r>
            <w:r w:rsidR="4CD2362F" w:rsidRPr="26EB4159">
              <w:rPr>
                <w:rFonts w:ascii="Arial" w:hAnsi="Arial" w:cs="Arial"/>
                <w:sz w:val="20"/>
                <w:szCs w:val="20"/>
              </w:rPr>
              <w:t>public</w:t>
            </w:r>
            <w:r w:rsidRPr="26EB4159">
              <w:rPr>
                <w:rFonts w:ascii="Arial" w:hAnsi="Arial" w:cs="Arial"/>
                <w:sz w:val="20"/>
                <w:szCs w:val="20"/>
              </w:rPr>
              <w:t xml:space="preserve"> stakeholders, improved inter-agency coordination on e-mobility issues, and the initiation of local-level planning processes for sustainable transport. The establishment of working groups in Elbasan and </w:t>
            </w:r>
            <w:proofErr w:type="spellStart"/>
            <w:r w:rsidRPr="26EB4159">
              <w:rPr>
                <w:rFonts w:ascii="Arial" w:hAnsi="Arial" w:cs="Arial"/>
                <w:sz w:val="20"/>
                <w:szCs w:val="20"/>
              </w:rPr>
              <w:t>Belsh</w:t>
            </w:r>
            <w:proofErr w:type="spellEnd"/>
            <w:r w:rsidRPr="26EB4159">
              <w:rPr>
                <w:rFonts w:ascii="Arial" w:hAnsi="Arial" w:cs="Arial"/>
                <w:sz w:val="20"/>
                <w:szCs w:val="20"/>
              </w:rPr>
              <w:t xml:space="preserve"> has </w:t>
            </w:r>
            <w:r w:rsidR="4CD2362F" w:rsidRPr="26EB4159">
              <w:rPr>
                <w:rFonts w:ascii="Arial" w:hAnsi="Arial" w:cs="Arial"/>
                <w:sz w:val="20"/>
                <w:szCs w:val="20"/>
              </w:rPr>
              <w:t xml:space="preserve">paved the way for successful </w:t>
            </w:r>
            <w:r w:rsidR="474D3B16" w:rsidRPr="26EB4159">
              <w:rPr>
                <w:rFonts w:ascii="Arial" w:hAnsi="Arial" w:cs="Arial"/>
                <w:sz w:val="20"/>
                <w:szCs w:val="20"/>
              </w:rPr>
              <w:t>implementation of the project activities.</w:t>
            </w:r>
          </w:p>
          <w:p w14:paraId="03BEF2A1" w14:textId="7F0DC2E5" w:rsidR="00B325FB" w:rsidRPr="00F37386" w:rsidRDefault="62D13FC3" w:rsidP="007707B9">
            <w:pPr>
              <w:widowControl w:val="0"/>
              <w:tabs>
                <w:tab w:val="left" w:pos="1133"/>
              </w:tabs>
              <w:autoSpaceDE w:val="0"/>
              <w:autoSpaceDN w:val="0"/>
              <w:adjustRightInd w:val="0"/>
              <w:spacing w:before="80" w:after="80"/>
              <w:jc w:val="both"/>
              <w:rPr>
                <w:rFonts w:ascii="Arial" w:hAnsi="Arial" w:cs="Arial"/>
                <w:bCs/>
                <w:iCs/>
                <w:sz w:val="20"/>
              </w:rPr>
            </w:pPr>
            <w:r w:rsidRPr="26EB4159">
              <w:rPr>
                <w:rFonts w:ascii="Arial" w:hAnsi="Arial" w:cs="Arial"/>
                <w:sz w:val="20"/>
                <w:szCs w:val="20"/>
              </w:rPr>
              <w:t xml:space="preserve">Moving forward, the project team is focused on building upon these initial successes while addressing the </w:t>
            </w:r>
            <w:r w:rsidRPr="26EB4159">
              <w:rPr>
                <w:rFonts w:ascii="Arial" w:hAnsi="Arial" w:cs="Arial"/>
                <w:sz w:val="20"/>
                <w:szCs w:val="20"/>
              </w:rPr>
              <w:lastRenderedPageBreak/>
              <w:t xml:space="preserve">identified challenges. Efforts are underway to strengthen stakeholder engagement, accelerate the development of strategic frameworks, and initiate the technical studies necessary for implementing e-mobility pilot projects in the target municipalities. </w:t>
            </w:r>
          </w:p>
        </w:tc>
      </w:tr>
    </w:tbl>
    <w:p w14:paraId="4B8B91AE" w14:textId="32FFE3C4" w:rsidR="0001218D" w:rsidRDefault="0001218D" w:rsidP="00DC10F1">
      <w:pPr>
        <w:widowControl w:val="0"/>
        <w:tabs>
          <w:tab w:val="left" w:pos="1133"/>
        </w:tabs>
        <w:autoSpaceDE w:val="0"/>
        <w:autoSpaceDN w:val="0"/>
        <w:adjustRightInd w:val="0"/>
        <w:spacing w:before="80" w:after="80"/>
        <w:jc w:val="both"/>
        <w:rPr>
          <w:rFonts w:ascii="Arial" w:hAnsi="Arial" w:cs="Arial"/>
          <w:bCs/>
          <w:i/>
          <w:color w:val="0066FF"/>
          <w:sz w:val="20"/>
        </w:rPr>
      </w:pPr>
    </w:p>
    <w:p w14:paraId="1D2280E8" w14:textId="56D735BF" w:rsidR="000D5E68" w:rsidRDefault="1C5D3EF1" w:rsidP="0001218D">
      <w:pPr>
        <w:shd w:val="clear" w:color="auto" w:fill="E2EFD9" w:themeFill="accent6" w:themeFillTint="33"/>
        <w:jc w:val="both"/>
      </w:pPr>
      <w:r w:rsidRPr="26EB4159">
        <w:rPr>
          <w:rFonts w:ascii="Arial" w:hAnsi="Arial" w:cs="Arial"/>
          <w:b/>
          <w:bCs/>
          <w:sz w:val="20"/>
          <w:szCs w:val="20"/>
        </w:rPr>
        <w:t>2.</w:t>
      </w:r>
      <w:r w:rsidRPr="26EB4159">
        <w:rPr>
          <w:rFonts w:ascii="Arial" w:hAnsi="Arial" w:cs="Arial"/>
          <w:sz w:val="20"/>
          <w:szCs w:val="20"/>
        </w:rPr>
        <w:t xml:space="preserve"> </w:t>
      </w:r>
      <w:r w:rsidRPr="26EB4159">
        <w:rPr>
          <w:rFonts w:ascii="Arial" w:hAnsi="Arial" w:cs="Arial"/>
          <w:sz w:val="20"/>
          <w:szCs w:val="20"/>
          <w:lang w:val="en-US"/>
        </w:rPr>
        <w:t xml:space="preserve">Please briefly elaborate on </w:t>
      </w:r>
      <w:r w:rsidR="79A9D23E" w:rsidRPr="26EB4159">
        <w:rPr>
          <w:rFonts w:ascii="Arial" w:hAnsi="Arial" w:cs="Arial"/>
          <w:sz w:val="20"/>
          <w:szCs w:val="20"/>
          <w:lang w:val="en-US"/>
        </w:rPr>
        <w:t xml:space="preserve">any </w:t>
      </w:r>
      <w:r w:rsidRPr="26EB4159">
        <w:rPr>
          <w:rFonts w:ascii="Arial" w:hAnsi="Arial" w:cs="Arial"/>
          <w:b/>
          <w:bCs/>
          <w:sz w:val="20"/>
          <w:szCs w:val="20"/>
          <w:lang w:val="en-US"/>
        </w:rPr>
        <w:t>minor amendments</w:t>
      </w:r>
      <w:r w:rsidR="0016708F" w:rsidRPr="26EB4159">
        <w:rPr>
          <w:rStyle w:val="FootnoteReference"/>
          <w:rFonts w:ascii="Arial" w:hAnsi="Arial" w:cs="Arial"/>
          <w:b/>
          <w:bCs/>
          <w:sz w:val="20"/>
          <w:szCs w:val="20"/>
          <w:lang w:val="en-US"/>
        </w:rPr>
        <w:footnoteReference w:id="5"/>
      </w:r>
      <w:r w:rsidRPr="26EB4159">
        <w:rPr>
          <w:rFonts w:ascii="Arial" w:hAnsi="Arial" w:cs="Arial"/>
          <w:sz w:val="20"/>
          <w:szCs w:val="20"/>
          <w:lang w:val="en-US"/>
        </w:rPr>
        <w:t xml:space="preserve"> to the approved project that </w:t>
      </w:r>
      <w:r w:rsidR="4FDB3E07" w:rsidRPr="26EB4159">
        <w:rPr>
          <w:rFonts w:ascii="Arial" w:hAnsi="Arial" w:cs="Arial"/>
          <w:sz w:val="20"/>
          <w:szCs w:val="20"/>
          <w:lang w:val="en-US"/>
        </w:rPr>
        <w:t xml:space="preserve">may have been introduced </w:t>
      </w:r>
      <w:r w:rsidRPr="26EB4159">
        <w:rPr>
          <w:rFonts w:ascii="Arial" w:hAnsi="Arial" w:cs="Arial"/>
          <w:sz w:val="20"/>
          <w:szCs w:val="20"/>
          <w:lang w:val="en-US"/>
        </w:rPr>
        <w:t>during the implementation period</w:t>
      </w:r>
      <w:r w:rsidR="4FDB3E07" w:rsidRPr="26EB4159">
        <w:rPr>
          <w:rFonts w:ascii="Arial" w:hAnsi="Arial" w:cs="Arial"/>
          <w:sz w:val="20"/>
          <w:szCs w:val="20"/>
          <w:lang w:val="en-US"/>
        </w:rPr>
        <w:t xml:space="preserve"> </w:t>
      </w:r>
      <w:r w:rsidRPr="26EB4159">
        <w:rPr>
          <w:rFonts w:ascii="Arial" w:hAnsi="Arial" w:cs="Arial"/>
          <w:sz w:val="20"/>
          <w:szCs w:val="20"/>
          <w:lang w:val="en-US"/>
        </w:rPr>
        <w:t xml:space="preserve">or indicate </w:t>
      </w:r>
      <w:r w:rsidR="0EEDCFC4" w:rsidRPr="26EB4159">
        <w:rPr>
          <w:rFonts w:ascii="Arial" w:hAnsi="Arial" w:cs="Arial"/>
          <w:sz w:val="20"/>
          <w:szCs w:val="20"/>
          <w:lang w:val="en-US"/>
        </w:rPr>
        <w:t xml:space="preserve">as </w:t>
      </w:r>
      <w:r w:rsidRPr="26EB4159">
        <w:rPr>
          <w:rFonts w:ascii="Arial" w:hAnsi="Arial" w:cs="Arial"/>
          <w:sz w:val="20"/>
          <w:szCs w:val="20"/>
          <w:lang w:val="en-US"/>
        </w:rPr>
        <w:t>not applicable (NA).</w:t>
      </w:r>
      <w:r w:rsidR="77DD1CE7" w:rsidRPr="00F93100">
        <w:t xml:space="preserve"> </w:t>
      </w:r>
    </w:p>
    <w:p w14:paraId="41D9D19F" w14:textId="77777777" w:rsidR="000D5E68" w:rsidRDefault="000D5E68" w:rsidP="0001218D">
      <w:pPr>
        <w:shd w:val="clear" w:color="auto" w:fill="E2EFD9" w:themeFill="accent6" w:themeFillTint="33"/>
        <w:jc w:val="both"/>
      </w:pPr>
    </w:p>
    <w:p w14:paraId="0F729226" w14:textId="3C5DA7C1" w:rsidR="0001218D" w:rsidRDefault="77DD1CE7" w:rsidP="0001218D">
      <w:pPr>
        <w:shd w:val="clear" w:color="auto" w:fill="E2EFD9" w:themeFill="accent6" w:themeFillTint="33"/>
        <w:jc w:val="both"/>
        <w:rPr>
          <w:rFonts w:ascii="Arial" w:hAnsi="Arial" w:cs="Arial"/>
          <w:sz w:val="20"/>
        </w:rPr>
      </w:pPr>
      <w:r w:rsidRPr="26EB4159">
        <w:rPr>
          <w:rFonts w:ascii="Arial" w:hAnsi="Arial" w:cs="Arial"/>
          <w:sz w:val="20"/>
          <w:szCs w:val="20"/>
          <w:lang w:val="en-US"/>
        </w:rPr>
        <w:t xml:space="preserve">Please tick each category for which a change </w:t>
      </w:r>
      <w:r w:rsidR="0EEDCFC4" w:rsidRPr="26EB4159">
        <w:rPr>
          <w:rFonts w:ascii="Arial" w:hAnsi="Arial" w:cs="Arial"/>
          <w:sz w:val="20"/>
          <w:szCs w:val="20"/>
          <w:lang w:val="en-US"/>
        </w:rPr>
        <w:t xml:space="preserve">has </w:t>
      </w:r>
      <w:r w:rsidRPr="26EB4159">
        <w:rPr>
          <w:rFonts w:ascii="Arial" w:hAnsi="Arial" w:cs="Arial"/>
          <w:sz w:val="20"/>
          <w:szCs w:val="20"/>
          <w:lang w:val="en-US"/>
        </w:rPr>
        <w:t>occurred and provide a description of the change in the related textbox. You may attach supporting documentation, as appropriate.</w:t>
      </w:r>
    </w:p>
    <w:p w14:paraId="395D635E" w14:textId="77777777" w:rsidR="0001218D" w:rsidRDefault="0001218D" w:rsidP="0001218D">
      <w:pPr>
        <w:tabs>
          <w:tab w:val="left" w:pos="-1440"/>
        </w:tabs>
        <w:rPr>
          <w:rFonts w:ascii="Arial" w:hAnsi="Arial" w:cs="Arial"/>
          <w:b/>
          <w:sz w:val="20"/>
        </w:rPr>
      </w:pPr>
    </w:p>
    <w:tbl>
      <w:tblPr>
        <w:tblStyle w:val="TableGrid"/>
        <w:tblW w:w="9163" w:type="dxa"/>
        <w:tblLook w:val="04A0" w:firstRow="1" w:lastRow="0" w:firstColumn="1" w:lastColumn="0" w:noHBand="0" w:noVBand="1"/>
      </w:tblPr>
      <w:tblGrid>
        <w:gridCol w:w="421"/>
        <w:gridCol w:w="4394"/>
        <w:gridCol w:w="4348"/>
      </w:tblGrid>
      <w:tr w:rsidR="0001218D" w14:paraId="073D2DE7" w14:textId="77777777" w:rsidTr="26EB4159">
        <w:tc>
          <w:tcPr>
            <w:tcW w:w="421" w:type="dxa"/>
            <w:shd w:val="clear" w:color="auto" w:fill="E7E6E6" w:themeFill="background2"/>
            <w:vAlign w:val="center"/>
          </w:tcPr>
          <w:p w14:paraId="11B5A494" w14:textId="77777777" w:rsidR="0001218D" w:rsidRPr="00BD3BC1" w:rsidRDefault="0001218D" w:rsidP="002A7CD1">
            <w:pPr>
              <w:tabs>
                <w:tab w:val="left" w:pos="-1440"/>
              </w:tabs>
              <w:jc w:val="center"/>
              <w:rPr>
                <w:rFonts w:ascii="Arial" w:hAnsi="Arial" w:cs="Arial"/>
                <w:bCs/>
                <w:color w:val="000000" w:themeColor="text1"/>
                <w:sz w:val="20"/>
                <w:lang w:val="en-US"/>
              </w:rPr>
            </w:pPr>
            <w:r w:rsidRPr="008A519C">
              <w:rPr>
                <w:rFonts w:ascii="Arial" w:hAnsi="Arial" w:cs="Arial"/>
                <w:sz w:val="16"/>
                <w:szCs w:val="16"/>
              </w:rPr>
              <w:fldChar w:fldCharType="begin">
                <w:ffData>
                  <w:name w:val="Check5"/>
                  <w:enabled/>
                  <w:calcOnExit w:val="0"/>
                  <w:checkBox>
                    <w:sizeAuto/>
                    <w:default w:val="0"/>
                    <w:checked w:val="0"/>
                  </w:checkBox>
                </w:ffData>
              </w:fldChar>
            </w:r>
            <w:r w:rsidRPr="008A519C">
              <w:rPr>
                <w:rFonts w:ascii="Arial" w:hAnsi="Arial" w:cs="Arial"/>
                <w:sz w:val="16"/>
                <w:szCs w:val="16"/>
              </w:rPr>
              <w:instrText xml:space="preserve"> FORMCHECKBOX </w:instrText>
            </w:r>
            <w:r w:rsidR="00AC5DB2">
              <w:rPr>
                <w:rFonts w:ascii="Arial" w:hAnsi="Arial" w:cs="Arial"/>
                <w:sz w:val="16"/>
                <w:szCs w:val="16"/>
              </w:rPr>
            </w:r>
            <w:r w:rsidR="00AC5DB2">
              <w:rPr>
                <w:rFonts w:ascii="Arial" w:hAnsi="Arial" w:cs="Arial"/>
                <w:sz w:val="16"/>
                <w:szCs w:val="16"/>
              </w:rPr>
              <w:fldChar w:fldCharType="separate"/>
            </w:r>
            <w:r w:rsidRPr="008A519C">
              <w:rPr>
                <w:rFonts w:ascii="Arial" w:hAnsi="Arial" w:cs="Arial"/>
                <w:sz w:val="16"/>
                <w:szCs w:val="16"/>
              </w:rPr>
              <w:fldChar w:fldCharType="end"/>
            </w:r>
          </w:p>
        </w:tc>
        <w:tc>
          <w:tcPr>
            <w:tcW w:w="4394" w:type="dxa"/>
            <w:shd w:val="clear" w:color="auto" w:fill="F2F2F2" w:themeFill="background1" w:themeFillShade="F2"/>
            <w:vAlign w:val="center"/>
          </w:tcPr>
          <w:p w14:paraId="00777FCF" w14:textId="77777777" w:rsidR="0001218D" w:rsidRPr="00BD3BC1" w:rsidRDefault="0001218D" w:rsidP="002A7CD1">
            <w:pPr>
              <w:tabs>
                <w:tab w:val="left" w:pos="-1440"/>
              </w:tabs>
              <w:rPr>
                <w:rFonts w:ascii="Arial" w:hAnsi="Arial" w:cs="Arial"/>
                <w:bCs/>
                <w:color w:val="000000" w:themeColor="text1"/>
                <w:sz w:val="20"/>
                <w:lang w:val="en-US"/>
              </w:rPr>
            </w:pPr>
            <w:r w:rsidRPr="00BD3BC1">
              <w:rPr>
                <w:rFonts w:ascii="Arial" w:hAnsi="Arial" w:cs="Arial"/>
                <w:bCs/>
                <w:color w:val="000000" w:themeColor="text1"/>
                <w:sz w:val="20"/>
                <w:lang w:val="en-US"/>
              </w:rPr>
              <w:t>Results Framework</w:t>
            </w:r>
          </w:p>
        </w:tc>
        <w:tc>
          <w:tcPr>
            <w:tcW w:w="4348" w:type="dxa"/>
          </w:tcPr>
          <w:p w14:paraId="036EEAF7" w14:textId="468C8209" w:rsidR="0001218D" w:rsidRPr="00473903" w:rsidRDefault="64E99D45" w:rsidP="002A7CD1">
            <w:pPr>
              <w:tabs>
                <w:tab w:val="left" w:pos="-1440"/>
              </w:tabs>
              <w:jc w:val="both"/>
              <w:rPr>
                <w:rFonts w:ascii="Arial" w:hAnsi="Arial" w:cs="Arial"/>
                <w:bCs/>
                <w:iCs/>
                <w:sz w:val="20"/>
              </w:rPr>
            </w:pPr>
            <w:r w:rsidRPr="26EB4159">
              <w:rPr>
                <w:rFonts w:ascii="Arial" w:hAnsi="Arial" w:cs="Arial"/>
                <w:sz w:val="20"/>
                <w:szCs w:val="20"/>
              </w:rPr>
              <w:t>N/A</w:t>
            </w:r>
          </w:p>
          <w:p w14:paraId="5138B323" w14:textId="77777777" w:rsidR="0001218D" w:rsidRDefault="0001218D" w:rsidP="002A7CD1">
            <w:pPr>
              <w:tabs>
                <w:tab w:val="left" w:pos="-1440"/>
              </w:tabs>
              <w:jc w:val="both"/>
              <w:rPr>
                <w:rFonts w:ascii="Arial" w:hAnsi="Arial" w:cs="Arial"/>
                <w:b/>
                <w:sz w:val="16"/>
                <w:szCs w:val="16"/>
                <w:lang w:val="en-US"/>
              </w:rPr>
            </w:pPr>
          </w:p>
        </w:tc>
      </w:tr>
      <w:tr w:rsidR="0001218D" w14:paraId="3AAD5F2C" w14:textId="77777777" w:rsidTr="26EB4159">
        <w:tc>
          <w:tcPr>
            <w:tcW w:w="421" w:type="dxa"/>
            <w:shd w:val="clear" w:color="auto" w:fill="E7E6E6" w:themeFill="background2"/>
            <w:vAlign w:val="center"/>
          </w:tcPr>
          <w:p w14:paraId="5116A586" w14:textId="129C6279" w:rsidR="0001218D" w:rsidRPr="00BD3BC1" w:rsidRDefault="003F7B83" w:rsidP="002A7CD1">
            <w:pPr>
              <w:tabs>
                <w:tab w:val="left" w:pos="-1440"/>
              </w:tabs>
              <w:jc w:val="center"/>
              <w:rPr>
                <w:rFonts w:ascii="Arial" w:hAnsi="Arial" w:cs="Arial"/>
                <w:bCs/>
                <w:color w:val="000000" w:themeColor="text1"/>
                <w:sz w:val="20"/>
              </w:rPr>
            </w:pPr>
            <w:r>
              <w:rPr>
                <w:rFonts w:ascii="Arial" w:hAnsi="Arial" w:cs="Arial"/>
                <w:sz w:val="16"/>
                <w:szCs w:val="16"/>
              </w:rPr>
              <w:fldChar w:fldCharType="begin">
                <w:ffData>
                  <w:name w:val=""/>
                  <w:enabled/>
                  <w:calcOnExit w:val="0"/>
                  <w:checkBox>
                    <w:sizeAuto/>
                    <w:default w:val="1"/>
                  </w:checkBox>
                </w:ffData>
              </w:fldChar>
            </w:r>
            <w:r>
              <w:rPr>
                <w:rFonts w:ascii="Arial" w:hAnsi="Arial" w:cs="Arial"/>
                <w:sz w:val="16"/>
                <w:szCs w:val="16"/>
              </w:rPr>
              <w:instrText xml:space="preserve"> FORMCHECKBOX </w:instrText>
            </w:r>
            <w:r w:rsidR="00AC5DB2">
              <w:rPr>
                <w:rFonts w:ascii="Arial" w:hAnsi="Arial" w:cs="Arial"/>
                <w:sz w:val="16"/>
                <w:szCs w:val="16"/>
              </w:rPr>
            </w:r>
            <w:r w:rsidR="00AC5DB2">
              <w:rPr>
                <w:rFonts w:ascii="Arial" w:hAnsi="Arial" w:cs="Arial"/>
                <w:sz w:val="16"/>
                <w:szCs w:val="16"/>
              </w:rPr>
              <w:fldChar w:fldCharType="separate"/>
            </w:r>
            <w:r>
              <w:rPr>
                <w:rFonts w:ascii="Arial" w:hAnsi="Arial" w:cs="Arial"/>
                <w:sz w:val="16"/>
                <w:szCs w:val="16"/>
              </w:rPr>
              <w:fldChar w:fldCharType="end"/>
            </w:r>
          </w:p>
        </w:tc>
        <w:tc>
          <w:tcPr>
            <w:tcW w:w="4394" w:type="dxa"/>
            <w:shd w:val="clear" w:color="auto" w:fill="F2F2F2" w:themeFill="background1" w:themeFillShade="F2"/>
            <w:vAlign w:val="center"/>
          </w:tcPr>
          <w:p w14:paraId="6CD8DEC4" w14:textId="77777777" w:rsidR="0001218D" w:rsidRPr="00BD3BC1" w:rsidRDefault="0001218D" w:rsidP="002A7CD1">
            <w:pPr>
              <w:tabs>
                <w:tab w:val="left" w:pos="-1440"/>
              </w:tabs>
              <w:rPr>
                <w:rFonts w:ascii="Arial" w:hAnsi="Arial" w:cs="Arial"/>
                <w:bCs/>
                <w:color w:val="000000" w:themeColor="text1"/>
                <w:sz w:val="20"/>
              </w:rPr>
            </w:pPr>
            <w:r w:rsidRPr="00BD3BC1">
              <w:rPr>
                <w:rFonts w:ascii="Arial" w:hAnsi="Arial" w:cs="Arial"/>
                <w:bCs/>
                <w:color w:val="000000" w:themeColor="text1"/>
                <w:sz w:val="20"/>
              </w:rPr>
              <w:t>Components and Cost</w:t>
            </w:r>
          </w:p>
        </w:tc>
        <w:tc>
          <w:tcPr>
            <w:tcW w:w="4348" w:type="dxa"/>
          </w:tcPr>
          <w:p w14:paraId="779C1A64" w14:textId="50CE9334" w:rsidR="0001218D" w:rsidRPr="00473903" w:rsidRDefault="64E99D45" w:rsidP="002A7CD1">
            <w:pPr>
              <w:tabs>
                <w:tab w:val="left" w:pos="-1440"/>
              </w:tabs>
              <w:jc w:val="both"/>
              <w:rPr>
                <w:rFonts w:ascii="Arial" w:hAnsi="Arial" w:cs="Arial"/>
                <w:bCs/>
                <w:iCs/>
                <w:sz w:val="20"/>
              </w:rPr>
            </w:pPr>
            <w:r w:rsidRPr="26EB4159">
              <w:rPr>
                <w:rFonts w:ascii="Arial" w:hAnsi="Arial" w:cs="Arial"/>
                <w:sz w:val="20"/>
                <w:szCs w:val="20"/>
              </w:rPr>
              <w:t>There has been some reallocation of funds within components to better accommodate the approved recommendations of the Steering Committee. The attached revised Budget document defines the changes.</w:t>
            </w:r>
          </w:p>
        </w:tc>
      </w:tr>
      <w:tr w:rsidR="0001218D" w14:paraId="48E543D4" w14:textId="77777777" w:rsidTr="26EB4159">
        <w:tc>
          <w:tcPr>
            <w:tcW w:w="421" w:type="dxa"/>
            <w:shd w:val="clear" w:color="auto" w:fill="E7E6E6" w:themeFill="background2"/>
            <w:vAlign w:val="center"/>
          </w:tcPr>
          <w:p w14:paraId="2828E3BE" w14:textId="14BD342B" w:rsidR="0001218D" w:rsidRPr="00BD3BC1" w:rsidRDefault="00F613E0" w:rsidP="002A7CD1">
            <w:pPr>
              <w:tabs>
                <w:tab w:val="left" w:pos="-1440"/>
              </w:tabs>
              <w:jc w:val="center"/>
              <w:rPr>
                <w:rFonts w:ascii="Arial" w:hAnsi="Arial" w:cs="Arial"/>
                <w:bCs/>
                <w:color w:val="000000" w:themeColor="text1"/>
                <w:sz w:val="20"/>
              </w:rPr>
            </w:pPr>
            <w:r>
              <w:rPr>
                <w:rFonts w:ascii="Arial" w:hAnsi="Arial" w:cs="Arial"/>
                <w:sz w:val="16"/>
                <w:szCs w:val="16"/>
              </w:rPr>
              <w:fldChar w:fldCharType="begin">
                <w:ffData>
                  <w:name w:val=""/>
                  <w:enabled/>
                  <w:calcOnExit w:val="0"/>
                  <w:checkBox>
                    <w:sizeAuto/>
                    <w:default w:val="1"/>
                  </w:checkBox>
                </w:ffData>
              </w:fldChar>
            </w:r>
            <w:r>
              <w:rPr>
                <w:rFonts w:ascii="Arial" w:hAnsi="Arial" w:cs="Arial"/>
                <w:sz w:val="16"/>
                <w:szCs w:val="16"/>
              </w:rPr>
              <w:instrText xml:space="preserve"> FORMCHECKBOX </w:instrText>
            </w:r>
            <w:r w:rsidR="00AC5DB2">
              <w:rPr>
                <w:rFonts w:ascii="Arial" w:hAnsi="Arial" w:cs="Arial"/>
                <w:sz w:val="16"/>
                <w:szCs w:val="16"/>
              </w:rPr>
            </w:r>
            <w:r w:rsidR="00AC5DB2">
              <w:rPr>
                <w:rFonts w:ascii="Arial" w:hAnsi="Arial" w:cs="Arial"/>
                <w:sz w:val="16"/>
                <w:szCs w:val="16"/>
              </w:rPr>
              <w:fldChar w:fldCharType="separate"/>
            </w:r>
            <w:r>
              <w:rPr>
                <w:rFonts w:ascii="Arial" w:hAnsi="Arial" w:cs="Arial"/>
                <w:sz w:val="16"/>
                <w:szCs w:val="16"/>
              </w:rPr>
              <w:fldChar w:fldCharType="end"/>
            </w:r>
          </w:p>
        </w:tc>
        <w:tc>
          <w:tcPr>
            <w:tcW w:w="4394" w:type="dxa"/>
            <w:shd w:val="clear" w:color="auto" w:fill="F2F2F2" w:themeFill="background1" w:themeFillShade="F2"/>
            <w:vAlign w:val="center"/>
          </w:tcPr>
          <w:p w14:paraId="43B5B1D0" w14:textId="77777777" w:rsidR="0001218D" w:rsidRPr="00BD3BC1" w:rsidRDefault="0001218D" w:rsidP="002A7CD1">
            <w:pPr>
              <w:tabs>
                <w:tab w:val="left" w:pos="-1440"/>
              </w:tabs>
              <w:rPr>
                <w:rFonts w:ascii="Arial" w:hAnsi="Arial" w:cs="Arial"/>
                <w:bCs/>
                <w:color w:val="000000" w:themeColor="text1"/>
                <w:sz w:val="20"/>
              </w:rPr>
            </w:pPr>
            <w:r w:rsidRPr="00BD3BC1">
              <w:rPr>
                <w:rFonts w:ascii="Arial" w:hAnsi="Arial" w:cs="Arial"/>
                <w:bCs/>
                <w:color w:val="000000" w:themeColor="text1"/>
                <w:sz w:val="20"/>
              </w:rPr>
              <w:t>Institutional and Implementation Arrangements</w:t>
            </w:r>
          </w:p>
        </w:tc>
        <w:tc>
          <w:tcPr>
            <w:tcW w:w="4348" w:type="dxa"/>
          </w:tcPr>
          <w:p w14:paraId="5C306D7D" w14:textId="1FF212C6" w:rsidR="0001218D" w:rsidRPr="00473903" w:rsidRDefault="15F95B70" w:rsidP="002A7CD1">
            <w:pPr>
              <w:tabs>
                <w:tab w:val="left" w:pos="-1440"/>
              </w:tabs>
              <w:jc w:val="both"/>
              <w:rPr>
                <w:rFonts w:ascii="Arial" w:hAnsi="Arial" w:cs="Arial"/>
                <w:bCs/>
                <w:iCs/>
                <w:sz w:val="20"/>
              </w:rPr>
            </w:pPr>
            <w:r w:rsidRPr="26EB4159">
              <w:rPr>
                <w:rFonts w:ascii="Arial" w:hAnsi="Arial" w:cs="Arial"/>
                <w:sz w:val="20"/>
                <w:szCs w:val="20"/>
              </w:rPr>
              <w:t xml:space="preserve">The project has </w:t>
            </w:r>
            <w:r w:rsidR="6518DD2A" w:rsidRPr="26EB4159">
              <w:rPr>
                <w:rFonts w:ascii="Arial" w:hAnsi="Arial" w:cs="Arial"/>
                <w:sz w:val="20"/>
                <w:szCs w:val="20"/>
              </w:rPr>
              <w:t>identified the need for inclusion of</w:t>
            </w:r>
            <w:r w:rsidRPr="26EB4159">
              <w:rPr>
                <w:rFonts w:ascii="Arial" w:hAnsi="Arial" w:cs="Arial"/>
                <w:sz w:val="20"/>
                <w:szCs w:val="20"/>
              </w:rPr>
              <w:t xml:space="preserve"> with the Association for Local Autonomy (ALA) to enhance knowledge sharing and replication potential. This has led to a minor adjustment in the implementation arrangements to formalize ALA's role.</w:t>
            </w:r>
          </w:p>
        </w:tc>
      </w:tr>
      <w:tr w:rsidR="0001218D" w14:paraId="4A0A0B4F" w14:textId="77777777" w:rsidTr="26EB4159">
        <w:tc>
          <w:tcPr>
            <w:tcW w:w="421" w:type="dxa"/>
            <w:shd w:val="clear" w:color="auto" w:fill="E7E6E6" w:themeFill="background2"/>
            <w:vAlign w:val="center"/>
          </w:tcPr>
          <w:p w14:paraId="1E67F9AE" w14:textId="736D970D" w:rsidR="0001218D" w:rsidRPr="00BD3BC1" w:rsidRDefault="0078110C" w:rsidP="002A7CD1">
            <w:pPr>
              <w:tabs>
                <w:tab w:val="left" w:pos="-1440"/>
              </w:tabs>
              <w:jc w:val="center"/>
              <w:rPr>
                <w:rFonts w:ascii="Arial" w:hAnsi="Arial" w:cs="Arial"/>
                <w:bCs/>
                <w:color w:val="000000" w:themeColor="text1"/>
                <w:sz w:val="20"/>
              </w:rPr>
            </w:pPr>
            <w:r>
              <w:rPr>
                <w:rFonts w:ascii="Arial" w:hAnsi="Arial" w:cs="Arial"/>
                <w:sz w:val="16"/>
                <w:szCs w:val="16"/>
              </w:rPr>
              <w:fldChar w:fldCharType="begin">
                <w:ffData>
                  <w:name w:val=""/>
                  <w:enabled/>
                  <w:calcOnExit w:val="0"/>
                  <w:checkBox>
                    <w:sizeAuto/>
                    <w:default w:val="0"/>
                  </w:checkBox>
                </w:ffData>
              </w:fldChar>
            </w:r>
            <w:r>
              <w:rPr>
                <w:rFonts w:ascii="Arial" w:hAnsi="Arial" w:cs="Arial"/>
                <w:sz w:val="16"/>
                <w:szCs w:val="16"/>
              </w:rPr>
              <w:instrText xml:space="preserve"> FORMCHECKBOX </w:instrText>
            </w:r>
            <w:r w:rsidR="00AC5DB2">
              <w:rPr>
                <w:rFonts w:ascii="Arial" w:hAnsi="Arial" w:cs="Arial"/>
                <w:sz w:val="16"/>
                <w:szCs w:val="16"/>
              </w:rPr>
            </w:r>
            <w:r w:rsidR="00AC5DB2">
              <w:rPr>
                <w:rFonts w:ascii="Arial" w:hAnsi="Arial" w:cs="Arial"/>
                <w:sz w:val="16"/>
                <w:szCs w:val="16"/>
              </w:rPr>
              <w:fldChar w:fldCharType="separate"/>
            </w:r>
            <w:r>
              <w:rPr>
                <w:rFonts w:ascii="Arial" w:hAnsi="Arial" w:cs="Arial"/>
                <w:sz w:val="16"/>
                <w:szCs w:val="16"/>
              </w:rPr>
              <w:fldChar w:fldCharType="end"/>
            </w:r>
          </w:p>
        </w:tc>
        <w:tc>
          <w:tcPr>
            <w:tcW w:w="4394" w:type="dxa"/>
            <w:shd w:val="clear" w:color="auto" w:fill="F2F2F2" w:themeFill="background1" w:themeFillShade="F2"/>
            <w:vAlign w:val="center"/>
          </w:tcPr>
          <w:p w14:paraId="15E23DA3" w14:textId="77777777" w:rsidR="0001218D" w:rsidRPr="00BD3BC1" w:rsidRDefault="0001218D" w:rsidP="002A7CD1">
            <w:pPr>
              <w:tabs>
                <w:tab w:val="left" w:pos="-1440"/>
              </w:tabs>
              <w:rPr>
                <w:rFonts w:ascii="Arial" w:hAnsi="Arial" w:cs="Arial"/>
                <w:bCs/>
                <w:color w:val="000000" w:themeColor="text1"/>
                <w:sz w:val="20"/>
              </w:rPr>
            </w:pPr>
            <w:r w:rsidRPr="00BD3BC1">
              <w:rPr>
                <w:rFonts w:ascii="Arial" w:hAnsi="Arial" w:cs="Arial"/>
                <w:bCs/>
                <w:color w:val="000000" w:themeColor="text1"/>
                <w:sz w:val="20"/>
              </w:rPr>
              <w:t>Financial Management</w:t>
            </w:r>
          </w:p>
        </w:tc>
        <w:tc>
          <w:tcPr>
            <w:tcW w:w="4348" w:type="dxa"/>
          </w:tcPr>
          <w:p w14:paraId="23635D40" w14:textId="554A14E0" w:rsidR="0001218D" w:rsidRPr="00473903" w:rsidRDefault="64E99D45" w:rsidP="002A7CD1">
            <w:pPr>
              <w:tabs>
                <w:tab w:val="left" w:pos="-1440"/>
              </w:tabs>
              <w:jc w:val="both"/>
              <w:rPr>
                <w:rFonts w:ascii="Arial" w:hAnsi="Arial" w:cs="Arial"/>
                <w:bCs/>
                <w:iCs/>
                <w:sz w:val="20"/>
              </w:rPr>
            </w:pPr>
            <w:r w:rsidRPr="26EB4159">
              <w:rPr>
                <w:rFonts w:ascii="Arial" w:hAnsi="Arial" w:cs="Arial"/>
                <w:sz w:val="20"/>
                <w:szCs w:val="20"/>
              </w:rPr>
              <w:t>N/A</w:t>
            </w:r>
          </w:p>
          <w:p w14:paraId="35FD1B38" w14:textId="77777777" w:rsidR="0001218D" w:rsidRPr="00473903" w:rsidRDefault="0001218D" w:rsidP="002A7CD1">
            <w:pPr>
              <w:tabs>
                <w:tab w:val="left" w:pos="-1440"/>
              </w:tabs>
              <w:jc w:val="both"/>
              <w:rPr>
                <w:rFonts w:ascii="Arial" w:hAnsi="Arial" w:cs="Arial"/>
                <w:b/>
                <w:iCs/>
                <w:sz w:val="16"/>
                <w:szCs w:val="16"/>
                <w:lang w:val="en-US"/>
              </w:rPr>
            </w:pPr>
          </w:p>
        </w:tc>
      </w:tr>
      <w:tr w:rsidR="0001218D" w14:paraId="1D4E24DC" w14:textId="77777777" w:rsidTr="26EB4159">
        <w:tc>
          <w:tcPr>
            <w:tcW w:w="421" w:type="dxa"/>
            <w:shd w:val="clear" w:color="auto" w:fill="E7E6E6" w:themeFill="background2"/>
            <w:vAlign w:val="center"/>
          </w:tcPr>
          <w:p w14:paraId="7E60B8FA" w14:textId="3064762E" w:rsidR="0001218D" w:rsidRPr="00BD3BC1" w:rsidRDefault="003F7B83" w:rsidP="002A7CD1">
            <w:pPr>
              <w:tabs>
                <w:tab w:val="left" w:pos="-1440"/>
              </w:tabs>
              <w:jc w:val="center"/>
              <w:rPr>
                <w:rFonts w:ascii="Arial" w:hAnsi="Arial" w:cs="Arial"/>
                <w:bCs/>
                <w:color w:val="000000" w:themeColor="text1"/>
                <w:sz w:val="20"/>
              </w:rPr>
            </w:pPr>
            <w:r>
              <w:rPr>
                <w:rFonts w:ascii="Arial" w:hAnsi="Arial" w:cs="Arial"/>
                <w:sz w:val="16"/>
                <w:szCs w:val="16"/>
              </w:rPr>
              <w:fldChar w:fldCharType="begin">
                <w:ffData>
                  <w:name w:val=""/>
                  <w:enabled/>
                  <w:calcOnExit w:val="0"/>
                  <w:checkBox>
                    <w:sizeAuto/>
                    <w:default w:val="1"/>
                  </w:checkBox>
                </w:ffData>
              </w:fldChar>
            </w:r>
            <w:r>
              <w:rPr>
                <w:rFonts w:ascii="Arial" w:hAnsi="Arial" w:cs="Arial"/>
                <w:sz w:val="16"/>
                <w:szCs w:val="16"/>
              </w:rPr>
              <w:instrText xml:space="preserve"> FORMCHECKBOX </w:instrText>
            </w:r>
            <w:r w:rsidR="00AC5DB2">
              <w:rPr>
                <w:rFonts w:ascii="Arial" w:hAnsi="Arial" w:cs="Arial"/>
                <w:sz w:val="16"/>
                <w:szCs w:val="16"/>
              </w:rPr>
            </w:r>
            <w:r w:rsidR="00AC5DB2">
              <w:rPr>
                <w:rFonts w:ascii="Arial" w:hAnsi="Arial" w:cs="Arial"/>
                <w:sz w:val="16"/>
                <w:szCs w:val="16"/>
              </w:rPr>
              <w:fldChar w:fldCharType="separate"/>
            </w:r>
            <w:r>
              <w:rPr>
                <w:rFonts w:ascii="Arial" w:hAnsi="Arial" w:cs="Arial"/>
                <w:sz w:val="16"/>
                <w:szCs w:val="16"/>
              </w:rPr>
              <w:fldChar w:fldCharType="end"/>
            </w:r>
          </w:p>
        </w:tc>
        <w:tc>
          <w:tcPr>
            <w:tcW w:w="4394" w:type="dxa"/>
            <w:shd w:val="clear" w:color="auto" w:fill="F2F2F2" w:themeFill="background1" w:themeFillShade="F2"/>
            <w:vAlign w:val="center"/>
          </w:tcPr>
          <w:p w14:paraId="5FA54282" w14:textId="77777777" w:rsidR="0001218D" w:rsidRPr="00BD3BC1" w:rsidRDefault="0001218D" w:rsidP="002A7CD1">
            <w:pPr>
              <w:tabs>
                <w:tab w:val="left" w:pos="-1440"/>
              </w:tabs>
              <w:rPr>
                <w:rFonts w:ascii="Arial" w:hAnsi="Arial" w:cs="Arial"/>
                <w:bCs/>
                <w:color w:val="000000" w:themeColor="text1"/>
                <w:sz w:val="20"/>
              </w:rPr>
            </w:pPr>
            <w:r w:rsidRPr="00BD3BC1">
              <w:rPr>
                <w:rFonts w:ascii="Arial" w:hAnsi="Arial" w:cs="Arial"/>
                <w:bCs/>
                <w:color w:val="000000" w:themeColor="text1"/>
                <w:sz w:val="20"/>
              </w:rPr>
              <w:t>Implementation Schedule</w:t>
            </w:r>
          </w:p>
        </w:tc>
        <w:tc>
          <w:tcPr>
            <w:tcW w:w="4348" w:type="dxa"/>
          </w:tcPr>
          <w:p w14:paraId="61F56072" w14:textId="71F00760" w:rsidR="0001218D" w:rsidRPr="00473903" w:rsidRDefault="09E58D5A" w:rsidP="002A7CD1">
            <w:pPr>
              <w:tabs>
                <w:tab w:val="left" w:pos="-1440"/>
              </w:tabs>
              <w:jc w:val="both"/>
              <w:rPr>
                <w:rFonts w:ascii="Arial" w:hAnsi="Arial" w:cs="Arial"/>
                <w:bCs/>
                <w:iCs/>
                <w:sz w:val="20"/>
              </w:rPr>
            </w:pPr>
            <w:r w:rsidRPr="26EB4159">
              <w:rPr>
                <w:rFonts w:ascii="Arial" w:hAnsi="Arial" w:cs="Arial"/>
                <w:sz w:val="20"/>
                <w:szCs w:val="20"/>
              </w:rPr>
              <w:t xml:space="preserve">The implementation schedule has been slightly adjusted to accommodate the </w:t>
            </w:r>
            <w:r w:rsidR="54ADFA31" w:rsidRPr="26EB4159">
              <w:rPr>
                <w:rFonts w:ascii="Arial" w:hAnsi="Arial" w:cs="Arial"/>
                <w:sz w:val="20"/>
                <w:szCs w:val="20"/>
              </w:rPr>
              <w:t>approved recommendations of the Steering Committee</w:t>
            </w:r>
            <w:r w:rsidRPr="26EB4159">
              <w:rPr>
                <w:rFonts w:ascii="Arial" w:hAnsi="Arial" w:cs="Arial"/>
                <w:sz w:val="20"/>
                <w:szCs w:val="20"/>
              </w:rPr>
              <w:t>. This has resulted in a minor shift in some activity timelines, but the overall project duration remains unchanged.</w:t>
            </w:r>
            <w:r w:rsidR="54ADFA31" w:rsidRPr="26EB4159">
              <w:rPr>
                <w:rFonts w:ascii="Arial" w:hAnsi="Arial" w:cs="Arial"/>
                <w:sz w:val="20"/>
                <w:szCs w:val="20"/>
              </w:rPr>
              <w:t xml:space="preserve"> The attached revised </w:t>
            </w:r>
            <w:proofErr w:type="spellStart"/>
            <w:r w:rsidR="54ADFA31" w:rsidRPr="26EB4159">
              <w:rPr>
                <w:rFonts w:ascii="Arial" w:hAnsi="Arial" w:cs="Arial"/>
                <w:sz w:val="20"/>
                <w:szCs w:val="20"/>
              </w:rPr>
              <w:t>Workplan</w:t>
            </w:r>
            <w:proofErr w:type="spellEnd"/>
            <w:r w:rsidR="54ADFA31" w:rsidRPr="26EB4159">
              <w:rPr>
                <w:rFonts w:ascii="Arial" w:hAnsi="Arial" w:cs="Arial"/>
                <w:sz w:val="20"/>
                <w:szCs w:val="20"/>
              </w:rPr>
              <w:t xml:space="preserve"> document defines the changes.</w:t>
            </w:r>
          </w:p>
          <w:p w14:paraId="1D81F2D9" w14:textId="77777777" w:rsidR="0001218D" w:rsidRPr="00473903" w:rsidRDefault="0001218D" w:rsidP="002A7CD1">
            <w:pPr>
              <w:tabs>
                <w:tab w:val="left" w:pos="-1440"/>
              </w:tabs>
              <w:jc w:val="both"/>
              <w:rPr>
                <w:rFonts w:ascii="Arial" w:hAnsi="Arial" w:cs="Arial"/>
                <w:b/>
                <w:iCs/>
                <w:sz w:val="16"/>
                <w:szCs w:val="16"/>
                <w:lang w:val="en-US"/>
              </w:rPr>
            </w:pPr>
          </w:p>
        </w:tc>
      </w:tr>
      <w:tr w:rsidR="0001218D" w14:paraId="5E2A9EF5" w14:textId="77777777" w:rsidTr="26EB4159">
        <w:tc>
          <w:tcPr>
            <w:tcW w:w="421" w:type="dxa"/>
            <w:shd w:val="clear" w:color="auto" w:fill="E7E6E6" w:themeFill="background2"/>
            <w:vAlign w:val="center"/>
          </w:tcPr>
          <w:p w14:paraId="59E8BDF9" w14:textId="77777777" w:rsidR="0001218D" w:rsidRPr="00BD3BC1" w:rsidRDefault="0001218D" w:rsidP="002A7CD1">
            <w:pPr>
              <w:tabs>
                <w:tab w:val="left" w:pos="-1440"/>
              </w:tabs>
              <w:jc w:val="center"/>
              <w:rPr>
                <w:rFonts w:ascii="Arial" w:hAnsi="Arial" w:cs="Arial"/>
                <w:bCs/>
                <w:color w:val="000000" w:themeColor="text1"/>
                <w:sz w:val="20"/>
              </w:rPr>
            </w:pPr>
            <w:r w:rsidRPr="008A519C">
              <w:rPr>
                <w:rFonts w:ascii="Arial" w:hAnsi="Arial" w:cs="Arial"/>
                <w:sz w:val="16"/>
                <w:szCs w:val="16"/>
              </w:rPr>
              <w:fldChar w:fldCharType="begin">
                <w:ffData>
                  <w:name w:val="Check5"/>
                  <w:enabled/>
                  <w:calcOnExit w:val="0"/>
                  <w:checkBox>
                    <w:sizeAuto/>
                    <w:default w:val="0"/>
                    <w:checked w:val="0"/>
                  </w:checkBox>
                </w:ffData>
              </w:fldChar>
            </w:r>
            <w:r w:rsidRPr="008A519C">
              <w:rPr>
                <w:rFonts w:ascii="Arial" w:hAnsi="Arial" w:cs="Arial"/>
                <w:sz w:val="16"/>
                <w:szCs w:val="16"/>
              </w:rPr>
              <w:instrText xml:space="preserve"> FORMCHECKBOX </w:instrText>
            </w:r>
            <w:r w:rsidR="00AC5DB2">
              <w:rPr>
                <w:rFonts w:ascii="Arial" w:hAnsi="Arial" w:cs="Arial"/>
                <w:sz w:val="16"/>
                <w:szCs w:val="16"/>
              </w:rPr>
            </w:r>
            <w:r w:rsidR="00AC5DB2">
              <w:rPr>
                <w:rFonts w:ascii="Arial" w:hAnsi="Arial" w:cs="Arial"/>
                <w:sz w:val="16"/>
                <w:szCs w:val="16"/>
              </w:rPr>
              <w:fldChar w:fldCharType="separate"/>
            </w:r>
            <w:r w:rsidRPr="008A519C">
              <w:rPr>
                <w:rFonts w:ascii="Arial" w:hAnsi="Arial" w:cs="Arial"/>
                <w:sz w:val="16"/>
                <w:szCs w:val="16"/>
              </w:rPr>
              <w:fldChar w:fldCharType="end"/>
            </w:r>
          </w:p>
        </w:tc>
        <w:tc>
          <w:tcPr>
            <w:tcW w:w="4394" w:type="dxa"/>
            <w:shd w:val="clear" w:color="auto" w:fill="F2F2F2" w:themeFill="background1" w:themeFillShade="F2"/>
            <w:vAlign w:val="center"/>
          </w:tcPr>
          <w:p w14:paraId="50CCE02F" w14:textId="77777777" w:rsidR="0001218D" w:rsidRPr="00BD3BC1" w:rsidRDefault="0001218D" w:rsidP="002A7CD1">
            <w:pPr>
              <w:tabs>
                <w:tab w:val="left" w:pos="-1440"/>
              </w:tabs>
              <w:rPr>
                <w:rFonts w:ascii="Arial" w:hAnsi="Arial" w:cs="Arial"/>
                <w:bCs/>
                <w:color w:val="000000" w:themeColor="text1"/>
                <w:sz w:val="20"/>
              </w:rPr>
            </w:pPr>
            <w:r w:rsidRPr="00BD3BC1">
              <w:rPr>
                <w:rFonts w:ascii="Arial" w:hAnsi="Arial" w:cs="Arial"/>
                <w:bCs/>
                <w:color w:val="000000" w:themeColor="text1"/>
                <w:sz w:val="20"/>
              </w:rPr>
              <w:t>Executing Entity</w:t>
            </w:r>
          </w:p>
        </w:tc>
        <w:tc>
          <w:tcPr>
            <w:tcW w:w="4348" w:type="dxa"/>
          </w:tcPr>
          <w:p w14:paraId="37A8B4BE" w14:textId="1F9D4987" w:rsidR="0001218D" w:rsidRPr="00473903" w:rsidRDefault="00EA2B8C" w:rsidP="002A7CD1">
            <w:pPr>
              <w:tabs>
                <w:tab w:val="left" w:pos="-1440"/>
              </w:tabs>
              <w:jc w:val="both"/>
              <w:rPr>
                <w:rFonts w:ascii="Arial" w:hAnsi="Arial" w:cs="Arial"/>
                <w:b/>
                <w:iCs/>
                <w:sz w:val="16"/>
                <w:szCs w:val="16"/>
                <w:lang w:val="en-US"/>
              </w:rPr>
            </w:pPr>
            <w:r w:rsidRPr="00473903">
              <w:rPr>
                <w:rFonts w:ascii="Arial" w:hAnsi="Arial" w:cs="Arial"/>
                <w:bCs/>
                <w:iCs/>
                <w:sz w:val="20"/>
              </w:rPr>
              <w:t>N/A</w:t>
            </w:r>
          </w:p>
        </w:tc>
      </w:tr>
      <w:tr w:rsidR="00EA2B8C" w14:paraId="18FA2C73" w14:textId="77777777" w:rsidTr="26EB4159">
        <w:tc>
          <w:tcPr>
            <w:tcW w:w="421" w:type="dxa"/>
            <w:shd w:val="clear" w:color="auto" w:fill="E7E6E6" w:themeFill="background2"/>
            <w:vAlign w:val="center"/>
          </w:tcPr>
          <w:p w14:paraId="24211737" w14:textId="77777777" w:rsidR="00EA2B8C" w:rsidRPr="00BD3BC1" w:rsidRDefault="00EA2B8C" w:rsidP="00EA2B8C">
            <w:pPr>
              <w:tabs>
                <w:tab w:val="left" w:pos="-1440"/>
              </w:tabs>
              <w:jc w:val="center"/>
              <w:rPr>
                <w:rFonts w:ascii="Arial" w:hAnsi="Arial" w:cs="Arial"/>
                <w:bCs/>
                <w:color w:val="000000" w:themeColor="text1"/>
                <w:sz w:val="20"/>
              </w:rPr>
            </w:pPr>
            <w:r w:rsidRPr="008A519C">
              <w:rPr>
                <w:rFonts w:ascii="Arial" w:hAnsi="Arial" w:cs="Arial"/>
                <w:sz w:val="16"/>
                <w:szCs w:val="16"/>
              </w:rPr>
              <w:fldChar w:fldCharType="begin">
                <w:ffData>
                  <w:name w:val="Check5"/>
                  <w:enabled/>
                  <w:calcOnExit w:val="0"/>
                  <w:checkBox>
                    <w:sizeAuto/>
                    <w:default w:val="0"/>
                    <w:checked w:val="0"/>
                  </w:checkBox>
                </w:ffData>
              </w:fldChar>
            </w:r>
            <w:r w:rsidRPr="008A519C">
              <w:rPr>
                <w:rFonts w:ascii="Arial" w:hAnsi="Arial" w:cs="Arial"/>
                <w:sz w:val="16"/>
                <w:szCs w:val="16"/>
              </w:rPr>
              <w:instrText xml:space="preserve"> FORMCHECKBOX </w:instrText>
            </w:r>
            <w:r w:rsidR="00AC5DB2">
              <w:rPr>
                <w:rFonts w:ascii="Arial" w:hAnsi="Arial" w:cs="Arial"/>
                <w:sz w:val="16"/>
                <w:szCs w:val="16"/>
              </w:rPr>
            </w:r>
            <w:r w:rsidR="00AC5DB2">
              <w:rPr>
                <w:rFonts w:ascii="Arial" w:hAnsi="Arial" w:cs="Arial"/>
                <w:sz w:val="16"/>
                <w:szCs w:val="16"/>
              </w:rPr>
              <w:fldChar w:fldCharType="separate"/>
            </w:r>
            <w:r w:rsidRPr="008A519C">
              <w:rPr>
                <w:rFonts w:ascii="Arial" w:hAnsi="Arial" w:cs="Arial"/>
                <w:sz w:val="16"/>
                <w:szCs w:val="16"/>
              </w:rPr>
              <w:fldChar w:fldCharType="end"/>
            </w:r>
          </w:p>
        </w:tc>
        <w:tc>
          <w:tcPr>
            <w:tcW w:w="4394" w:type="dxa"/>
            <w:shd w:val="clear" w:color="auto" w:fill="F2F2F2" w:themeFill="background1" w:themeFillShade="F2"/>
            <w:vAlign w:val="center"/>
          </w:tcPr>
          <w:p w14:paraId="24845646" w14:textId="77777777" w:rsidR="00EA2B8C" w:rsidRPr="00BD3BC1" w:rsidRDefault="00EA2B8C" w:rsidP="00EA2B8C">
            <w:pPr>
              <w:tabs>
                <w:tab w:val="left" w:pos="-1440"/>
              </w:tabs>
              <w:rPr>
                <w:rFonts w:ascii="Arial" w:hAnsi="Arial" w:cs="Arial"/>
                <w:bCs/>
                <w:color w:val="000000" w:themeColor="text1"/>
                <w:sz w:val="20"/>
              </w:rPr>
            </w:pPr>
            <w:r w:rsidRPr="00BD3BC1">
              <w:rPr>
                <w:rFonts w:ascii="Arial" w:hAnsi="Arial" w:cs="Arial"/>
                <w:bCs/>
                <w:color w:val="000000" w:themeColor="text1"/>
                <w:sz w:val="20"/>
              </w:rPr>
              <w:t>Executing Entity Category</w:t>
            </w:r>
          </w:p>
        </w:tc>
        <w:tc>
          <w:tcPr>
            <w:tcW w:w="4348" w:type="dxa"/>
          </w:tcPr>
          <w:p w14:paraId="707A2569" w14:textId="7D09440B" w:rsidR="00EA2B8C" w:rsidRPr="00473903" w:rsidRDefault="00EA2B8C" w:rsidP="00EA2B8C">
            <w:pPr>
              <w:tabs>
                <w:tab w:val="left" w:pos="-1440"/>
              </w:tabs>
              <w:jc w:val="both"/>
              <w:rPr>
                <w:rFonts w:ascii="Arial" w:hAnsi="Arial" w:cs="Arial"/>
                <w:b/>
                <w:iCs/>
                <w:sz w:val="16"/>
                <w:szCs w:val="16"/>
                <w:lang w:val="en-US"/>
              </w:rPr>
            </w:pPr>
            <w:r w:rsidRPr="00473903">
              <w:rPr>
                <w:rFonts w:ascii="Arial" w:hAnsi="Arial" w:cs="Arial"/>
                <w:bCs/>
                <w:iCs/>
                <w:sz w:val="20"/>
              </w:rPr>
              <w:t>N/A</w:t>
            </w:r>
          </w:p>
        </w:tc>
      </w:tr>
      <w:tr w:rsidR="00EA2B8C" w14:paraId="439900E4" w14:textId="77777777" w:rsidTr="26EB4159">
        <w:tc>
          <w:tcPr>
            <w:tcW w:w="421" w:type="dxa"/>
            <w:shd w:val="clear" w:color="auto" w:fill="E7E6E6" w:themeFill="background2"/>
            <w:vAlign w:val="center"/>
          </w:tcPr>
          <w:p w14:paraId="508802A1" w14:textId="1ECB5A53" w:rsidR="00EA2B8C" w:rsidRPr="00BD3BC1" w:rsidRDefault="00EA2B8C" w:rsidP="00EA2B8C">
            <w:pPr>
              <w:tabs>
                <w:tab w:val="left" w:pos="-1440"/>
              </w:tabs>
              <w:jc w:val="center"/>
              <w:rPr>
                <w:rFonts w:ascii="Arial" w:hAnsi="Arial" w:cs="Arial"/>
                <w:bCs/>
                <w:color w:val="000000" w:themeColor="text1"/>
                <w:sz w:val="20"/>
              </w:rPr>
            </w:pPr>
            <w:r>
              <w:rPr>
                <w:rFonts w:ascii="Arial" w:hAnsi="Arial" w:cs="Arial"/>
                <w:sz w:val="16"/>
                <w:szCs w:val="16"/>
              </w:rPr>
              <w:fldChar w:fldCharType="begin">
                <w:ffData>
                  <w:name w:val=""/>
                  <w:enabled/>
                  <w:calcOnExit w:val="0"/>
                  <w:checkBox>
                    <w:sizeAuto/>
                    <w:default w:val="0"/>
                  </w:checkBox>
                </w:ffData>
              </w:fldChar>
            </w:r>
            <w:r>
              <w:rPr>
                <w:rFonts w:ascii="Arial" w:hAnsi="Arial" w:cs="Arial"/>
                <w:sz w:val="16"/>
                <w:szCs w:val="16"/>
              </w:rPr>
              <w:instrText xml:space="preserve"> FORMCHECKBOX </w:instrText>
            </w:r>
            <w:r w:rsidR="00AC5DB2">
              <w:rPr>
                <w:rFonts w:ascii="Arial" w:hAnsi="Arial" w:cs="Arial"/>
                <w:sz w:val="16"/>
                <w:szCs w:val="16"/>
              </w:rPr>
            </w:r>
            <w:r w:rsidR="00AC5DB2">
              <w:rPr>
                <w:rFonts w:ascii="Arial" w:hAnsi="Arial" w:cs="Arial"/>
                <w:sz w:val="16"/>
                <w:szCs w:val="16"/>
              </w:rPr>
              <w:fldChar w:fldCharType="separate"/>
            </w:r>
            <w:r>
              <w:rPr>
                <w:rFonts w:ascii="Arial" w:hAnsi="Arial" w:cs="Arial"/>
                <w:sz w:val="16"/>
                <w:szCs w:val="16"/>
              </w:rPr>
              <w:fldChar w:fldCharType="end"/>
            </w:r>
          </w:p>
        </w:tc>
        <w:tc>
          <w:tcPr>
            <w:tcW w:w="4394" w:type="dxa"/>
            <w:shd w:val="clear" w:color="auto" w:fill="F2F2F2" w:themeFill="background1" w:themeFillShade="F2"/>
            <w:vAlign w:val="center"/>
          </w:tcPr>
          <w:p w14:paraId="0CD9C5F0" w14:textId="77777777" w:rsidR="00EA2B8C" w:rsidRPr="00BD3BC1" w:rsidRDefault="00EA2B8C" w:rsidP="00EA2B8C">
            <w:pPr>
              <w:tabs>
                <w:tab w:val="left" w:pos="-1440"/>
              </w:tabs>
              <w:rPr>
                <w:rFonts w:ascii="Arial" w:hAnsi="Arial" w:cs="Arial"/>
                <w:bCs/>
                <w:color w:val="000000" w:themeColor="text1"/>
                <w:sz w:val="20"/>
              </w:rPr>
            </w:pPr>
            <w:r w:rsidRPr="00BD3BC1">
              <w:rPr>
                <w:rFonts w:ascii="Arial" w:hAnsi="Arial" w:cs="Arial"/>
                <w:bCs/>
                <w:color w:val="000000" w:themeColor="text1"/>
                <w:sz w:val="20"/>
              </w:rPr>
              <w:t>Minor Project Objective Change</w:t>
            </w:r>
          </w:p>
        </w:tc>
        <w:tc>
          <w:tcPr>
            <w:tcW w:w="4348" w:type="dxa"/>
          </w:tcPr>
          <w:p w14:paraId="10345B23" w14:textId="6784436B" w:rsidR="00EA2B8C" w:rsidRPr="00473903" w:rsidRDefault="00EA2B8C" w:rsidP="00EA2B8C">
            <w:pPr>
              <w:tabs>
                <w:tab w:val="left" w:pos="-1440"/>
              </w:tabs>
              <w:jc w:val="both"/>
              <w:rPr>
                <w:rFonts w:ascii="Arial" w:hAnsi="Arial" w:cs="Arial"/>
                <w:b/>
                <w:iCs/>
                <w:sz w:val="16"/>
                <w:szCs w:val="16"/>
                <w:lang w:val="en-US"/>
              </w:rPr>
            </w:pPr>
            <w:r w:rsidRPr="00473903">
              <w:rPr>
                <w:rFonts w:ascii="Arial" w:hAnsi="Arial" w:cs="Arial"/>
                <w:bCs/>
                <w:iCs/>
                <w:sz w:val="20"/>
              </w:rPr>
              <w:t>N/A</w:t>
            </w:r>
          </w:p>
        </w:tc>
      </w:tr>
      <w:tr w:rsidR="00EA2B8C" w14:paraId="6D96FFD1" w14:textId="77777777" w:rsidTr="26EB4159">
        <w:tc>
          <w:tcPr>
            <w:tcW w:w="421" w:type="dxa"/>
            <w:shd w:val="clear" w:color="auto" w:fill="E7E6E6" w:themeFill="background2"/>
            <w:vAlign w:val="center"/>
          </w:tcPr>
          <w:p w14:paraId="5FC406FD" w14:textId="77777777" w:rsidR="00EA2B8C" w:rsidRPr="00BD3BC1" w:rsidRDefault="00EA2B8C" w:rsidP="00EA2B8C">
            <w:pPr>
              <w:tabs>
                <w:tab w:val="left" w:pos="-1440"/>
              </w:tabs>
              <w:jc w:val="center"/>
              <w:rPr>
                <w:rFonts w:ascii="Arial" w:hAnsi="Arial" w:cs="Arial"/>
                <w:bCs/>
                <w:color w:val="000000" w:themeColor="text1"/>
                <w:sz w:val="20"/>
              </w:rPr>
            </w:pPr>
            <w:r w:rsidRPr="008A519C">
              <w:rPr>
                <w:rFonts w:ascii="Arial" w:hAnsi="Arial" w:cs="Arial"/>
                <w:sz w:val="16"/>
                <w:szCs w:val="16"/>
              </w:rPr>
              <w:fldChar w:fldCharType="begin">
                <w:ffData>
                  <w:name w:val="Check5"/>
                  <w:enabled/>
                  <w:calcOnExit w:val="0"/>
                  <w:checkBox>
                    <w:sizeAuto/>
                    <w:default w:val="0"/>
                    <w:checked w:val="0"/>
                  </w:checkBox>
                </w:ffData>
              </w:fldChar>
            </w:r>
            <w:r w:rsidRPr="008A519C">
              <w:rPr>
                <w:rFonts w:ascii="Arial" w:hAnsi="Arial" w:cs="Arial"/>
                <w:sz w:val="16"/>
                <w:szCs w:val="16"/>
              </w:rPr>
              <w:instrText xml:space="preserve"> FORMCHECKBOX </w:instrText>
            </w:r>
            <w:r w:rsidR="00AC5DB2">
              <w:rPr>
                <w:rFonts w:ascii="Arial" w:hAnsi="Arial" w:cs="Arial"/>
                <w:sz w:val="16"/>
                <w:szCs w:val="16"/>
              </w:rPr>
            </w:r>
            <w:r w:rsidR="00AC5DB2">
              <w:rPr>
                <w:rFonts w:ascii="Arial" w:hAnsi="Arial" w:cs="Arial"/>
                <w:sz w:val="16"/>
                <w:szCs w:val="16"/>
              </w:rPr>
              <w:fldChar w:fldCharType="separate"/>
            </w:r>
            <w:r w:rsidRPr="008A519C">
              <w:rPr>
                <w:rFonts w:ascii="Arial" w:hAnsi="Arial" w:cs="Arial"/>
                <w:sz w:val="16"/>
                <w:szCs w:val="16"/>
              </w:rPr>
              <w:fldChar w:fldCharType="end"/>
            </w:r>
          </w:p>
        </w:tc>
        <w:tc>
          <w:tcPr>
            <w:tcW w:w="4394" w:type="dxa"/>
            <w:shd w:val="clear" w:color="auto" w:fill="F2F2F2" w:themeFill="background1" w:themeFillShade="F2"/>
            <w:vAlign w:val="center"/>
          </w:tcPr>
          <w:p w14:paraId="7E4D01C8" w14:textId="77777777" w:rsidR="00EA2B8C" w:rsidRPr="00BD3BC1" w:rsidRDefault="00EA2B8C" w:rsidP="00EA2B8C">
            <w:pPr>
              <w:tabs>
                <w:tab w:val="left" w:pos="-1440"/>
              </w:tabs>
              <w:rPr>
                <w:rFonts w:ascii="Arial" w:hAnsi="Arial" w:cs="Arial"/>
                <w:bCs/>
                <w:color w:val="000000" w:themeColor="text1"/>
                <w:sz w:val="20"/>
              </w:rPr>
            </w:pPr>
            <w:r w:rsidRPr="00BD3BC1">
              <w:rPr>
                <w:rFonts w:ascii="Arial" w:hAnsi="Arial" w:cs="Arial"/>
                <w:bCs/>
                <w:color w:val="000000" w:themeColor="text1"/>
                <w:sz w:val="20"/>
              </w:rPr>
              <w:t>Safeguards</w:t>
            </w:r>
          </w:p>
        </w:tc>
        <w:tc>
          <w:tcPr>
            <w:tcW w:w="4348" w:type="dxa"/>
          </w:tcPr>
          <w:p w14:paraId="1BD5A13A" w14:textId="581B4F97" w:rsidR="00EA2B8C" w:rsidRPr="00473903" w:rsidRDefault="00EA2B8C" w:rsidP="00EA2B8C">
            <w:pPr>
              <w:tabs>
                <w:tab w:val="left" w:pos="-1440"/>
              </w:tabs>
              <w:jc w:val="both"/>
              <w:rPr>
                <w:rFonts w:ascii="Arial" w:hAnsi="Arial" w:cs="Arial"/>
                <w:b/>
                <w:iCs/>
                <w:sz w:val="16"/>
                <w:szCs w:val="16"/>
                <w:lang w:val="en-US"/>
              </w:rPr>
            </w:pPr>
            <w:r w:rsidRPr="00473903">
              <w:rPr>
                <w:rFonts w:ascii="Arial" w:hAnsi="Arial" w:cs="Arial"/>
                <w:bCs/>
                <w:iCs/>
                <w:sz w:val="20"/>
              </w:rPr>
              <w:t>N/A</w:t>
            </w:r>
          </w:p>
        </w:tc>
      </w:tr>
      <w:tr w:rsidR="00EA2B8C" w14:paraId="40CFCA39" w14:textId="77777777" w:rsidTr="26EB4159">
        <w:tc>
          <w:tcPr>
            <w:tcW w:w="421" w:type="dxa"/>
            <w:shd w:val="clear" w:color="auto" w:fill="E7E6E6" w:themeFill="background2"/>
            <w:vAlign w:val="center"/>
          </w:tcPr>
          <w:p w14:paraId="54E0D548" w14:textId="77777777" w:rsidR="00EA2B8C" w:rsidRPr="00BD3BC1" w:rsidRDefault="00EA2B8C" w:rsidP="00EA2B8C">
            <w:pPr>
              <w:tabs>
                <w:tab w:val="left" w:pos="-1440"/>
              </w:tabs>
              <w:jc w:val="center"/>
              <w:rPr>
                <w:rFonts w:ascii="Arial" w:hAnsi="Arial" w:cs="Arial"/>
                <w:bCs/>
                <w:color w:val="000000" w:themeColor="text1"/>
                <w:sz w:val="20"/>
              </w:rPr>
            </w:pPr>
            <w:r w:rsidRPr="008A519C">
              <w:rPr>
                <w:rFonts w:ascii="Arial" w:hAnsi="Arial" w:cs="Arial"/>
                <w:sz w:val="16"/>
                <w:szCs w:val="16"/>
              </w:rPr>
              <w:fldChar w:fldCharType="begin">
                <w:ffData>
                  <w:name w:val="Check5"/>
                  <w:enabled/>
                  <w:calcOnExit w:val="0"/>
                  <w:checkBox>
                    <w:sizeAuto/>
                    <w:default w:val="0"/>
                    <w:checked w:val="0"/>
                  </w:checkBox>
                </w:ffData>
              </w:fldChar>
            </w:r>
            <w:r w:rsidRPr="008A519C">
              <w:rPr>
                <w:rFonts w:ascii="Arial" w:hAnsi="Arial" w:cs="Arial"/>
                <w:sz w:val="16"/>
                <w:szCs w:val="16"/>
              </w:rPr>
              <w:instrText xml:space="preserve"> FORMCHECKBOX </w:instrText>
            </w:r>
            <w:r w:rsidR="00AC5DB2">
              <w:rPr>
                <w:rFonts w:ascii="Arial" w:hAnsi="Arial" w:cs="Arial"/>
                <w:sz w:val="16"/>
                <w:szCs w:val="16"/>
              </w:rPr>
            </w:r>
            <w:r w:rsidR="00AC5DB2">
              <w:rPr>
                <w:rFonts w:ascii="Arial" w:hAnsi="Arial" w:cs="Arial"/>
                <w:sz w:val="16"/>
                <w:szCs w:val="16"/>
              </w:rPr>
              <w:fldChar w:fldCharType="separate"/>
            </w:r>
            <w:r w:rsidRPr="008A519C">
              <w:rPr>
                <w:rFonts w:ascii="Arial" w:hAnsi="Arial" w:cs="Arial"/>
                <w:sz w:val="16"/>
                <w:szCs w:val="16"/>
              </w:rPr>
              <w:fldChar w:fldCharType="end"/>
            </w:r>
          </w:p>
        </w:tc>
        <w:tc>
          <w:tcPr>
            <w:tcW w:w="4394" w:type="dxa"/>
            <w:shd w:val="clear" w:color="auto" w:fill="F2F2F2" w:themeFill="background1" w:themeFillShade="F2"/>
            <w:vAlign w:val="center"/>
          </w:tcPr>
          <w:p w14:paraId="50631BC6" w14:textId="77777777" w:rsidR="00EA2B8C" w:rsidRPr="00BD3BC1" w:rsidRDefault="00EA2B8C" w:rsidP="00EA2B8C">
            <w:pPr>
              <w:tabs>
                <w:tab w:val="left" w:pos="-1440"/>
              </w:tabs>
              <w:rPr>
                <w:rFonts w:ascii="Arial" w:hAnsi="Arial" w:cs="Arial"/>
                <w:bCs/>
                <w:color w:val="000000" w:themeColor="text1"/>
                <w:sz w:val="20"/>
              </w:rPr>
            </w:pPr>
            <w:r w:rsidRPr="00BD3BC1">
              <w:rPr>
                <w:rFonts w:ascii="Arial" w:hAnsi="Arial" w:cs="Arial"/>
                <w:bCs/>
                <w:color w:val="000000" w:themeColor="text1"/>
                <w:sz w:val="20"/>
              </w:rPr>
              <w:t>Risk Analysis</w:t>
            </w:r>
          </w:p>
        </w:tc>
        <w:tc>
          <w:tcPr>
            <w:tcW w:w="4348" w:type="dxa"/>
          </w:tcPr>
          <w:p w14:paraId="37227ADA" w14:textId="2AC92707" w:rsidR="00EA2B8C" w:rsidRPr="00473903" w:rsidRDefault="00EA2B8C" w:rsidP="00EA2B8C">
            <w:pPr>
              <w:tabs>
                <w:tab w:val="left" w:pos="-1440"/>
              </w:tabs>
              <w:jc w:val="both"/>
              <w:rPr>
                <w:rFonts w:ascii="Arial" w:hAnsi="Arial" w:cs="Arial"/>
                <w:b/>
                <w:iCs/>
                <w:sz w:val="16"/>
                <w:szCs w:val="16"/>
                <w:lang w:val="en-US"/>
              </w:rPr>
            </w:pPr>
            <w:r w:rsidRPr="00473903">
              <w:rPr>
                <w:rFonts w:ascii="Arial" w:hAnsi="Arial" w:cs="Arial"/>
                <w:bCs/>
                <w:iCs/>
                <w:sz w:val="20"/>
              </w:rPr>
              <w:t>N/A</w:t>
            </w:r>
          </w:p>
        </w:tc>
      </w:tr>
      <w:tr w:rsidR="00EA2B8C" w14:paraId="710CC744" w14:textId="77777777" w:rsidTr="26EB4159">
        <w:tc>
          <w:tcPr>
            <w:tcW w:w="421" w:type="dxa"/>
            <w:shd w:val="clear" w:color="auto" w:fill="E7E6E6" w:themeFill="background2"/>
            <w:vAlign w:val="center"/>
          </w:tcPr>
          <w:p w14:paraId="7E8DBC0D" w14:textId="77777777" w:rsidR="00EA2B8C" w:rsidRPr="00BD3BC1" w:rsidRDefault="00EA2B8C" w:rsidP="00EA2B8C">
            <w:pPr>
              <w:tabs>
                <w:tab w:val="left" w:pos="-1440"/>
              </w:tabs>
              <w:jc w:val="center"/>
              <w:rPr>
                <w:rFonts w:ascii="Arial" w:hAnsi="Arial" w:cs="Arial"/>
                <w:bCs/>
                <w:color w:val="000000" w:themeColor="text1"/>
                <w:sz w:val="20"/>
              </w:rPr>
            </w:pPr>
            <w:r w:rsidRPr="008A519C">
              <w:rPr>
                <w:rFonts w:ascii="Arial" w:hAnsi="Arial" w:cs="Arial"/>
                <w:sz w:val="16"/>
                <w:szCs w:val="16"/>
              </w:rPr>
              <w:fldChar w:fldCharType="begin">
                <w:ffData>
                  <w:name w:val="Check5"/>
                  <w:enabled/>
                  <w:calcOnExit w:val="0"/>
                  <w:checkBox>
                    <w:sizeAuto/>
                    <w:default w:val="0"/>
                    <w:checked w:val="0"/>
                  </w:checkBox>
                </w:ffData>
              </w:fldChar>
            </w:r>
            <w:r w:rsidRPr="008A519C">
              <w:rPr>
                <w:rFonts w:ascii="Arial" w:hAnsi="Arial" w:cs="Arial"/>
                <w:sz w:val="16"/>
                <w:szCs w:val="16"/>
              </w:rPr>
              <w:instrText xml:space="preserve"> FORMCHECKBOX </w:instrText>
            </w:r>
            <w:r w:rsidR="00AC5DB2">
              <w:rPr>
                <w:rFonts w:ascii="Arial" w:hAnsi="Arial" w:cs="Arial"/>
                <w:sz w:val="16"/>
                <w:szCs w:val="16"/>
              </w:rPr>
            </w:r>
            <w:r w:rsidR="00AC5DB2">
              <w:rPr>
                <w:rFonts w:ascii="Arial" w:hAnsi="Arial" w:cs="Arial"/>
                <w:sz w:val="16"/>
                <w:szCs w:val="16"/>
              </w:rPr>
              <w:fldChar w:fldCharType="separate"/>
            </w:r>
            <w:r w:rsidRPr="008A519C">
              <w:rPr>
                <w:rFonts w:ascii="Arial" w:hAnsi="Arial" w:cs="Arial"/>
                <w:sz w:val="16"/>
                <w:szCs w:val="16"/>
              </w:rPr>
              <w:fldChar w:fldCharType="end"/>
            </w:r>
          </w:p>
        </w:tc>
        <w:tc>
          <w:tcPr>
            <w:tcW w:w="4394" w:type="dxa"/>
            <w:shd w:val="clear" w:color="auto" w:fill="F2F2F2" w:themeFill="background1" w:themeFillShade="F2"/>
            <w:vAlign w:val="center"/>
          </w:tcPr>
          <w:p w14:paraId="1E744CA4" w14:textId="77777777" w:rsidR="00EA2B8C" w:rsidRPr="00BD3BC1" w:rsidRDefault="00EA2B8C" w:rsidP="00EA2B8C">
            <w:pPr>
              <w:tabs>
                <w:tab w:val="left" w:pos="-1440"/>
              </w:tabs>
              <w:rPr>
                <w:rFonts w:ascii="Arial" w:hAnsi="Arial" w:cs="Arial"/>
                <w:bCs/>
                <w:color w:val="000000" w:themeColor="text1"/>
                <w:sz w:val="20"/>
              </w:rPr>
            </w:pPr>
            <w:r w:rsidRPr="00BD3BC1">
              <w:rPr>
                <w:rFonts w:ascii="Arial" w:hAnsi="Arial" w:cs="Arial"/>
                <w:bCs/>
                <w:color w:val="000000" w:themeColor="text1"/>
                <w:sz w:val="20"/>
              </w:rPr>
              <w:t>Increase of GEF Project Financing Up to 5%</w:t>
            </w:r>
          </w:p>
        </w:tc>
        <w:tc>
          <w:tcPr>
            <w:tcW w:w="4348" w:type="dxa"/>
          </w:tcPr>
          <w:p w14:paraId="79BD5FAF" w14:textId="01EB02DA" w:rsidR="00EA2B8C" w:rsidRPr="00473903" w:rsidRDefault="00EA2B8C" w:rsidP="00EA2B8C">
            <w:pPr>
              <w:tabs>
                <w:tab w:val="left" w:pos="-1440"/>
              </w:tabs>
              <w:jc w:val="both"/>
              <w:rPr>
                <w:rFonts w:ascii="Arial" w:hAnsi="Arial" w:cs="Arial"/>
                <w:b/>
                <w:iCs/>
                <w:sz w:val="16"/>
                <w:szCs w:val="16"/>
                <w:lang w:val="en-US"/>
              </w:rPr>
            </w:pPr>
            <w:r w:rsidRPr="00473903">
              <w:rPr>
                <w:rFonts w:ascii="Arial" w:hAnsi="Arial" w:cs="Arial"/>
                <w:bCs/>
                <w:iCs/>
                <w:sz w:val="20"/>
              </w:rPr>
              <w:t>N/A</w:t>
            </w:r>
          </w:p>
        </w:tc>
      </w:tr>
      <w:tr w:rsidR="00EA2B8C" w14:paraId="58E49BB5" w14:textId="77777777" w:rsidTr="26EB4159">
        <w:tc>
          <w:tcPr>
            <w:tcW w:w="421" w:type="dxa"/>
            <w:shd w:val="clear" w:color="auto" w:fill="E7E6E6" w:themeFill="background2"/>
            <w:vAlign w:val="center"/>
          </w:tcPr>
          <w:p w14:paraId="12455DF0" w14:textId="77777777" w:rsidR="00EA2B8C" w:rsidRPr="00BD3BC1" w:rsidRDefault="00EA2B8C" w:rsidP="00EA2B8C">
            <w:pPr>
              <w:tabs>
                <w:tab w:val="left" w:pos="-1440"/>
              </w:tabs>
              <w:jc w:val="center"/>
              <w:rPr>
                <w:rFonts w:ascii="Arial" w:hAnsi="Arial" w:cs="Arial"/>
                <w:bCs/>
                <w:color w:val="000000" w:themeColor="text1"/>
                <w:sz w:val="20"/>
              </w:rPr>
            </w:pPr>
            <w:r w:rsidRPr="008A519C">
              <w:rPr>
                <w:rFonts w:ascii="Arial" w:hAnsi="Arial" w:cs="Arial"/>
                <w:sz w:val="16"/>
                <w:szCs w:val="16"/>
              </w:rPr>
              <w:fldChar w:fldCharType="begin">
                <w:ffData>
                  <w:name w:val="Check5"/>
                  <w:enabled/>
                  <w:calcOnExit w:val="0"/>
                  <w:checkBox>
                    <w:sizeAuto/>
                    <w:default w:val="0"/>
                    <w:checked w:val="0"/>
                  </w:checkBox>
                </w:ffData>
              </w:fldChar>
            </w:r>
            <w:r w:rsidRPr="008A519C">
              <w:rPr>
                <w:rFonts w:ascii="Arial" w:hAnsi="Arial" w:cs="Arial"/>
                <w:sz w:val="16"/>
                <w:szCs w:val="16"/>
              </w:rPr>
              <w:instrText xml:space="preserve"> FORMCHECKBOX </w:instrText>
            </w:r>
            <w:r w:rsidR="00AC5DB2">
              <w:rPr>
                <w:rFonts w:ascii="Arial" w:hAnsi="Arial" w:cs="Arial"/>
                <w:sz w:val="16"/>
                <w:szCs w:val="16"/>
              </w:rPr>
            </w:r>
            <w:r w:rsidR="00AC5DB2">
              <w:rPr>
                <w:rFonts w:ascii="Arial" w:hAnsi="Arial" w:cs="Arial"/>
                <w:sz w:val="16"/>
                <w:szCs w:val="16"/>
              </w:rPr>
              <w:fldChar w:fldCharType="separate"/>
            </w:r>
            <w:r w:rsidRPr="008A519C">
              <w:rPr>
                <w:rFonts w:ascii="Arial" w:hAnsi="Arial" w:cs="Arial"/>
                <w:sz w:val="16"/>
                <w:szCs w:val="16"/>
              </w:rPr>
              <w:fldChar w:fldCharType="end"/>
            </w:r>
          </w:p>
        </w:tc>
        <w:tc>
          <w:tcPr>
            <w:tcW w:w="4394" w:type="dxa"/>
            <w:shd w:val="clear" w:color="auto" w:fill="F2F2F2" w:themeFill="background1" w:themeFillShade="F2"/>
            <w:vAlign w:val="center"/>
          </w:tcPr>
          <w:p w14:paraId="0A3178C3" w14:textId="77777777" w:rsidR="00EA2B8C" w:rsidRPr="00BD3BC1" w:rsidRDefault="00EA2B8C" w:rsidP="00EA2B8C">
            <w:pPr>
              <w:tabs>
                <w:tab w:val="left" w:pos="-1440"/>
              </w:tabs>
              <w:rPr>
                <w:rFonts w:ascii="Arial" w:hAnsi="Arial" w:cs="Arial"/>
                <w:bCs/>
                <w:color w:val="000000" w:themeColor="text1"/>
                <w:sz w:val="20"/>
              </w:rPr>
            </w:pPr>
            <w:r w:rsidRPr="00BD3BC1">
              <w:rPr>
                <w:rFonts w:ascii="Arial" w:hAnsi="Arial" w:cs="Arial"/>
                <w:bCs/>
                <w:color w:val="000000" w:themeColor="text1"/>
                <w:sz w:val="20"/>
              </w:rPr>
              <w:t>Co-Financing</w:t>
            </w:r>
          </w:p>
        </w:tc>
        <w:tc>
          <w:tcPr>
            <w:tcW w:w="4348" w:type="dxa"/>
          </w:tcPr>
          <w:p w14:paraId="4196FFEA" w14:textId="2FD9075D" w:rsidR="00EA2B8C" w:rsidRPr="00473903" w:rsidRDefault="00EA2B8C" w:rsidP="00EA2B8C">
            <w:pPr>
              <w:tabs>
                <w:tab w:val="left" w:pos="-1440"/>
              </w:tabs>
              <w:jc w:val="both"/>
              <w:rPr>
                <w:rFonts w:ascii="Arial" w:hAnsi="Arial" w:cs="Arial"/>
                <w:b/>
                <w:iCs/>
                <w:sz w:val="16"/>
                <w:szCs w:val="16"/>
                <w:lang w:val="en-US"/>
              </w:rPr>
            </w:pPr>
            <w:r w:rsidRPr="00473903">
              <w:rPr>
                <w:rFonts w:ascii="Arial" w:hAnsi="Arial" w:cs="Arial"/>
                <w:bCs/>
                <w:iCs/>
                <w:sz w:val="20"/>
              </w:rPr>
              <w:t>N/A</w:t>
            </w:r>
          </w:p>
        </w:tc>
      </w:tr>
      <w:tr w:rsidR="0001218D" w14:paraId="5582FC97" w14:textId="77777777" w:rsidTr="26EB4159">
        <w:tc>
          <w:tcPr>
            <w:tcW w:w="421" w:type="dxa"/>
            <w:shd w:val="clear" w:color="auto" w:fill="E7E6E6" w:themeFill="background2"/>
            <w:vAlign w:val="center"/>
          </w:tcPr>
          <w:p w14:paraId="55365794" w14:textId="6D015EB3" w:rsidR="0001218D" w:rsidRPr="00BD3BC1" w:rsidRDefault="00601D30" w:rsidP="002A7CD1">
            <w:pPr>
              <w:tabs>
                <w:tab w:val="left" w:pos="-1440"/>
              </w:tabs>
              <w:jc w:val="center"/>
              <w:rPr>
                <w:rFonts w:ascii="Arial" w:hAnsi="Arial" w:cs="Arial"/>
                <w:bCs/>
                <w:color w:val="000000" w:themeColor="text1"/>
                <w:sz w:val="20"/>
              </w:rPr>
            </w:pPr>
            <w:r>
              <w:rPr>
                <w:rFonts w:ascii="Arial" w:hAnsi="Arial" w:cs="Arial"/>
                <w:sz w:val="16"/>
                <w:szCs w:val="16"/>
              </w:rPr>
              <w:fldChar w:fldCharType="begin">
                <w:ffData>
                  <w:name w:val=""/>
                  <w:enabled/>
                  <w:calcOnExit w:val="0"/>
                  <w:checkBox>
                    <w:sizeAuto/>
                    <w:default w:val="1"/>
                  </w:checkBox>
                </w:ffData>
              </w:fldChar>
            </w:r>
            <w:r>
              <w:rPr>
                <w:rFonts w:ascii="Arial" w:hAnsi="Arial" w:cs="Arial"/>
                <w:sz w:val="16"/>
                <w:szCs w:val="16"/>
              </w:rPr>
              <w:instrText xml:space="preserve"> FORMCHECKBOX </w:instrText>
            </w:r>
            <w:r w:rsidR="00AC5DB2">
              <w:rPr>
                <w:rFonts w:ascii="Arial" w:hAnsi="Arial" w:cs="Arial"/>
                <w:sz w:val="16"/>
                <w:szCs w:val="16"/>
              </w:rPr>
            </w:r>
            <w:r w:rsidR="00AC5DB2">
              <w:rPr>
                <w:rFonts w:ascii="Arial" w:hAnsi="Arial" w:cs="Arial"/>
                <w:sz w:val="16"/>
                <w:szCs w:val="16"/>
              </w:rPr>
              <w:fldChar w:fldCharType="separate"/>
            </w:r>
            <w:r>
              <w:rPr>
                <w:rFonts w:ascii="Arial" w:hAnsi="Arial" w:cs="Arial"/>
                <w:sz w:val="16"/>
                <w:szCs w:val="16"/>
              </w:rPr>
              <w:fldChar w:fldCharType="end"/>
            </w:r>
          </w:p>
        </w:tc>
        <w:tc>
          <w:tcPr>
            <w:tcW w:w="4394" w:type="dxa"/>
            <w:shd w:val="clear" w:color="auto" w:fill="F2F2F2" w:themeFill="background1" w:themeFillShade="F2"/>
            <w:vAlign w:val="center"/>
          </w:tcPr>
          <w:p w14:paraId="20CAA707" w14:textId="77777777" w:rsidR="0001218D" w:rsidRPr="00BD3BC1" w:rsidRDefault="0001218D" w:rsidP="002A7CD1">
            <w:pPr>
              <w:tabs>
                <w:tab w:val="left" w:pos="-1440"/>
              </w:tabs>
              <w:rPr>
                <w:rFonts w:ascii="Arial" w:hAnsi="Arial" w:cs="Arial"/>
                <w:bCs/>
                <w:color w:val="000000" w:themeColor="text1"/>
                <w:sz w:val="20"/>
              </w:rPr>
            </w:pPr>
            <w:r w:rsidRPr="00BD3BC1">
              <w:rPr>
                <w:rFonts w:ascii="Arial" w:hAnsi="Arial" w:cs="Arial"/>
                <w:bCs/>
                <w:color w:val="000000" w:themeColor="text1"/>
                <w:sz w:val="20"/>
              </w:rPr>
              <w:t>Location of Project Activities</w:t>
            </w:r>
          </w:p>
        </w:tc>
        <w:tc>
          <w:tcPr>
            <w:tcW w:w="4348" w:type="dxa"/>
          </w:tcPr>
          <w:p w14:paraId="71DA0F1F" w14:textId="46343A38" w:rsidR="0001218D" w:rsidRPr="00473903" w:rsidRDefault="0C394C04" w:rsidP="002A7CD1">
            <w:pPr>
              <w:tabs>
                <w:tab w:val="left" w:pos="-1440"/>
              </w:tabs>
              <w:jc w:val="both"/>
              <w:rPr>
                <w:rFonts w:ascii="Arial" w:hAnsi="Arial" w:cs="Arial"/>
                <w:bCs/>
                <w:iCs/>
                <w:sz w:val="16"/>
                <w:szCs w:val="16"/>
                <w:lang w:val="en-US"/>
              </w:rPr>
            </w:pPr>
            <w:r w:rsidRPr="26EB4159">
              <w:rPr>
                <w:rFonts w:ascii="Arial" w:hAnsi="Arial" w:cs="Arial"/>
                <w:sz w:val="20"/>
                <w:szCs w:val="20"/>
              </w:rPr>
              <w:t xml:space="preserve">The location of the project activities has been </w:t>
            </w:r>
            <w:r w:rsidR="64E99D45" w:rsidRPr="26EB4159">
              <w:rPr>
                <w:rFonts w:ascii="Arial" w:hAnsi="Arial" w:cs="Arial"/>
                <w:sz w:val="20"/>
                <w:szCs w:val="20"/>
              </w:rPr>
              <w:t>expanded;</w:t>
            </w:r>
            <w:r w:rsidRPr="26EB4159">
              <w:rPr>
                <w:rFonts w:ascii="Arial" w:hAnsi="Arial" w:cs="Arial"/>
                <w:sz w:val="20"/>
                <w:szCs w:val="20"/>
              </w:rPr>
              <w:t xml:space="preserve"> t</w:t>
            </w:r>
            <w:r w:rsidR="718189BD" w:rsidRPr="26EB4159">
              <w:rPr>
                <w:rFonts w:ascii="Arial" w:hAnsi="Arial" w:cs="Arial"/>
                <w:sz w:val="20"/>
                <w:szCs w:val="20"/>
              </w:rPr>
              <w:t>he municipality of Elbasan has been added as a beneficiary</w:t>
            </w:r>
            <w:r w:rsidR="64E99D45" w:rsidRPr="26EB4159">
              <w:rPr>
                <w:rFonts w:ascii="Arial" w:hAnsi="Arial" w:cs="Arial"/>
                <w:sz w:val="20"/>
                <w:szCs w:val="20"/>
              </w:rPr>
              <w:t>.</w:t>
            </w:r>
          </w:p>
        </w:tc>
      </w:tr>
      <w:tr w:rsidR="0001218D" w14:paraId="779A9D58" w14:textId="77777777" w:rsidTr="26EB4159">
        <w:tc>
          <w:tcPr>
            <w:tcW w:w="421" w:type="dxa"/>
            <w:shd w:val="clear" w:color="auto" w:fill="E7E6E6" w:themeFill="background2"/>
            <w:vAlign w:val="center"/>
          </w:tcPr>
          <w:p w14:paraId="1D210F17" w14:textId="77777777" w:rsidR="0001218D" w:rsidRPr="00BD3BC1" w:rsidRDefault="0001218D" w:rsidP="002A7CD1">
            <w:pPr>
              <w:tabs>
                <w:tab w:val="left" w:pos="-1440"/>
              </w:tabs>
              <w:jc w:val="center"/>
              <w:rPr>
                <w:rFonts w:ascii="Arial" w:hAnsi="Arial" w:cs="Arial"/>
                <w:bCs/>
                <w:color w:val="000000" w:themeColor="text1"/>
                <w:sz w:val="20"/>
              </w:rPr>
            </w:pPr>
            <w:r w:rsidRPr="008A519C">
              <w:rPr>
                <w:rFonts w:ascii="Arial" w:hAnsi="Arial" w:cs="Arial"/>
                <w:sz w:val="16"/>
                <w:szCs w:val="16"/>
              </w:rPr>
              <w:fldChar w:fldCharType="begin">
                <w:ffData>
                  <w:name w:val="Check5"/>
                  <w:enabled/>
                  <w:calcOnExit w:val="0"/>
                  <w:checkBox>
                    <w:sizeAuto/>
                    <w:default w:val="0"/>
                    <w:checked w:val="0"/>
                  </w:checkBox>
                </w:ffData>
              </w:fldChar>
            </w:r>
            <w:r w:rsidRPr="008A519C">
              <w:rPr>
                <w:rFonts w:ascii="Arial" w:hAnsi="Arial" w:cs="Arial"/>
                <w:sz w:val="16"/>
                <w:szCs w:val="16"/>
              </w:rPr>
              <w:instrText xml:space="preserve"> FORMCHECKBOX </w:instrText>
            </w:r>
            <w:r w:rsidR="00AC5DB2">
              <w:rPr>
                <w:rFonts w:ascii="Arial" w:hAnsi="Arial" w:cs="Arial"/>
                <w:sz w:val="16"/>
                <w:szCs w:val="16"/>
              </w:rPr>
            </w:r>
            <w:r w:rsidR="00AC5DB2">
              <w:rPr>
                <w:rFonts w:ascii="Arial" w:hAnsi="Arial" w:cs="Arial"/>
                <w:sz w:val="16"/>
                <w:szCs w:val="16"/>
              </w:rPr>
              <w:fldChar w:fldCharType="separate"/>
            </w:r>
            <w:r w:rsidRPr="008A519C">
              <w:rPr>
                <w:rFonts w:ascii="Arial" w:hAnsi="Arial" w:cs="Arial"/>
                <w:sz w:val="16"/>
                <w:szCs w:val="16"/>
              </w:rPr>
              <w:fldChar w:fldCharType="end"/>
            </w:r>
          </w:p>
        </w:tc>
        <w:tc>
          <w:tcPr>
            <w:tcW w:w="4394" w:type="dxa"/>
            <w:shd w:val="clear" w:color="auto" w:fill="F2F2F2" w:themeFill="background1" w:themeFillShade="F2"/>
            <w:vAlign w:val="center"/>
          </w:tcPr>
          <w:p w14:paraId="184C9DDB" w14:textId="77777777" w:rsidR="0001218D" w:rsidRPr="00BD3BC1" w:rsidRDefault="0001218D" w:rsidP="002A7CD1">
            <w:pPr>
              <w:tabs>
                <w:tab w:val="left" w:pos="-1440"/>
              </w:tabs>
              <w:rPr>
                <w:rFonts w:ascii="Arial" w:hAnsi="Arial" w:cs="Arial"/>
                <w:bCs/>
                <w:color w:val="000000" w:themeColor="text1"/>
                <w:sz w:val="20"/>
              </w:rPr>
            </w:pPr>
            <w:r w:rsidRPr="00BD3BC1">
              <w:rPr>
                <w:rFonts w:ascii="Arial" w:hAnsi="Arial" w:cs="Arial"/>
                <w:bCs/>
                <w:color w:val="000000" w:themeColor="text1"/>
                <w:sz w:val="20"/>
              </w:rPr>
              <w:t>Others</w:t>
            </w:r>
          </w:p>
        </w:tc>
        <w:tc>
          <w:tcPr>
            <w:tcW w:w="4348" w:type="dxa"/>
          </w:tcPr>
          <w:p w14:paraId="4E508C63" w14:textId="77777777" w:rsidR="0001218D" w:rsidRDefault="0001218D" w:rsidP="002A7CD1">
            <w:pPr>
              <w:tabs>
                <w:tab w:val="left" w:pos="-1440"/>
              </w:tabs>
              <w:jc w:val="both"/>
              <w:rPr>
                <w:rFonts w:ascii="Arial" w:hAnsi="Arial" w:cs="Arial"/>
                <w:bCs/>
                <w:i/>
                <w:color w:val="0066FF"/>
                <w:sz w:val="20"/>
              </w:rPr>
            </w:pPr>
          </w:p>
          <w:p w14:paraId="032683CA" w14:textId="77777777" w:rsidR="0001218D" w:rsidRDefault="0001218D" w:rsidP="002A7CD1">
            <w:pPr>
              <w:tabs>
                <w:tab w:val="left" w:pos="-1440"/>
              </w:tabs>
              <w:jc w:val="both"/>
              <w:rPr>
                <w:rFonts w:ascii="Arial" w:hAnsi="Arial" w:cs="Arial"/>
                <w:b/>
                <w:sz w:val="16"/>
                <w:szCs w:val="16"/>
                <w:lang w:val="en-US"/>
              </w:rPr>
            </w:pPr>
          </w:p>
        </w:tc>
      </w:tr>
    </w:tbl>
    <w:p w14:paraId="7683D978" w14:textId="0F86C852" w:rsidR="003A7CAC" w:rsidRDefault="003A7CAC" w:rsidP="008C7D43">
      <w:pPr>
        <w:tabs>
          <w:tab w:val="left" w:pos="-1440"/>
        </w:tabs>
        <w:rPr>
          <w:rFonts w:ascii="Arial" w:hAnsi="Arial" w:cs="Arial"/>
          <w:b/>
          <w:sz w:val="20"/>
        </w:rPr>
      </w:pPr>
    </w:p>
    <w:p w14:paraId="40BF9B4D" w14:textId="77777777" w:rsidR="0001218D" w:rsidRDefault="0001218D" w:rsidP="008C7D43">
      <w:pPr>
        <w:tabs>
          <w:tab w:val="left" w:pos="-1440"/>
        </w:tabs>
        <w:rPr>
          <w:rFonts w:ascii="Arial" w:hAnsi="Arial" w:cs="Arial"/>
          <w:b/>
          <w:sz w:val="20"/>
        </w:rPr>
      </w:pPr>
    </w:p>
    <w:p w14:paraId="459DED79" w14:textId="1935CDB6" w:rsidR="008D4E5F" w:rsidRPr="00226B24" w:rsidRDefault="1C5D3EF1" w:rsidP="009B1E8B">
      <w:pPr>
        <w:shd w:val="clear" w:color="auto" w:fill="E2EFD9" w:themeFill="accent6" w:themeFillTint="33"/>
        <w:jc w:val="both"/>
      </w:pPr>
      <w:r w:rsidRPr="26EB4159">
        <w:rPr>
          <w:rFonts w:ascii="Arial" w:hAnsi="Arial" w:cs="Arial"/>
          <w:b/>
          <w:bCs/>
          <w:sz w:val="20"/>
          <w:szCs w:val="20"/>
        </w:rPr>
        <w:t>3</w:t>
      </w:r>
      <w:r w:rsidR="031581A9" w:rsidRPr="26EB4159">
        <w:rPr>
          <w:rFonts w:ascii="Arial" w:hAnsi="Arial" w:cs="Arial"/>
          <w:b/>
          <w:bCs/>
          <w:sz w:val="20"/>
          <w:szCs w:val="20"/>
        </w:rPr>
        <w:t>.</w:t>
      </w:r>
      <w:r w:rsidR="031581A9" w:rsidRPr="26EB4159">
        <w:rPr>
          <w:rFonts w:ascii="Arial" w:hAnsi="Arial" w:cs="Arial"/>
          <w:sz w:val="20"/>
          <w:szCs w:val="20"/>
        </w:rPr>
        <w:t xml:space="preserve"> </w:t>
      </w:r>
      <w:r w:rsidR="5CC4E1D7" w:rsidRPr="26EB4159">
        <w:rPr>
          <w:rFonts w:ascii="Arial" w:hAnsi="Arial" w:cs="Arial"/>
          <w:sz w:val="20"/>
          <w:szCs w:val="20"/>
        </w:rPr>
        <w:t xml:space="preserve">Please provide </w:t>
      </w:r>
      <w:r w:rsidR="741F76D5" w:rsidRPr="26EB4159">
        <w:rPr>
          <w:rFonts w:ascii="Arial" w:hAnsi="Arial" w:cs="Arial"/>
          <w:sz w:val="20"/>
          <w:szCs w:val="20"/>
        </w:rPr>
        <w:t xml:space="preserve">progress </w:t>
      </w:r>
      <w:r w:rsidR="5CC4E1D7" w:rsidRPr="26EB4159">
        <w:rPr>
          <w:rFonts w:ascii="Arial" w:hAnsi="Arial" w:cs="Arial"/>
          <w:sz w:val="20"/>
          <w:szCs w:val="20"/>
        </w:rPr>
        <w:t xml:space="preserve">related to the </w:t>
      </w:r>
      <w:r w:rsidR="5CC4E1D7" w:rsidRPr="26EB4159">
        <w:rPr>
          <w:rFonts w:ascii="Arial" w:hAnsi="Arial" w:cs="Arial"/>
          <w:b/>
          <w:bCs/>
          <w:sz w:val="20"/>
          <w:szCs w:val="20"/>
        </w:rPr>
        <w:t>financial implementation</w:t>
      </w:r>
      <w:r w:rsidR="5CC4E1D7" w:rsidRPr="26EB4159">
        <w:rPr>
          <w:rFonts w:ascii="Arial" w:hAnsi="Arial" w:cs="Arial"/>
          <w:sz w:val="20"/>
          <w:szCs w:val="20"/>
        </w:rPr>
        <w:t xml:space="preserve"> of the</w:t>
      </w:r>
      <w:r w:rsidR="5CC4E1D7">
        <w:t xml:space="preserve"> project.</w:t>
      </w:r>
    </w:p>
    <w:p w14:paraId="56AC1219" w14:textId="77777777" w:rsidR="008D4E5F" w:rsidRDefault="008D4E5F" w:rsidP="008D4E5F">
      <w:pPr>
        <w:pStyle w:val="Footer"/>
        <w:tabs>
          <w:tab w:val="left" w:pos="720"/>
        </w:tabs>
        <w:rPr>
          <w:rFonts w:ascii="Arial" w:hAnsi="Arial" w:cs="Arial"/>
          <w:sz w:val="20"/>
        </w:rPr>
      </w:pPr>
    </w:p>
    <w:tbl>
      <w:tblPr>
        <w:tblStyle w:val="TableGrid"/>
        <w:tblW w:w="0" w:type="auto"/>
        <w:tblLook w:val="04A0" w:firstRow="1" w:lastRow="0" w:firstColumn="1" w:lastColumn="0" w:noHBand="0" w:noVBand="1"/>
      </w:tblPr>
      <w:tblGrid>
        <w:gridCol w:w="9613"/>
      </w:tblGrid>
      <w:tr w:rsidR="00B325FB" w14:paraId="064CADDE" w14:textId="77777777" w:rsidTr="26EB4159">
        <w:tc>
          <w:tcPr>
            <w:tcW w:w="9613" w:type="dxa"/>
          </w:tcPr>
          <w:p w14:paraId="2B029C07" w14:textId="2B8834E2" w:rsidR="00D40409" w:rsidRDefault="45812319" w:rsidP="4637E458">
            <w:pPr>
              <w:widowControl w:val="0"/>
              <w:tabs>
                <w:tab w:val="left" w:pos="1133"/>
              </w:tabs>
              <w:autoSpaceDE w:val="0"/>
              <w:autoSpaceDN w:val="0"/>
              <w:adjustRightInd w:val="0"/>
              <w:spacing w:before="80" w:after="80"/>
              <w:jc w:val="both"/>
              <w:rPr>
                <w:rFonts w:ascii="Arial" w:hAnsi="Arial" w:cs="Arial"/>
                <w:sz w:val="20"/>
                <w:szCs w:val="20"/>
              </w:rPr>
            </w:pPr>
            <w:r w:rsidRPr="26EB4159">
              <w:rPr>
                <w:rFonts w:ascii="Arial" w:hAnsi="Arial" w:cs="Arial"/>
                <w:sz w:val="20"/>
                <w:szCs w:val="20"/>
              </w:rPr>
              <w:t>Urban Research Institute received the pre</w:t>
            </w:r>
            <w:r w:rsidR="0078110C">
              <w:rPr>
                <w:rFonts w:ascii="Arial" w:hAnsi="Arial" w:cs="Arial"/>
                <w:sz w:val="20"/>
                <w:szCs w:val="20"/>
              </w:rPr>
              <w:t>-</w:t>
            </w:r>
            <w:r w:rsidRPr="26EB4159">
              <w:rPr>
                <w:rFonts w:ascii="Arial" w:hAnsi="Arial" w:cs="Arial"/>
                <w:sz w:val="20"/>
                <w:szCs w:val="20"/>
              </w:rPr>
              <w:t>financing amount of 89,910 USD on 24.08.2023 and the project initiated its activities from September 2023 with the inception report. The main expenditures incurred were:</w:t>
            </w:r>
          </w:p>
          <w:p w14:paraId="2E20DFF6" w14:textId="12DBC1CE" w:rsidR="00D40409" w:rsidRDefault="45812319" w:rsidP="00D40409">
            <w:pPr>
              <w:pStyle w:val="ListParagraph"/>
              <w:widowControl w:val="0"/>
              <w:numPr>
                <w:ilvl w:val="0"/>
                <w:numId w:val="20"/>
              </w:numPr>
              <w:tabs>
                <w:tab w:val="left" w:pos="1133"/>
              </w:tabs>
              <w:autoSpaceDE w:val="0"/>
              <w:autoSpaceDN w:val="0"/>
              <w:adjustRightInd w:val="0"/>
              <w:spacing w:before="80" w:after="80"/>
              <w:jc w:val="both"/>
              <w:rPr>
                <w:rFonts w:ascii="Arial" w:hAnsi="Arial" w:cs="Arial"/>
                <w:sz w:val="20"/>
                <w:szCs w:val="20"/>
              </w:rPr>
            </w:pPr>
            <w:r w:rsidRPr="26EB4159">
              <w:rPr>
                <w:rFonts w:ascii="Arial" w:hAnsi="Arial" w:cs="Arial"/>
                <w:sz w:val="20"/>
                <w:szCs w:val="20"/>
              </w:rPr>
              <w:t>Project management (project assistant and project manager salary costs);</w:t>
            </w:r>
          </w:p>
          <w:p w14:paraId="3D82A807" w14:textId="3BB47A31" w:rsidR="00D40409" w:rsidRDefault="45812319" w:rsidP="00D40409">
            <w:pPr>
              <w:pStyle w:val="ListParagraph"/>
              <w:widowControl w:val="0"/>
              <w:numPr>
                <w:ilvl w:val="0"/>
                <w:numId w:val="20"/>
              </w:numPr>
              <w:tabs>
                <w:tab w:val="left" w:pos="1133"/>
              </w:tabs>
              <w:autoSpaceDE w:val="0"/>
              <w:autoSpaceDN w:val="0"/>
              <w:adjustRightInd w:val="0"/>
              <w:spacing w:before="80" w:after="80"/>
              <w:jc w:val="both"/>
              <w:rPr>
                <w:rFonts w:ascii="Arial" w:hAnsi="Arial" w:cs="Arial"/>
                <w:sz w:val="20"/>
                <w:szCs w:val="20"/>
              </w:rPr>
            </w:pPr>
            <w:r w:rsidRPr="26EB4159">
              <w:rPr>
                <w:rFonts w:ascii="Arial" w:hAnsi="Arial" w:cs="Arial"/>
                <w:sz w:val="20"/>
                <w:szCs w:val="20"/>
              </w:rPr>
              <w:t>National Transport Engineer, expert costs;</w:t>
            </w:r>
          </w:p>
          <w:p w14:paraId="62F0B15E" w14:textId="22369271" w:rsidR="00D40409" w:rsidRDefault="45812319" w:rsidP="00D40409">
            <w:pPr>
              <w:pStyle w:val="ListParagraph"/>
              <w:widowControl w:val="0"/>
              <w:numPr>
                <w:ilvl w:val="0"/>
                <w:numId w:val="20"/>
              </w:numPr>
              <w:tabs>
                <w:tab w:val="left" w:pos="1133"/>
              </w:tabs>
              <w:autoSpaceDE w:val="0"/>
              <w:autoSpaceDN w:val="0"/>
              <w:adjustRightInd w:val="0"/>
              <w:spacing w:before="80" w:after="80"/>
              <w:jc w:val="both"/>
              <w:rPr>
                <w:rFonts w:ascii="Arial" w:hAnsi="Arial" w:cs="Arial"/>
                <w:sz w:val="20"/>
                <w:szCs w:val="20"/>
              </w:rPr>
            </w:pPr>
            <w:r w:rsidRPr="26EB4159">
              <w:rPr>
                <w:rFonts w:ascii="Arial" w:hAnsi="Arial" w:cs="Arial"/>
                <w:sz w:val="20"/>
                <w:szCs w:val="20"/>
              </w:rPr>
              <w:lastRenderedPageBreak/>
              <w:t>National consultant for Investments Analyses Economic in Transport, expert costs;</w:t>
            </w:r>
          </w:p>
          <w:p w14:paraId="6F48CC13" w14:textId="08F81ACE" w:rsidR="00D40409" w:rsidRDefault="45812319" w:rsidP="00D40409">
            <w:pPr>
              <w:pStyle w:val="ListParagraph"/>
              <w:widowControl w:val="0"/>
              <w:numPr>
                <w:ilvl w:val="0"/>
                <w:numId w:val="20"/>
              </w:numPr>
              <w:tabs>
                <w:tab w:val="left" w:pos="1133"/>
              </w:tabs>
              <w:autoSpaceDE w:val="0"/>
              <w:autoSpaceDN w:val="0"/>
              <w:adjustRightInd w:val="0"/>
              <w:spacing w:before="80" w:after="80"/>
              <w:jc w:val="both"/>
              <w:rPr>
                <w:rFonts w:ascii="Arial" w:hAnsi="Arial" w:cs="Arial"/>
                <w:sz w:val="20"/>
                <w:szCs w:val="20"/>
              </w:rPr>
            </w:pPr>
            <w:r w:rsidRPr="26EB4159">
              <w:rPr>
                <w:rFonts w:ascii="Arial" w:hAnsi="Arial" w:cs="Arial"/>
                <w:sz w:val="20"/>
                <w:szCs w:val="20"/>
              </w:rPr>
              <w:t>National Communication Expert, expert costs;</w:t>
            </w:r>
          </w:p>
          <w:p w14:paraId="0ECDB4C5" w14:textId="0865A31D" w:rsidR="00D40409" w:rsidRDefault="45812319" w:rsidP="00D40409">
            <w:pPr>
              <w:pStyle w:val="ListParagraph"/>
              <w:widowControl w:val="0"/>
              <w:numPr>
                <w:ilvl w:val="0"/>
                <w:numId w:val="20"/>
              </w:numPr>
              <w:tabs>
                <w:tab w:val="left" w:pos="1133"/>
              </w:tabs>
              <w:autoSpaceDE w:val="0"/>
              <w:autoSpaceDN w:val="0"/>
              <w:adjustRightInd w:val="0"/>
              <w:spacing w:before="80" w:after="80"/>
              <w:jc w:val="both"/>
              <w:rPr>
                <w:rFonts w:ascii="Arial" w:hAnsi="Arial" w:cs="Arial"/>
                <w:sz w:val="20"/>
                <w:szCs w:val="20"/>
              </w:rPr>
            </w:pPr>
            <w:r w:rsidRPr="26EB4159">
              <w:rPr>
                <w:rFonts w:ascii="Arial" w:hAnsi="Arial" w:cs="Arial"/>
                <w:sz w:val="20"/>
                <w:szCs w:val="20"/>
              </w:rPr>
              <w:t>National Legal Expert, expert costs;</w:t>
            </w:r>
          </w:p>
          <w:p w14:paraId="370AD1AD" w14:textId="6B698FCA" w:rsidR="00D40409" w:rsidRDefault="45812319" w:rsidP="00D40409">
            <w:pPr>
              <w:pStyle w:val="ListParagraph"/>
              <w:widowControl w:val="0"/>
              <w:numPr>
                <w:ilvl w:val="0"/>
                <w:numId w:val="20"/>
              </w:numPr>
              <w:tabs>
                <w:tab w:val="left" w:pos="1133"/>
              </w:tabs>
              <w:autoSpaceDE w:val="0"/>
              <w:autoSpaceDN w:val="0"/>
              <w:adjustRightInd w:val="0"/>
              <w:spacing w:before="80" w:after="80"/>
              <w:jc w:val="both"/>
              <w:rPr>
                <w:rFonts w:ascii="Arial" w:hAnsi="Arial" w:cs="Arial"/>
                <w:sz w:val="20"/>
                <w:szCs w:val="20"/>
              </w:rPr>
            </w:pPr>
            <w:r w:rsidRPr="26EB4159">
              <w:rPr>
                <w:rFonts w:ascii="Arial" w:hAnsi="Arial" w:cs="Arial"/>
                <w:sz w:val="20"/>
                <w:szCs w:val="20"/>
              </w:rPr>
              <w:t>National Institutional Expert, expert costs;</w:t>
            </w:r>
          </w:p>
          <w:p w14:paraId="5ACA2D08" w14:textId="7D531EFB" w:rsidR="00D40409" w:rsidRDefault="724AB45F" w:rsidP="00D40409">
            <w:pPr>
              <w:pStyle w:val="ListParagraph"/>
              <w:widowControl w:val="0"/>
              <w:numPr>
                <w:ilvl w:val="0"/>
                <w:numId w:val="20"/>
              </w:numPr>
              <w:tabs>
                <w:tab w:val="left" w:pos="1133"/>
              </w:tabs>
              <w:autoSpaceDE w:val="0"/>
              <w:autoSpaceDN w:val="0"/>
              <w:adjustRightInd w:val="0"/>
              <w:spacing w:before="80" w:after="80"/>
              <w:jc w:val="both"/>
              <w:rPr>
                <w:rFonts w:ascii="Arial" w:hAnsi="Arial" w:cs="Arial"/>
                <w:sz w:val="20"/>
                <w:szCs w:val="20"/>
              </w:rPr>
            </w:pPr>
            <w:r w:rsidRPr="26EB4159">
              <w:rPr>
                <w:rFonts w:ascii="Arial" w:hAnsi="Arial" w:cs="Arial"/>
                <w:sz w:val="20"/>
                <w:szCs w:val="20"/>
              </w:rPr>
              <w:t>Travel costs;</w:t>
            </w:r>
          </w:p>
          <w:p w14:paraId="22555FD2" w14:textId="162CC014" w:rsidR="001D4663" w:rsidRDefault="724AB45F" w:rsidP="00D40409">
            <w:pPr>
              <w:pStyle w:val="ListParagraph"/>
              <w:widowControl w:val="0"/>
              <w:numPr>
                <w:ilvl w:val="0"/>
                <w:numId w:val="20"/>
              </w:numPr>
              <w:tabs>
                <w:tab w:val="left" w:pos="1133"/>
              </w:tabs>
              <w:autoSpaceDE w:val="0"/>
              <w:autoSpaceDN w:val="0"/>
              <w:adjustRightInd w:val="0"/>
              <w:spacing w:before="80" w:after="80"/>
              <w:jc w:val="both"/>
              <w:rPr>
                <w:rFonts w:ascii="Arial" w:hAnsi="Arial" w:cs="Arial"/>
                <w:sz w:val="20"/>
                <w:szCs w:val="20"/>
              </w:rPr>
            </w:pPr>
            <w:r w:rsidRPr="26EB4159">
              <w:rPr>
                <w:rFonts w:ascii="Arial" w:hAnsi="Arial" w:cs="Arial"/>
                <w:sz w:val="20"/>
                <w:szCs w:val="20"/>
              </w:rPr>
              <w:t>Office equipment;</w:t>
            </w:r>
          </w:p>
          <w:p w14:paraId="1356DC43" w14:textId="6865FFDF" w:rsidR="00B325FB" w:rsidRPr="001D4663" w:rsidRDefault="724AB45F" w:rsidP="4637E458">
            <w:pPr>
              <w:widowControl w:val="0"/>
              <w:tabs>
                <w:tab w:val="left" w:pos="1133"/>
              </w:tabs>
              <w:autoSpaceDE w:val="0"/>
              <w:autoSpaceDN w:val="0"/>
              <w:adjustRightInd w:val="0"/>
              <w:spacing w:before="80" w:after="80"/>
              <w:jc w:val="both"/>
              <w:rPr>
                <w:rFonts w:ascii="Arial" w:hAnsi="Arial" w:cs="Arial"/>
                <w:sz w:val="20"/>
                <w:szCs w:val="20"/>
              </w:rPr>
            </w:pPr>
            <w:r w:rsidRPr="26EB4159">
              <w:rPr>
                <w:rFonts w:ascii="Arial" w:hAnsi="Arial" w:cs="Arial"/>
                <w:sz w:val="20"/>
                <w:szCs w:val="20"/>
              </w:rPr>
              <w:t>The expenses till the reporting period are related to expertise, equipment, office and travel costs. The funds are in line with the procurement plan and work schedule. The pre</w:t>
            </w:r>
            <w:r w:rsidR="0078110C">
              <w:rPr>
                <w:rFonts w:ascii="Arial" w:hAnsi="Arial" w:cs="Arial"/>
                <w:sz w:val="20"/>
                <w:szCs w:val="20"/>
              </w:rPr>
              <w:t>-</w:t>
            </w:r>
            <w:r w:rsidRPr="26EB4159">
              <w:rPr>
                <w:rFonts w:ascii="Arial" w:hAnsi="Arial" w:cs="Arial"/>
                <w:sz w:val="20"/>
                <w:szCs w:val="20"/>
              </w:rPr>
              <w:t>financing amount is 80% disbursed.</w:t>
            </w:r>
          </w:p>
        </w:tc>
      </w:tr>
    </w:tbl>
    <w:p w14:paraId="57CDFBF7" w14:textId="77777777" w:rsidR="003A7CAC" w:rsidRDefault="003A7CAC" w:rsidP="008C7D43">
      <w:pPr>
        <w:tabs>
          <w:tab w:val="left" w:pos="-1440"/>
        </w:tabs>
        <w:rPr>
          <w:rFonts w:ascii="Arial" w:hAnsi="Arial" w:cs="Arial"/>
          <w:b/>
          <w:sz w:val="20"/>
        </w:rPr>
      </w:pPr>
    </w:p>
    <w:p w14:paraId="0ED0B221" w14:textId="77777777" w:rsidR="009158F1" w:rsidRDefault="009158F1" w:rsidP="007627E9">
      <w:pPr>
        <w:tabs>
          <w:tab w:val="left" w:pos="-1440"/>
        </w:tabs>
        <w:jc w:val="center"/>
        <w:rPr>
          <w:rFonts w:ascii="Arial" w:hAnsi="Arial" w:cs="Arial"/>
          <w:b/>
          <w:sz w:val="20"/>
        </w:rPr>
      </w:pPr>
    </w:p>
    <w:p w14:paraId="774E4592" w14:textId="17F8FE25" w:rsidR="007627E9" w:rsidRPr="008B78F6" w:rsidRDefault="002820C5" w:rsidP="008B78F6">
      <w:pPr>
        <w:pStyle w:val="Heading7"/>
      </w:pPr>
      <w:r>
        <w:t>I</w:t>
      </w:r>
      <w:r w:rsidR="00FB53E2">
        <w:t>X</w:t>
      </w:r>
      <w:r>
        <w:t>.</w:t>
      </w:r>
      <w:r w:rsidR="006F1A82" w:rsidRPr="008B78F6">
        <w:t xml:space="preserve"> W</w:t>
      </w:r>
      <w:r w:rsidR="007627E9" w:rsidRPr="008B78F6">
        <w:t>ork Plan and Budget</w:t>
      </w:r>
    </w:p>
    <w:p w14:paraId="10CFEAFA" w14:textId="77777777" w:rsidR="007627E9" w:rsidRDefault="007627E9" w:rsidP="005A6D8F">
      <w:pPr>
        <w:tabs>
          <w:tab w:val="left" w:pos="-1440"/>
        </w:tabs>
        <w:jc w:val="both"/>
        <w:rPr>
          <w:rFonts w:ascii="Arial" w:hAnsi="Arial" w:cs="Arial"/>
          <w:sz w:val="20"/>
        </w:rPr>
      </w:pPr>
    </w:p>
    <w:p w14:paraId="137632E5" w14:textId="29DDB63F" w:rsidR="00AB5DAE" w:rsidRDefault="7D00BA0F" w:rsidP="005A6D8F">
      <w:pPr>
        <w:tabs>
          <w:tab w:val="left" w:pos="-1440"/>
        </w:tabs>
        <w:jc w:val="both"/>
        <w:rPr>
          <w:rFonts w:ascii="Arial" w:hAnsi="Arial" w:cs="Arial"/>
          <w:sz w:val="20"/>
        </w:rPr>
      </w:pPr>
      <w:r w:rsidRPr="26EB4159">
        <w:rPr>
          <w:rFonts w:ascii="Arial" w:hAnsi="Arial" w:cs="Arial"/>
          <w:sz w:val="20"/>
          <w:szCs w:val="20"/>
        </w:rPr>
        <w:t>1</w:t>
      </w:r>
      <w:r w:rsidR="13098FBB" w:rsidRPr="26EB4159">
        <w:rPr>
          <w:rFonts w:ascii="Arial" w:hAnsi="Arial" w:cs="Arial"/>
          <w:sz w:val="20"/>
          <w:szCs w:val="20"/>
        </w:rPr>
        <w:t>.</w:t>
      </w:r>
      <w:r w:rsidR="0665D54F" w:rsidRPr="26EB4159">
        <w:rPr>
          <w:rFonts w:ascii="Arial" w:hAnsi="Arial" w:cs="Arial"/>
          <w:sz w:val="20"/>
          <w:szCs w:val="20"/>
        </w:rPr>
        <w:t xml:space="preserve"> </w:t>
      </w:r>
      <w:r w:rsidR="0A5C9327" w:rsidRPr="26EB4159">
        <w:rPr>
          <w:rFonts w:ascii="Arial" w:hAnsi="Arial" w:cs="Arial"/>
          <w:sz w:val="20"/>
          <w:szCs w:val="20"/>
        </w:rPr>
        <w:t xml:space="preserve">Please provide </w:t>
      </w:r>
      <w:r w:rsidR="0A5C9327" w:rsidRPr="26EB4159">
        <w:rPr>
          <w:rFonts w:ascii="Arial" w:hAnsi="Arial" w:cs="Arial"/>
          <w:b/>
          <w:bCs/>
          <w:sz w:val="20"/>
          <w:szCs w:val="20"/>
        </w:rPr>
        <w:t>an updated project work plan</w:t>
      </w:r>
      <w:r w:rsidR="1F1DDABF" w:rsidRPr="26EB4159">
        <w:rPr>
          <w:rFonts w:ascii="Arial" w:hAnsi="Arial" w:cs="Arial"/>
          <w:b/>
          <w:bCs/>
          <w:sz w:val="20"/>
          <w:szCs w:val="20"/>
        </w:rPr>
        <w:t xml:space="preserve"> and budget</w:t>
      </w:r>
      <w:r w:rsidR="0A5C9327" w:rsidRPr="26EB4159">
        <w:rPr>
          <w:rFonts w:ascii="Arial" w:hAnsi="Arial" w:cs="Arial"/>
          <w:sz w:val="20"/>
          <w:szCs w:val="20"/>
        </w:rPr>
        <w:t xml:space="preserve"> for </w:t>
      </w:r>
      <w:r w:rsidR="0A5C9327" w:rsidRPr="26EB4159">
        <w:rPr>
          <w:rFonts w:ascii="Arial" w:hAnsi="Arial" w:cs="Arial"/>
          <w:color w:val="000000" w:themeColor="text1"/>
          <w:sz w:val="20"/>
          <w:szCs w:val="20"/>
          <w:u w:val="single"/>
        </w:rPr>
        <w:t>the rem</w:t>
      </w:r>
      <w:r w:rsidR="7A4D3E87" w:rsidRPr="26EB4159">
        <w:rPr>
          <w:rFonts w:ascii="Arial" w:hAnsi="Arial" w:cs="Arial"/>
          <w:color w:val="000000" w:themeColor="text1"/>
          <w:sz w:val="20"/>
          <w:szCs w:val="20"/>
          <w:u w:val="single"/>
        </w:rPr>
        <w:t>aining duration of the project</w:t>
      </w:r>
      <w:r w:rsidR="7A4D3E87" w:rsidRPr="26EB4159">
        <w:rPr>
          <w:rFonts w:ascii="Arial" w:hAnsi="Arial" w:cs="Arial"/>
          <w:color w:val="000000" w:themeColor="text1"/>
          <w:sz w:val="20"/>
          <w:szCs w:val="20"/>
        </w:rPr>
        <w:t xml:space="preserve">, </w:t>
      </w:r>
      <w:r w:rsidR="7A4D3E87" w:rsidRPr="26EB4159">
        <w:rPr>
          <w:rFonts w:ascii="Arial" w:hAnsi="Arial" w:cs="Arial"/>
          <w:sz w:val="20"/>
          <w:szCs w:val="20"/>
        </w:rPr>
        <w:t xml:space="preserve">as per last approved project extension. </w:t>
      </w:r>
      <w:r w:rsidR="0A5C9327" w:rsidRPr="26EB4159">
        <w:rPr>
          <w:rFonts w:ascii="Arial" w:hAnsi="Arial" w:cs="Arial"/>
          <w:sz w:val="20"/>
          <w:szCs w:val="20"/>
        </w:rPr>
        <w:t>Please expand/modify the table as needed.</w:t>
      </w:r>
    </w:p>
    <w:p w14:paraId="388B25E7" w14:textId="2C97F9D9" w:rsidR="00AB5DAE" w:rsidRDefault="00AB5DAE" w:rsidP="005A6D8F">
      <w:pPr>
        <w:tabs>
          <w:tab w:val="left" w:pos="-1440"/>
        </w:tabs>
        <w:jc w:val="both"/>
        <w:rPr>
          <w:rFonts w:ascii="Arial" w:hAnsi="Arial" w:cs="Arial"/>
          <w:sz w:val="20"/>
        </w:rPr>
      </w:pPr>
    </w:p>
    <w:p w14:paraId="5CB5F738" w14:textId="27560867" w:rsidR="00FB0A39" w:rsidRPr="00946251" w:rsidRDefault="3A0C0C21" w:rsidP="2348F58B">
      <w:pPr>
        <w:widowControl w:val="0"/>
        <w:tabs>
          <w:tab w:val="left" w:pos="1133"/>
        </w:tabs>
        <w:autoSpaceDE w:val="0"/>
        <w:autoSpaceDN w:val="0"/>
        <w:adjustRightInd w:val="0"/>
        <w:spacing w:before="80" w:after="80"/>
        <w:jc w:val="both"/>
        <w:rPr>
          <w:rFonts w:ascii="Arial" w:hAnsi="Arial" w:cs="Arial"/>
          <w:i/>
          <w:iCs/>
          <w:color w:val="0066FF"/>
          <w:sz w:val="20"/>
          <w:szCs w:val="20"/>
        </w:rPr>
      </w:pPr>
      <w:r w:rsidRPr="2348F58B">
        <w:rPr>
          <w:rFonts w:ascii="Arial" w:hAnsi="Arial" w:cs="Arial"/>
          <w:i/>
          <w:iCs/>
          <w:color w:val="0066FF"/>
          <w:sz w:val="20"/>
          <w:szCs w:val="20"/>
        </w:rPr>
        <w:t xml:space="preserve">Please see </w:t>
      </w:r>
      <w:r w:rsidR="0BEE6241" w:rsidRPr="2348F58B">
        <w:rPr>
          <w:rFonts w:ascii="Arial" w:hAnsi="Arial" w:cs="Arial"/>
          <w:i/>
          <w:iCs/>
          <w:color w:val="0066FF"/>
          <w:sz w:val="20"/>
          <w:szCs w:val="20"/>
        </w:rPr>
        <w:t>10610_</w:t>
      </w:r>
      <w:r w:rsidR="6E7CF6C3" w:rsidRPr="2348F58B">
        <w:rPr>
          <w:rFonts w:ascii="Arial" w:hAnsi="Arial" w:cs="Arial"/>
          <w:i/>
          <w:iCs/>
          <w:color w:val="0066FF"/>
          <w:sz w:val="20"/>
          <w:szCs w:val="20"/>
        </w:rPr>
        <w:t xml:space="preserve">Project </w:t>
      </w:r>
      <w:r w:rsidR="0BEE6241" w:rsidRPr="2348F58B">
        <w:rPr>
          <w:rFonts w:ascii="Arial" w:hAnsi="Arial" w:cs="Arial"/>
          <w:i/>
          <w:iCs/>
          <w:color w:val="0066FF"/>
          <w:sz w:val="20"/>
          <w:szCs w:val="20"/>
        </w:rPr>
        <w:t xml:space="preserve">Budget </w:t>
      </w:r>
      <w:r w:rsidR="5AF78D8C" w:rsidRPr="2348F58B">
        <w:rPr>
          <w:rFonts w:ascii="Arial" w:hAnsi="Arial" w:cs="Arial"/>
          <w:i/>
          <w:iCs/>
          <w:color w:val="0066FF"/>
          <w:sz w:val="20"/>
          <w:szCs w:val="20"/>
        </w:rPr>
        <w:t>as annex</w:t>
      </w:r>
    </w:p>
    <w:p w14:paraId="7258D3A7" w14:textId="415C7C6B" w:rsidR="4AB552A4" w:rsidRDefault="4AB552A4" w:rsidP="26EB4159">
      <w:pPr>
        <w:widowControl w:val="0"/>
        <w:tabs>
          <w:tab w:val="left" w:pos="1133"/>
        </w:tabs>
        <w:spacing w:before="80" w:after="80"/>
        <w:jc w:val="both"/>
        <w:rPr>
          <w:rFonts w:ascii="Arial" w:hAnsi="Arial" w:cs="Arial"/>
          <w:i/>
          <w:iCs/>
          <w:color w:val="0066FF"/>
          <w:sz w:val="20"/>
          <w:szCs w:val="20"/>
        </w:rPr>
      </w:pPr>
      <w:r w:rsidRPr="26EB4159">
        <w:rPr>
          <w:rFonts w:ascii="Arial" w:hAnsi="Arial" w:cs="Arial"/>
          <w:i/>
          <w:iCs/>
          <w:color w:val="0066FF"/>
          <w:sz w:val="20"/>
          <w:szCs w:val="20"/>
        </w:rPr>
        <w:t>Please see 10610_Workplan as annex</w:t>
      </w:r>
    </w:p>
    <w:p w14:paraId="41651927" w14:textId="7E4371AC" w:rsidR="26EB4159" w:rsidRDefault="26EB4159" w:rsidP="26EB4159">
      <w:pPr>
        <w:widowControl w:val="0"/>
        <w:tabs>
          <w:tab w:val="left" w:pos="1133"/>
        </w:tabs>
        <w:spacing w:before="80" w:after="80"/>
        <w:jc w:val="both"/>
        <w:rPr>
          <w:rFonts w:ascii="Arial" w:hAnsi="Arial" w:cs="Arial"/>
          <w:i/>
          <w:iCs/>
          <w:color w:val="0066FF"/>
          <w:sz w:val="20"/>
          <w:szCs w:val="20"/>
        </w:rPr>
      </w:pPr>
    </w:p>
    <w:p w14:paraId="188FAEBA" w14:textId="5B357ACB" w:rsidR="00FB0A39" w:rsidRDefault="00FB0A39" w:rsidP="002E7F75">
      <w:pPr>
        <w:jc w:val="both"/>
        <w:rPr>
          <w:rFonts w:ascii="Arial" w:hAnsi="Arial" w:cs="Arial"/>
          <w:sz w:val="20"/>
        </w:rPr>
      </w:pPr>
    </w:p>
    <w:p w14:paraId="69982415" w14:textId="77777777" w:rsidR="00FB0A39" w:rsidRDefault="00FB0A39" w:rsidP="002E7F75">
      <w:pPr>
        <w:jc w:val="both"/>
        <w:rPr>
          <w:rFonts w:ascii="Arial" w:hAnsi="Arial" w:cs="Arial"/>
          <w:sz w:val="20"/>
        </w:rPr>
      </w:pPr>
    </w:p>
    <w:p w14:paraId="5C0E6251" w14:textId="6732D154" w:rsidR="006F1A82" w:rsidRPr="002820C5" w:rsidRDefault="002820C5" w:rsidP="002820C5">
      <w:pPr>
        <w:pStyle w:val="Heading7"/>
      </w:pPr>
      <w:r>
        <w:t>X.</w:t>
      </w:r>
      <w:r w:rsidR="006F1A82" w:rsidRPr="002820C5">
        <w:t xml:space="preserve"> Synergies</w:t>
      </w:r>
    </w:p>
    <w:p w14:paraId="2EDEB1A4" w14:textId="77777777" w:rsidR="009158F1" w:rsidRPr="006F1A82" w:rsidRDefault="009158F1" w:rsidP="006F1A82">
      <w:pPr>
        <w:jc w:val="center"/>
        <w:rPr>
          <w:rFonts w:ascii="Arial" w:hAnsi="Arial" w:cs="Arial"/>
          <w:b/>
          <w:sz w:val="20"/>
        </w:rPr>
      </w:pPr>
    </w:p>
    <w:p w14:paraId="3051AFDB" w14:textId="6E93A758" w:rsidR="002E7F75" w:rsidRDefault="738AEE41" w:rsidP="002E7F75">
      <w:pPr>
        <w:jc w:val="both"/>
        <w:rPr>
          <w:rFonts w:ascii="Arial" w:hAnsi="Arial" w:cs="Arial"/>
          <w:sz w:val="20"/>
        </w:rPr>
      </w:pPr>
      <w:r w:rsidRPr="26EB4159">
        <w:rPr>
          <w:rFonts w:ascii="Arial" w:hAnsi="Arial" w:cs="Arial"/>
          <w:sz w:val="20"/>
          <w:szCs w:val="20"/>
        </w:rPr>
        <w:t>1</w:t>
      </w:r>
      <w:r w:rsidR="62BED8C3" w:rsidRPr="26EB4159">
        <w:rPr>
          <w:rFonts w:ascii="Arial" w:hAnsi="Arial" w:cs="Arial"/>
          <w:sz w:val="20"/>
          <w:szCs w:val="20"/>
        </w:rPr>
        <w:t>.</w:t>
      </w:r>
      <w:r w:rsidR="0EF0D47F" w:rsidRPr="26EB4159">
        <w:rPr>
          <w:rFonts w:ascii="Arial" w:hAnsi="Arial" w:cs="Arial"/>
          <w:b/>
          <w:bCs/>
          <w:sz w:val="20"/>
          <w:szCs w:val="20"/>
        </w:rPr>
        <w:t xml:space="preserve"> Synergies</w:t>
      </w:r>
      <w:r w:rsidR="0EF0D47F" w:rsidRPr="26EB4159">
        <w:rPr>
          <w:rFonts w:ascii="Arial" w:hAnsi="Arial" w:cs="Arial"/>
          <w:sz w:val="20"/>
          <w:szCs w:val="20"/>
        </w:rPr>
        <w:t xml:space="preserve"> achieved: </w:t>
      </w:r>
    </w:p>
    <w:p w14:paraId="1D534468" w14:textId="00F63436" w:rsidR="00A50208" w:rsidRDefault="00A50208">
      <w:pPr>
        <w:pStyle w:val="Footer"/>
        <w:tabs>
          <w:tab w:val="left" w:pos="720"/>
        </w:tabs>
        <w:rPr>
          <w:rFonts w:ascii="Arial" w:hAnsi="Arial" w:cs="Arial"/>
          <w:sz w:val="20"/>
        </w:rPr>
      </w:pPr>
    </w:p>
    <w:tbl>
      <w:tblPr>
        <w:tblStyle w:val="TableGrid"/>
        <w:tblW w:w="0" w:type="auto"/>
        <w:tblLook w:val="04A0" w:firstRow="1" w:lastRow="0" w:firstColumn="1" w:lastColumn="0" w:noHBand="0" w:noVBand="1"/>
      </w:tblPr>
      <w:tblGrid>
        <w:gridCol w:w="9613"/>
      </w:tblGrid>
      <w:tr w:rsidR="00B325FB" w14:paraId="27B75BB5" w14:textId="77777777" w:rsidTr="26EB4159">
        <w:tc>
          <w:tcPr>
            <w:tcW w:w="9613" w:type="dxa"/>
          </w:tcPr>
          <w:p w14:paraId="21A19C6B" w14:textId="2576F81C" w:rsidR="00B325FB" w:rsidRPr="00473903" w:rsidRDefault="0603CF47" w:rsidP="00FB0A39">
            <w:pPr>
              <w:widowControl w:val="0"/>
              <w:tabs>
                <w:tab w:val="left" w:pos="1133"/>
              </w:tabs>
              <w:autoSpaceDE w:val="0"/>
              <w:autoSpaceDN w:val="0"/>
              <w:adjustRightInd w:val="0"/>
              <w:spacing w:before="80" w:after="80"/>
              <w:jc w:val="both"/>
              <w:rPr>
                <w:rFonts w:ascii="Arial" w:hAnsi="Arial" w:cs="Arial"/>
                <w:bCs/>
                <w:iCs/>
                <w:sz w:val="20"/>
              </w:rPr>
            </w:pPr>
            <w:r w:rsidRPr="26EB4159">
              <w:rPr>
                <w:rFonts w:ascii="Arial" w:hAnsi="Arial" w:cs="Arial"/>
                <w:sz w:val="20"/>
                <w:szCs w:val="20"/>
              </w:rPr>
              <w:t xml:space="preserve">The project </w:t>
            </w:r>
            <w:r w:rsidR="1FF3B369" w:rsidRPr="26EB4159">
              <w:rPr>
                <w:rFonts w:ascii="Arial" w:hAnsi="Arial" w:cs="Arial"/>
                <w:sz w:val="20"/>
                <w:szCs w:val="20"/>
              </w:rPr>
              <w:t>has engaged with the Global Electric Mobility Programme and participate in global events and annual meetings to promote replicability and knowledge exchange</w:t>
            </w:r>
            <w:r w:rsidR="2BE0C7D7" w:rsidRPr="26EB4159">
              <w:rPr>
                <w:rFonts w:ascii="Arial" w:hAnsi="Arial" w:cs="Arial"/>
                <w:sz w:val="20"/>
                <w:szCs w:val="20"/>
              </w:rPr>
              <w:t xml:space="preserve"> implemented by the EBRD</w:t>
            </w:r>
            <w:r w:rsidRPr="26EB4159">
              <w:rPr>
                <w:rFonts w:ascii="Arial" w:hAnsi="Arial" w:cs="Arial"/>
                <w:sz w:val="20"/>
                <w:szCs w:val="20"/>
              </w:rPr>
              <w:t>.</w:t>
            </w:r>
          </w:p>
          <w:p w14:paraId="34A7E2DF" w14:textId="00784953" w:rsidR="007F7F0B" w:rsidRDefault="007F7F0B" w:rsidP="00FB0A39">
            <w:pPr>
              <w:widowControl w:val="0"/>
              <w:tabs>
                <w:tab w:val="left" w:pos="1133"/>
              </w:tabs>
              <w:autoSpaceDE w:val="0"/>
              <w:autoSpaceDN w:val="0"/>
              <w:adjustRightInd w:val="0"/>
              <w:spacing w:before="80" w:after="80"/>
              <w:jc w:val="both"/>
              <w:rPr>
                <w:rFonts w:ascii="Arial" w:hAnsi="Arial" w:cs="Arial"/>
                <w:bCs/>
                <w:i/>
                <w:color w:val="0066FF"/>
                <w:sz w:val="20"/>
              </w:rPr>
            </w:pPr>
          </w:p>
        </w:tc>
      </w:tr>
    </w:tbl>
    <w:p w14:paraId="5C3BE87B" w14:textId="77777777" w:rsidR="009F47BC" w:rsidRDefault="009F47BC" w:rsidP="006B4950">
      <w:pPr>
        <w:rPr>
          <w:rFonts w:ascii="Arial" w:hAnsi="Arial" w:cs="Arial"/>
          <w:b/>
          <w:sz w:val="20"/>
        </w:rPr>
      </w:pPr>
    </w:p>
    <w:p w14:paraId="4D053DF1" w14:textId="5B8E90EB" w:rsidR="5233AC00" w:rsidRDefault="5233AC00" w:rsidP="5233AC00">
      <w:pPr>
        <w:rPr>
          <w:rFonts w:ascii="Arial" w:hAnsi="Arial" w:cs="Arial"/>
          <w:b/>
          <w:bCs/>
          <w:sz w:val="20"/>
          <w:szCs w:val="20"/>
        </w:rPr>
      </w:pPr>
    </w:p>
    <w:p w14:paraId="09452729" w14:textId="789E43DA" w:rsidR="006B4950" w:rsidRDefault="290B7E32" w:rsidP="006B4950">
      <w:pPr>
        <w:rPr>
          <w:rFonts w:ascii="Arial" w:hAnsi="Arial" w:cs="Arial"/>
          <w:sz w:val="20"/>
        </w:rPr>
      </w:pPr>
      <w:r w:rsidRPr="26EB4159">
        <w:rPr>
          <w:rFonts w:ascii="Arial" w:hAnsi="Arial" w:cs="Arial"/>
          <w:b/>
          <w:bCs/>
          <w:sz w:val="20"/>
          <w:szCs w:val="20"/>
        </w:rPr>
        <w:t xml:space="preserve">3. </w:t>
      </w:r>
      <w:r w:rsidR="139BD971" w:rsidRPr="26EB4159">
        <w:rPr>
          <w:rFonts w:ascii="Arial" w:hAnsi="Arial" w:cs="Arial"/>
          <w:b/>
          <w:bCs/>
          <w:sz w:val="20"/>
          <w:szCs w:val="20"/>
        </w:rPr>
        <w:t>Stories to be shared</w:t>
      </w:r>
      <w:r w:rsidR="139BD971" w:rsidRPr="26EB4159">
        <w:rPr>
          <w:rFonts w:ascii="Arial" w:hAnsi="Arial" w:cs="Arial"/>
          <w:sz w:val="20"/>
          <w:szCs w:val="20"/>
        </w:rPr>
        <w:t xml:space="preserve"> (</w:t>
      </w:r>
      <w:r w:rsidR="1DFCCB7C" w:rsidRPr="26EB4159">
        <w:rPr>
          <w:rFonts w:ascii="Arial" w:hAnsi="Arial" w:cs="Arial"/>
          <w:sz w:val="20"/>
          <w:szCs w:val="20"/>
        </w:rPr>
        <w:t>Optional</w:t>
      </w:r>
      <w:r w:rsidR="139BD971" w:rsidRPr="26EB4159">
        <w:rPr>
          <w:rFonts w:ascii="Arial" w:hAnsi="Arial" w:cs="Arial"/>
          <w:sz w:val="20"/>
          <w:szCs w:val="20"/>
        </w:rPr>
        <w:t>)</w:t>
      </w:r>
    </w:p>
    <w:p w14:paraId="24F1F3DC" w14:textId="77777777" w:rsidR="007F7F0B" w:rsidRPr="006B4950" w:rsidRDefault="007F7F0B" w:rsidP="006B4950">
      <w:pPr>
        <w:rPr>
          <w:rFonts w:ascii="Arial" w:hAnsi="Arial" w:cs="Arial"/>
          <w:b/>
          <w:sz w:val="20"/>
        </w:rPr>
      </w:pPr>
    </w:p>
    <w:tbl>
      <w:tblPr>
        <w:tblStyle w:val="TableGrid"/>
        <w:tblW w:w="0" w:type="auto"/>
        <w:tblLook w:val="04A0" w:firstRow="1" w:lastRow="0" w:firstColumn="1" w:lastColumn="0" w:noHBand="0" w:noVBand="1"/>
      </w:tblPr>
      <w:tblGrid>
        <w:gridCol w:w="9613"/>
      </w:tblGrid>
      <w:tr w:rsidR="007F7F0B" w14:paraId="19CEE055" w14:textId="77777777" w:rsidTr="7EF2C4DF">
        <w:tc>
          <w:tcPr>
            <w:tcW w:w="9613" w:type="dxa"/>
          </w:tcPr>
          <w:p w14:paraId="4BC68450" w14:textId="6F42A743" w:rsidR="007F7F0B" w:rsidRPr="00473903" w:rsidRDefault="005D79C9" w:rsidP="7EF2C4DF">
            <w:pPr>
              <w:widowControl w:val="0"/>
              <w:tabs>
                <w:tab w:val="left" w:pos="1133"/>
              </w:tabs>
              <w:autoSpaceDE w:val="0"/>
              <w:autoSpaceDN w:val="0"/>
              <w:adjustRightInd w:val="0"/>
              <w:spacing w:before="80" w:after="80"/>
              <w:jc w:val="both"/>
              <w:rPr>
                <w:rFonts w:ascii="Arial" w:hAnsi="Arial" w:cs="Arial"/>
                <w:color w:val="0066FF"/>
                <w:sz w:val="20"/>
                <w:szCs w:val="20"/>
              </w:rPr>
            </w:pPr>
            <w:r w:rsidRPr="00473903">
              <w:rPr>
                <w:rFonts w:ascii="Arial" w:hAnsi="Arial" w:cs="Arial"/>
                <w:sz w:val="20"/>
                <w:szCs w:val="20"/>
              </w:rPr>
              <w:t>N/A</w:t>
            </w:r>
          </w:p>
        </w:tc>
      </w:tr>
    </w:tbl>
    <w:p w14:paraId="31672344" w14:textId="77777777" w:rsidR="00BC1760" w:rsidRDefault="00BC1760" w:rsidP="00FC740B">
      <w:pPr>
        <w:pStyle w:val="Title"/>
        <w:jc w:val="left"/>
        <w:rPr>
          <w:rFonts w:ascii="Arial" w:hAnsi="Arial" w:cs="Arial"/>
          <w:sz w:val="20"/>
        </w:rPr>
        <w:sectPr w:rsidR="00BC1760" w:rsidSect="00C103E3">
          <w:footerReference w:type="even" r:id="rId13"/>
          <w:footerReference w:type="default" r:id="rId14"/>
          <w:pgSz w:w="12240" w:h="15840"/>
          <w:pgMar w:top="720" w:right="1350" w:bottom="1080" w:left="1267" w:header="720" w:footer="720" w:gutter="0"/>
          <w:cols w:space="720"/>
        </w:sectPr>
      </w:pPr>
    </w:p>
    <w:p w14:paraId="153C6A69" w14:textId="77777777" w:rsidR="009F47BC" w:rsidRDefault="009F47BC" w:rsidP="00FC740B">
      <w:pPr>
        <w:pStyle w:val="Title"/>
        <w:jc w:val="left"/>
        <w:rPr>
          <w:rFonts w:ascii="Arial" w:hAnsi="Arial" w:cs="Arial"/>
          <w:sz w:val="20"/>
        </w:rPr>
      </w:pPr>
    </w:p>
    <w:p w14:paraId="5EB17273" w14:textId="1DA63D66" w:rsidR="00606701" w:rsidRDefault="00791CD4" w:rsidP="00606701">
      <w:pPr>
        <w:jc w:val="center"/>
        <w:rPr>
          <w:sz w:val="18"/>
          <w:lang w:val="en-US"/>
        </w:rPr>
      </w:pPr>
      <w:r>
        <w:rPr>
          <w:rFonts w:ascii="Arial" w:hAnsi="Arial" w:cs="Arial"/>
          <w:b/>
          <w:bCs/>
          <w:color w:val="212529"/>
          <w:sz w:val="22"/>
          <w:szCs w:val="30"/>
          <w:shd w:val="clear" w:color="auto" w:fill="FCFCFC"/>
        </w:rPr>
        <w:t xml:space="preserve">XI. </w:t>
      </w:r>
      <w:r w:rsidR="00606701">
        <w:rPr>
          <w:rFonts w:ascii="Arial" w:hAnsi="Arial" w:cs="Arial"/>
          <w:b/>
          <w:bCs/>
          <w:color w:val="212529"/>
          <w:sz w:val="22"/>
          <w:szCs w:val="30"/>
          <w:shd w:val="clear" w:color="auto" w:fill="FCFCFC"/>
        </w:rPr>
        <w:t>GEO LOCATION INFORMATION</w:t>
      </w:r>
    </w:p>
    <w:p w14:paraId="58807BA5" w14:textId="77777777" w:rsidR="00606701" w:rsidRDefault="00606701" w:rsidP="00606701">
      <w:pPr>
        <w:pStyle w:val="NormalWeb"/>
        <w:shd w:val="clear" w:color="auto" w:fill="FFFFFF" w:themeFill="background1"/>
        <w:jc w:val="both"/>
        <w:rPr>
          <w:rFonts w:ascii="Arial" w:hAnsi="Arial" w:cs="Arial"/>
          <w:bCs/>
          <w:color w:val="212529"/>
          <w:sz w:val="20"/>
          <w:szCs w:val="18"/>
        </w:rPr>
      </w:pPr>
      <w:r>
        <w:rPr>
          <w:rFonts w:ascii="Arial" w:hAnsi="Arial" w:cs="Arial"/>
          <w:bCs/>
          <w:color w:val="212529"/>
          <w:sz w:val="20"/>
          <w:szCs w:val="18"/>
        </w:rPr>
        <w:t>The Location Name, Latitude and Longitude are required fields insofar as an Agency chooses to enter a project location under the set format. The Geo Name ID is required in instances where the location is not exact, such as in the case of a city, as opposed to the exact site of a physical infrastructure. The Location &amp; Activity Description fields are optional. Project longitude and latitude must follow the Decimal Degrees WGS84 format and Agencies are encouraged to use at least four decimal points for greater accuracy. Users may add as many locations as appropriate. Web mapping applications such as </w:t>
      </w:r>
      <w:hyperlink r:id="rId15" w:anchor="map=4/21.84/82.79" w:tgtFrame="_blank" w:history="1">
        <w:r>
          <w:rPr>
            <w:rStyle w:val="Hyperlink"/>
            <w:rFonts w:ascii="Arial" w:hAnsi="Arial" w:cs="Arial"/>
            <w:bCs/>
            <w:color w:val="0A8BBC"/>
            <w:sz w:val="20"/>
            <w:szCs w:val="18"/>
          </w:rPr>
          <w:t>Open</w:t>
        </w:r>
        <w:r>
          <w:rPr>
            <w:rStyle w:val="Hyperlink"/>
            <w:rFonts w:ascii="Arial" w:hAnsi="Arial" w:cs="Arial"/>
            <w:bCs/>
            <w:color w:val="0A8BBC"/>
            <w:sz w:val="20"/>
            <w:szCs w:val="18"/>
          </w:rPr>
          <w:t>S</w:t>
        </w:r>
        <w:r>
          <w:rPr>
            <w:rStyle w:val="Hyperlink"/>
            <w:rFonts w:ascii="Arial" w:hAnsi="Arial" w:cs="Arial"/>
            <w:bCs/>
            <w:color w:val="0A8BBC"/>
            <w:sz w:val="20"/>
            <w:szCs w:val="18"/>
          </w:rPr>
          <w:t>treetMap</w:t>
        </w:r>
      </w:hyperlink>
      <w:r>
        <w:rPr>
          <w:rFonts w:ascii="Arial" w:hAnsi="Arial" w:cs="Arial"/>
          <w:bCs/>
          <w:color w:val="212529"/>
          <w:sz w:val="20"/>
          <w:szCs w:val="18"/>
        </w:rPr>
        <w:t> or </w:t>
      </w:r>
      <w:hyperlink r:id="rId16" w:tgtFrame="_blank" w:history="1">
        <w:r>
          <w:rPr>
            <w:rStyle w:val="Hyperlink"/>
            <w:rFonts w:ascii="Arial" w:hAnsi="Arial" w:cs="Arial"/>
            <w:bCs/>
            <w:color w:val="0A8BBC"/>
            <w:sz w:val="20"/>
            <w:szCs w:val="18"/>
          </w:rPr>
          <w:t>GeoNames</w:t>
        </w:r>
      </w:hyperlink>
      <w:r>
        <w:rPr>
          <w:rFonts w:ascii="Arial" w:hAnsi="Arial" w:cs="Arial"/>
          <w:bCs/>
          <w:color w:val="212529"/>
          <w:sz w:val="20"/>
          <w:szCs w:val="18"/>
        </w:rPr>
        <w:t> use this format. Consider using a conversion tool as needed, such as:</w:t>
      </w:r>
      <w:hyperlink r:id="rId17" w:tgtFrame="_blank" w:history="1">
        <w:r>
          <w:rPr>
            <w:rStyle w:val="Hyperlink"/>
            <w:rFonts w:ascii="Arial" w:hAnsi="Arial" w:cs="Arial"/>
            <w:bCs/>
            <w:color w:val="0A8BBC"/>
            <w:sz w:val="20"/>
            <w:szCs w:val="18"/>
          </w:rPr>
          <w:t> https://coordinates-converter.com</w:t>
        </w:r>
      </w:hyperlink>
      <w:r>
        <w:rPr>
          <w:rFonts w:ascii="Arial" w:hAnsi="Arial" w:cs="Arial"/>
          <w:bCs/>
          <w:color w:val="212529"/>
          <w:sz w:val="20"/>
          <w:szCs w:val="18"/>
        </w:rPr>
        <w:t> Please see the Geocoding User Guide by clicking </w:t>
      </w:r>
      <w:hyperlink r:id="rId18" w:history="1">
        <w:r>
          <w:rPr>
            <w:rStyle w:val="Hyperlink"/>
            <w:rFonts w:ascii="Arial" w:hAnsi="Arial" w:cs="Arial"/>
            <w:bCs/>
            <w:color w:val="0A8BBC"/>
            <w:sz w:val="20"/>
            <w:szCs w:val="18"/>
          </w:rPr>
          <w:t>here</w:t>
        </w:r>
      </w:hyperlink>
    </w:p>
    <w:tbl>
      <w:tblPr>
        <w:tblStyle w:val="TableGrid"/>
        <w:tblW w:w="0" w:type="auto"/>
        <w:tblLook w:val="04A0" w:firstRow="1" w:lastRow="0" w:firstColumn="1" w:lastColumn="0" w:noHBand="0" w:noVBand="1"/>
      </w:tblPr>
      <w:tblGrid>
        <w:gridCol w:w="1832"/>
        <w:gridCol w:w="1832"/>
        <w:gridCol w:w="1833"/>
        <w:gridCol w:w="1833"/>
        <w:gridCol w:w="1833"/>
      </w:tblGrid>
      <w:tr w:rsidR="00606701" w14:paraId="569D9A71" w14:textId="77777777" w:rsidTr="26EB4159">
        <w:tc>
          <w:tcPr>
            <w:tcW w:w="1832" w:type="dxa"/>
            <w:tcBorders>
              <w:top w:val="single" w:sz="4" w:space="0" w:color="auto"/>
              <w:left w:val="single" w:sz="4" w:space="0" w:color="auto"/>
              <w:bottom w:val="single" w:sz="4" w:space="0" w:color="auto"/>
              <w:right w:val="single" w:sz="4" w:space="0" w:color="auto"/>
            </w:tcBorders>
            <w:vAlign w:val="center"/>
            <w:hideMark/>
          </w:tcPr>
          <w:p w14:paraId="293E79BA" w14:textId="77777777" w:rsidR="00606701" w:rsidRDefault="00606701">
            <w:pPr>
              <w:pStyle w:val="NormalWeb"/>
              <w:shd w:val="clear" w:color="auto" w:fill="FFFFFF" w:themeFill="background1"/>
              <w:jc w:val="center"/>
              <w:rPr>
                <w:rFonts w:ascii="Arial" w:hAnsi="Arial" w:cs="Arial"/>
                <w:b/>
                <w:bCs/>
                <w:color w:val="212529"/>
                <w:sz w:val="20"/>
                <w:szCs w:val="18"/>
              </w:rPr>
            </w:pPr>
            <w:r>
              <w:rPr>
                <w:rFonts w:ascii="Arial" w:hAnsi="Arial" w:cs="Arial"/>
                <w:b/>
                <w:bCs/>
                <w:color w:val="212529"/>
                <w:sz w:val="20"/>
                <w:szCs w:val="18"/>
              </w:rPr>
              <w:t>Location Name</w:t>
            </w:r>
          </w:p>
        </w:tc>
        <w:tc>
          <w:tcPr>
            <w:tcW w:w="1832" w:type="dxa"/>
            <w:tcBorders>
              <w:top w:val="single" w:sz="4" w:space="0" w:color="auto"/>
              <w:left w:val="single" w:sz="4" w:space="0" w:color="auto"/>
              <w:bottom w:val="single" w:sz="4" w:space="0" w:color="auto"/>
              <w:right w:val="single" w:sz="4" w:space="0" w:color="auto"/>
            </w:tcBorders>
            <w:vAlign w:val="center"/>
            <w:hideMark/>
          </w:tcPr>
          <w:p w14:paraId="5CD08EF0" w14:textId="77777777" w:rsidR="00606701" w:rsidRDefault="00606701">
            <w:pPr>
              <w:pStyle w:val="NormalWeb"/>
              <w:shd w:val="clear" w:color="auto" w:fill="FFFFFF" w:themeFill="background1"/>
              <w:jc w:val="center"/>
              <w:rPr>
                <w:rFonts w:ascii="Arial" w:hAnsi="Arial" w:cs="Arial"/>
                <w:b/>
                <w:bCs/>
                <w:color w:val="212529"/>
                <w:sz w:val="20"/>
                <w:szCs w:val="18"/>
              </w:rPr>
            </w:pPr>
            <w:r>
              <w:rPr>
                <w:rFonts w:ascii="Arial" w:hAnsi="Arial" w:cs="Arial"/>
                <w:b/>
                <w:bCs/>
                <w:color w:val="212529"/>
                <w:sz w:val="20"/>
                <w:szCs w:val="18"/>
              </w:rPr>
              <w:t>Latitude</w:t>
            </w:r>
          </w:p>
        </w:tc>
        <w:tc>
          <w:tcPr>
            <w:tcW w:w="1833" w:type="dxa"/>
            <w:tcBorders>
              <w:top w:val="single" w:sz="4" w:space="0" w:color="auto"/>
              <w:left w:val="single" w:sz="4" w:space="0" w:color="auto"/>
              <w:bottom w:val="single" w:sz="4" w:space="0" w:color="auto"/>
              <w:right w:val="single" w:sz="4" w:space="0" w:color="auto"/>
            </w:tcBorders>
            <w:vAlign w:val="center"/>
            <w:hideMark/>
          </w:tcPr>
          <w:p w14:paraId="48087A22" w14:textId="77777777" w:rsidR="00606701" w:rsidRDefault="00606701">
            <w:pPr>
              <w:pStyle w:val="NormalWeb"/>
              <w:shd w:val="clear" w:color="auto" w:fill="FFFFFF" w:themeFill="background1"/>
              <w:jc w:val="center"/>
              <w:rPr>
                <w:rFonts w:ascii="Arial" w:hAnsi="Arial" w:cs="Arial"/>
                <w:b/>
                <w:bCs/>
                <w:color w:val="212529"/>
                <w:sz w:val="20"/>
                <w:szCs w:val="18"/>
              </w:rPr>
            </w:pPr>
            <w:r>
              <w:rPr>
                <w:rFonts w:ascii="Arial" w:hAnsi="Arial" w:cs="Arial"/>
                <w:b/>
                <w:bCs/>
                <w:color w:val="212529"/>
                <w:sz w:val="20"/>
                <w:szCs w:val="18"/>
              </w:rPr>
              <w:t>Longitude</w:t>
            </w:r>
          </w:p>
        </w:tc>
        <w:tc>
          <w:tcPr>
            <w:tcW w:w="1833" w:type="dxa"/>
            <w:tcBorders>
              <w:top w:val="single" w:sz="4" w:space="0" w:color="auto"/>
              <w:left w:val="single" w:sz="4" w:space="0" w:color="auto"/>
              <w:bottom w:val="single" w:sz="4" w:space="0" w:color="auto"/>
              <w:right w:val="single" w:sz="4" w:space="0" w:color="auto"/>
            </w:tcBorders>
            <w:vAlign w:val="center"/>
            <w:hideMark/>
          </w:tcPr>
          <w:p w14:paraId="0842483E" w14:textId="77777777" w:rsidR="00606701" w:rsidRDefault="00606701">
            <w:pPr>
              <w:pStyle w:val="NormalWeb"/>
              <w:shd w:val="clear" w:color="auto" w:fill="FFFFFF" w:themeFill="background1"/>
              <w:jc w:val="center"/>
              <w:rPr>
                <w:rFonts w:ascii="Arial" w:hAnsi="Arial" w:cs="Arial"/>
                <w:b/>
                <w:bCs/>
                <w:color w:val="212529"/>
                <w:sz w:val="20"/>
                <w:szCs w:val="18"/>
              </w:rPr>
            </w:pPr>
            <w:r>
              <w:rPr>
                <w:rFonts w:ascii="Arial" w:hAnsi="Arial" w:cs="Arial"/>
                <w:b/>
                <w:bCs/>
                <w:color w:val="212529"/>
                <w:sz w:val="20"/>
                <w:szCs w:val="18"/>
              </w:rPr>
              <w:t>Geo Name ID</w:t>
            </w:r>
          </w:p>
        </w:tc>
        <w:tc>
          <w:tcPr>
            <w:tcW w:w="1833" w:type="dxa"/>
            <w:tcBorders>
              <w:top w:val="single" w:sz="4" w:space="0" w:color="auto"/>
              <w:left w:val="single" w:sz="4" w:space="0" w:color="auto"/>
              <w:bottom w:val="single" w:sz="4" w:space="0" w:color="auto"/>
              <w:right w:val="single" w:sz="4" w:space="0" w:color="auto"/>
            </w:tcBorders>
            <w:vAlign w:val="center"/>
            <w:hideMark/>
          </w:tcPr>
          <w:p w14:paraId="71DA167C" w14:textId="77777777" w:rsidR="00606701" w:rsidRDefault="00606701">
            <w:pPr>
              <w:pStyle w:val="NormalWeb"/>
              <w:shd w:val="clear" w:color="auto" w:fill="FFFFFF" w:themeFill="background1"/>
              <w:jc w:val="center"/>
              <w:rPr>
                <w:rFonts w:ascii="Arial" w:hAnsi="Arial" w:cs="Arial"/>
                <w:b/>
                <w:bCs/>
                <w:color w:val="212529"/>
                <w:sz w:val="20"/>
                <w:szCs w:val="18"/>
              </w:rPr>
            </w:pPr>
            <w:r>
              <w:rPr>
                <w:rFonts w:ascii="Arial" w:hAnsi="Arial" w:cs="Arial"/>
                <w:b/>
                <w:bCs/>
                <w:color w:val="212529"/>
                <w:sz w:val="20"/>
                <w:szCs w:val="18"/>
              </w:rPr>
              <w:t>Location and Activity Description</w:t>
            </w:r>
          </w:p>
        </w:tc>
      </w:tr>
      <w:tr w:rsidR="00473903" w:rsidRPr="00241894" w14:paraId="1FE15BA3" w14:textId="77777777" w:rsidTr="26EB4159">
        <w:tc>
          <w:tcPr>
            <w:tcW w:w="1832" w:type="dxa"/>
            <w:tcBorders>
              <w:top w:val="single" w:sz="4" w:space="0" w:color="auto"/>
              <w:left w:val="single" w:sz="4" w:space="0" w:color="auto"/>
              <w:bottom w:val="single" w:sz="4" w:space="0" w:color="auto"/>
              <w:right w:val="single" w:sz="4" w:space="0" w:color="auto"/>
            </w:tcBorders>
            <w:hideMark/>
          </w:tcPr>
          <w:p w14:paraId="773AC394" w14:textId="79B9EA3C" w:rsidR="00606701" w:rsidRPr="00241894" w:rsidRDefault="00241894">
            <w:pPr>
              <w:pStyle w:val="NormalWeb"/>
              <w:shd w:val="clear" w:color="auto" w:fill="FFFFFF" w:themeFill="background1"/>
              <w:jc w:val="both"/>
              <w:rPr>
                <w:rFonts w:ascii="Arial" w:hAnsi="Arial" w:cs="Arial"/>
                <w:bCs/>
                <w:sz w:val="20"/>
                <w:szCs w:val="18"/>
              </w:rPr>
            </w:pPr>
            <w:r w:rsidRPr="00241894">
              <w:rPr>
                <w:rFonts w:ascii="Arial" w:hAnsi="Arial" w:cs="Arial"/>
                <w:bCs/>
                <w:sz w:val="20"/>
                <w:szCs w:val="18"/>
              </w:rPr>
              <w:t>Elbasan</w:t>
            </w:r>
          </w:p>
        </w:tc>
        <w:tc>
          <w:tcPr>
            <w:tcW w:w="1832" w:type="dxa"/>
            <w:tcBorders>
              <w:top w:val="single" w:sz="4" w:space="0" w:color="auto"/>
              <w:left w:val="single" w:sz="4" w:space="0" w:color="auto"/>
              <w:bottom w:val="single" w:sz="4" w:space="0" w:color="auto"/>
              <w:right w:val="single" w:sz="4" w:space="0" w:color="auto"/>
            </w:tcBorders>
            <w:hideMark/>
          </w:tcPr>
          <w:p w14:paraId="246DFF80" w14:textId="7E5B64B8" w:rsidR="00606701" w:rsidRPr="00241894" w:rsidRDefault="00241894" w:rsidP="00241894">
            <w:pPr>
              <w:pStyle w:val="NormalWeb"/>
              <w:shd w:val="clear" w:color="auto" w:fill="FFFFFF" w:themeFill="background1"/>
              <w:jc w:val="both"/>
              <w:rPr>
                <w:rFonts w:ascii="Arial" w:hAnsi="Arial" w:cs="Arial"/>
                <w:bCs/>
                <w:sz w:val="20"/>
                <w:szCs w:val="18"/>
              </w:rPr>
            </w:pPr>
            <w:r w:rsidRPr="00241894">
              <w:rPr>
                <w:rFonts w:ascii="Arial" w:hAnsi="Arial" w:cs="Arial"/>
                <w:bCs/>
                <w:sz w:val="20"/>
                <w:szCs w:val="18"/>
              </w:rPr>
              <w:t xml:space="preserve">41.11130 </w:t>
            </w:r>
          </w:p>
        </w:tc>
        <w:tc>
          <w:tcPr>
            <w:tcW w:w="1833" w:type="dxa"/>
            <w:tcBorders>
              <w:top w:val="single" w:sz="4" w:space="0" w:color="auto"/>
              <w:left w:val="single" w:sz="4" w:space="0" w:color="auto"/>
              <w:bottom w:val="single" w:sz="4" w:space="0" w:color="auto"/>
              <w:right w:val="single" w:sz="4" w:space="0" w:color="auto"/>
            </w:tcBorders>
            <w:hideMark/>
          </w:tcPr>
          <w:p w14:paraId="2AEF995C" w14:textId="79B5F8B7" w:rsidR="00606701" w:rsidRPr="00241894" w:rsidRDefault="00241894">
            <w:pPr>
              <w:pStyle w:val="NormalWeb"/>
              <w:shd w:val="clear" w:color="auto" w:fill="FFFFFF" w:themeFill="background1"/>
              <w:jc w:val="both"/>
              <w:rPr>
                <w:rFonts w:ascii="Arial" w:hAnsi="Arial" w:cs="Arial"/>
                <w:bCs/>
                <w:sz w:val="20"/>
                <w:szCs w:val="18"/>
              </w:rPr>
            </w:pPr>
            <w:r w:rsidRPr="00241894">
              <w:rPr>
                <w:rFonts w:ascii="Arial" w:hAnsi="Arial" w:cs="Arial"/>
                <w:bCs/>
                <w:sz w:val="20"/>
                <w:szCs w:val="18"/>
              </w:rPr>
              <w:t>20.08095</w:t>
            </w:r>
          </w:p>
        </w:tc>
        <w:tc>
          <w:tcPr>
            <w:tcW w:w="1833" w:type="dxa"/>
            <w:tcBorders>
              <w:top w:val="single" w:sz="4" w:space="0" w:color="auto"/>
              <w:left w:val="single" w:sz="4" w:space="0" w:color="auto"/>
              <w:bottom w:val="single" w:sz="4" w:space="0" w:color="auto"/>
              <w:right w:val="single" w:sz="4" w:space="0" w:color="auto"/>
            </w:tcBorders>
          </w:tcPr>
          <w:p w14:paraId="44DB1951" w14:textId="77777777" w:rsidR="00606701" w:rsidRPr="00241894" w:rsidRDefault="00606701">
            <w:pPr>
              <w:pStyle w:val="NormalWeb"/>
              <w:shd w:val="clear" w:color="auto" w:fill="FFFFFF" w:themeFill="background1"/>
              <w:jc w:val="both"/>
              <w:rPr>
                <w:rFonts w:ascii="Arial" w:hAnsi="Arial" w:cs="Arial"/>
                <w:bCs/>
                <w:sz w:val="20"/>
                <w:szCs w:val="18"/>
              </w:rPr>
            </w:pPr>
          </w:p>
        </w:tc>
        <w:tc>
          <w:tcPr>
            <w:tcW w:w="1833" w:type="dxa"/>
            <w:tcBorders>
              <w:top w:val="single" w:sz="4" w:space="0" w:color="auto"/>
              <w:left w:val="single" w:sz="4" w:space="0" w:color="auto"/>
              <w:bottom w:val="single" w:sz="4" w:space="0" w:color="auto"/>
              <w:right w:val="single" w:sz="4" w:space="0" w:color="auto"/>
            </w:tcBorders>
          </w:tcPr>
          <w:p w14:paraId="2467096D" w14:textId="77777777" w:rsidR="00606701" w:rsidRPr="00241894" w:rsidRDefault="00606701">
            <w:pPr>
              <w:pStyle w:val="NormalWeb"/>
              <w:shd w:val="clear" w:color="auto" w:fill="FFFFFF" w:themeFill="background1"/>
              <w:jc w:val="both"/>
              <w:rPr>
                <w:rFonts w:ascii="Arial" w:hAnsi="Arial" w:cs="Arial"/>
                <w:bCs/>
                <w:sz w:val="20"/>
                <w:szCs w:val="18"/>
              </w:rPr>
            </w:pPr>
          </w:p>
        </w:tc>
      </w:tr>
      <w:tr w:rsidR="00606701" w:rsidRPr="00473903" w14:paraId="11CDF410" w14:textId="77777777" w:rsidTr="26EB4159">
        <w:tc>
          <w:tcPr>
            <w:tcW w:w="1832" w:type="dxa"/>
            <w:tcBorders>
              <w:top w:val="single" w:sz="4" w:space="0" w:color="auto"/>
              <w:left w:val="single" w:sz="4" w:space="0" w:color="auto"/>
              <w:bottom w:val="single" w:sz="4" w:space="0" w:color="auto"/>
              <w:right w:val="single" w:sz="4" w:space="0" w:color="auto"/>
            </w:tcBorders>
          </w:tcPr>
          <w:p w14:paraId="2385492B" w14:textId="72F51C4B" w:rsidR="00606701" w:rsidRPr="00473903" w:rsidRDefault="00241894">
            <w:pPr>
              <w:pStyle w:val="NormalWeb"/>
              <w:shd w:val="clear" w:color="auto" w:fill="FFFFFF" w:themeFill="background1"/>
              <w:jc w:val="both"/>
              <w:rPr>
                <w:rFonts w:ascii="Arial" w:hAnsi="Arial" w:cs="Arial"/>
                <w:bCs/>
                <w:sz w:val="20"/>
                <w:szCs w:val="18"/>
              </w:rPr>
            </w:pPr>
            <w:proofErr w:type="spellStart"/>
            <w:r>
              <w:rPr>
                <w:rFonts w:ascii="Arial" w:hAnsi="Arial" w:cs="Arial"/>
                <w:bCs/>
                <w:sz w:val="20"/>
                <w:szCs w:val="18"/>
              </w:rPr>
              <w:t>Berat</w:t>
            </w:r>
            <w:proofErr w:type="spellEnd"/>
          </w:p>
        </w:tc>
        <w:tc>
          <w:tcPr>
            <w:tcW w:w="1832" w:type="dxa"/>
            <w:tcBorders>
              <w:top w:val="single" w:sz="4" w:space="0" w:color="auto"/>
              <w:left w:val="single" w:sz="4" w:space="0" w:color="auto"/>
              <w:bottom w:val="single" w:sz="4" w:space="0" w:color="auto"/>
              <w:right w:val="single" w:sz="4" w:space="0" w:color="auto"/>
            </w:tcBorders>
          </w:tcPr>
          <w:p w14:paraId="4B54BF00" w14:textId="7E67AF92" w:rsidR="00606701" w:rsidRPr="00473903" w:rsidRDefault="00241894" w:rsidP="00241894">
            <w:pPr>
              <w:pStyle w:val="NormalWeb"/>
              <w:shd w:val="clear" w:color="auto" w:fill="FFFFFF" w:themeFill="background1"/>
              <w:jc w:val="both"/>
              <w:rPr>
                <w:rFonts w:ascii="Arial" w:hAnsi="Arial" w:cs="Arial"/>
                <w:bCs/>
                <w:sz w:val="20"/>
                <w:szCs w:val="18"/>
              </w:rPr>
            </w:pPr>
            <w:r>
              <w:rPr>
                <w:rFonts w:ascii="Arial" w:hAnsi="Arial" w:cs="Arial"/>
                <w:bCs/>
                <w:sz w:val="20"/>
                <w:szCs w:val="18"/>
              </w:rPr>
              <w:t>40.70472</w:t>
            </w:r>
          </w:p>
        </w:tc>
        <w:tc>
          <w:tcPr>
            <w:tcW w:w="1833" w:type="dxa"/>
            <w:tcBorders>
              <w:top w:val="single" w:sz="4" w:space="0" w:color="auto"/>
              <w:left w:val="single" w:sz="4" w:space="0" w:color="auto"/>
              <w:bottom w:val="single" w:sz="4" w:space="0" w:color="auto"/>
              <w:right w:val="single" w:sz="4" w:space="0" w:color="auto"/>
            </w:tcBorders>
          </w:tcPr>
          <w:p w14:paraId="0D304EAD" w14:textId="785DAB63" w:rsidR="00606701" w:rsidRPr="00473903" w:rsidRDefault="00241894">
            <w:pPr>
              <w:pStyle w:val="NormalWeb"/>
              <w:shd w:val="clear" w:color="auto" w:fill="FFFFFF" w:themeFill="background1"/>
              <w:jc w:val="both"/>
              <w:rPr>
                <w:rFonts w:ascii="Arial" w:hAnsi="Arial" w:cs="Arial"/>
                <w:bCs/>
                <w:sz w:val="20"/>
                <w:szCs w:val="18"/>
              </w:rPr>
            </w:pPr>
            <w:r w:rsidRPr="00241894">
              <w:rPr>
                <w:rFonts w:ascii="Arial" w:hAnsi="Arial" w:cs="Arial"/>
                <w:bCs/>
                <w:sz w:val="20"/>
                <w:szCs w:val="18"/>
              </w:rPr>
              <w:t>19.96078</w:t>
            </w:r>
          </w:p>
        </w:tc>
        <w:tc>
          <w:tcPr>
            <w:tcW w:w="1833" w:type="dxa"/>
            <w:tcBorders>
              <w:top w:val="single" w:sz="4" w:space="0" w:color="auto"/>
              <w:left w:val="single" w:sz="4" w:space="0" w:color="auto"/>
              <w:bottom w:val="single" w:sz="4" w:space="0" w:color="auto"/>
              <w:right w:val="single" w:sz="4" w:space="0" w:color="auto"/>
            </w:tcBorders>
          </w:tcPr>
          <w:p w14:paraId="1146F700" w14:textId="77777777" w:rsidR="00606701" w:rsidRPr="00473903" w:rsidRDefault="00606701">
            <w:pPr>
              <w:pStyle w:val="NormalWeb"/>
              <w:shd w:val="clear" w:color="auto" w:fill="FFFFFF" w:themeFill="background1"/>
              <w:jc w:val="both"/>
              <w:rPr>
                <w:rFonts w:ascii="Arial" w:hAnsi="Arial" w:cs="Arial"/>
                <w:bCs/>
                <w:sz w:val="20"/>
                <w:szCs w:val="18"/>
              </w:rPr>
            </w:pPr>
          </w:p>
        </w:tc>
        <w:tc>
          <w:tcPr>
            <w:tcW w:w="1833" w:type="dxa"/>
            <w:tcBorders>
              <w:top w:val="single" w:sz="4" w:space="0" w:color="auto"/>
              <w:left w:val="single" w:sz="4" w:space="0" w:color="auto"/>
              <w:bottom w:val="single" w:sz="4" w:space="0" w:color="auto"/>
              <w:right w:val="single" w:sz="4" w:space="0" w:color="auto"/>
            </w:tcBorders>
          </w:tcPr>
          <w:p w14:paraId="6A7E7EA8" w14:textId="77777777" w:rsidR="00606701" w:rsidRPr="00473903" w:rsidRDefault="00606701">
            <w:pPr>
              <w:pStyle w:val="NormalWeb"/>
              <w:shd w:val="clear" w:color="auto" w:fill="FFFFFF" w:themeFill="background1"/>
              <w:jc w:val="both"/>
              <w:rPr>
                <w:rFonts w:ascii="Arial" w:hAnsi="Arial" w:cs="Arial"/>
                <w:bCs/>
                <w:sz w:val="20"/>
                <w:szCs w:val="18"/>
              </w:rPr>
            </w:pPr>
          </w:p>
        </w:tc>
      </w:tr>
      <w:tr w:rsidR="00241894" w:rsidRPr="00473903" w14:paraId="356354B7" w14:textId="77777777" w:rsidTr="26EB4159">
        <w:tc>
          <w:tcPr>
            <w:tcW w:w="1832" w:type="dxa"/>
            <w:tcBorders>
              <w:top w:val="single" w:sz="4" w:space="0" w:color="auto"/>
              <w:left w:val="single" w:sz="4" w:space="0" w:color="auto"/>
              <w:bottom w:val="single" w:sz="4" w:space="0" w:color="auto"/>
              <w:right w:val="single" w:sz="4" w:space="0" w:color="auto"/>
            </w:tcBorders>
          </w:tcPr>
          <w:p w14:paraId="12D955AB" w14:textId="7CCC4BF1" w:rsidR="00241894" w:rsidRPr="00473903" w:rsidRDefault="00241894">
            <w:pPr>
              <w:pStyle w:val="NormalWeb"/>
              <w:shd w:val="clear" w:color="auto" w:fill="FFFFFF" w:themeFill="background1"/>
              <w:jc w:val="both"/>
              <w:rPr>
                <w:rFonts w:ascii="Arial" w:hAnsi="Arial" w:cs="Arial"/>
                <w:bCs/>
                <w:sz w:val="20"/>
                <w:szCs w:val="18"/>
              </w:rPr>
            </w:pPr>
            <w:proofErr w:type="spellStart"/>
            <w:r>
              <w:rPr>
                <w:rFonts w:ascii="Arial" w:hAnsi="Arial" w:cs="Arial"/>
                <w:bCs/>
                <w:sz w:val="20"/>
                <w:szCs w:val="18"/>
              </w:rPr>
              <w:t>Belsh</w:t>
            </w:r>
            <w:proofErr w:type="spellEnd"/>
          </w:p>
        </w:tc>
        <w:tc>
          <w:tcPr>
            <w:tcW w:w="1832" w:type="dxa"/>
            <w:tcBorders>
              <w:top w:val="single" w:sz="4" w:space="0" w:color="auto"/>
              <w:left w:val="single" w:sz="4" w:space="0" w:color="auto"/>
              <w:bottom w:val="single" w:sz="4" w:space="0" w:color="auto"/>
              <w:right w:val="single" w:sz="4" w:space="0" w:color="auto"/>
            </w:tcBorders>
          </w:tcPr>
          <w:p w14:paraId="36B834D3" w14:textId="40FCBC50" w:rsidR="00241894" w:rsidRPr="00473903" w:rsidRDefault="00241894" w:rsidP="00241894">
            <w:pPr>
              <w:pStyle w:val="NormalWeb"/>
              <w:shd w:val="clear" w:color="auto" w:fill="FFFFFF" w:themeFill="background1"/>
              <w:jc w:val="both"/>
              <w:rPr>
                <w:rFonts w:ascii="Arial" w:hAnsi="Arial" w:cs="Arial"/>
                <w:bCs/>
                <w:sz w:val="20"/>
                <w:szCs w:val="18"/>
              </w:rPr>
            </w:pPr>
            <w:r>
              <w:rPr>
                <w:rFonts w:ascii="Arial" w:hAnsi="Arial" w:cs="Arial"/>
                <w:bCs/>
                <w:sz w:val="20"/>
                <w:szCs w:val="18"/>
              </w:rPr>
              <w:t>40.9804</w:t>
            </w:r>
          </w:p>
        </w:tc>
        <w:tc>
          <w:tcPr>
            <w:tcW w:w="1833" w:type="dxa"/>
            <w:tcBorders>
              <w:top w:val="single" w:sz="4" w:space="0" w:color="auto"/>
              <w:left w:val="single" w:sz="4" w:space="0" w:color="auto"/>
              <w:bottom w:val="single" w:sz="4" w:space="0" w:color="auto"/>
              <w:right w:val="single" w:sz="4" w:space="0" w:color="auto"/>
            </w:tcBorders>
          </w:tcPr>
          <w:p w14:paraId="53CF42DD" w14:textId="35834FEB" w:rsidR="00241894" w:rsidRPr="00473903" w:rsidRDefault="00241894">
            <w:pPr>
              <w:pStyle w:val="NormalWeb"/>
              <w:shd w:val="clear" w:color="auto" w:fill="FFFFFF" w:themeFill="background1"/>
              <w:jc w:val="both"/>
              <w:rPr>
                <w:rFonts w:ascii="Arial" w:hAnsi="Arial" w:cs="Arial"/>
                <w:bCs/>
                <w:sz w:val="20"/>
                <w:szCs w:val="18"/>
              </w:rPr>
            </w:pPr>
            <w:r w:rsidRPr="00241894">
              <w:rPr>
                <w:rFonts w:ascii="Arial" w:hAnsi="Arial" w:cs="Arial"/>
                <w:bCs/>
                <w:sz w:val="20"/>
                <w:szCs w:val="18"/>
              </w:rPr>
              <w:t>19.8873</w:t>
            </w:r>
          </w:p>
        </w:tc>
        <w:tc>
          <w:tcPr>
            <w:tcW w:w="1833" w:type="dxa"/>
            <w:tcBorders>
              <w:top w:val="single" w:sz="4" w:space="0" w:color="auto"/>
              <w:left w:val="single" w:sz="4" w:space="0" w:color="auto"/>
              <w:bottom w:val="single" w:sz="4" w:space="0" w:color="auto"/>
              <w:right w:val="single" w:sz="4" w:space="0" w:color="auto"/>
            </w:tcBorders>
          </w:tcPr>
          <w:p w14:paraId="51450BAD" w14:textId="77777777" w:rsidR="00241894" w:rsidRPr="00473903" w:rsidRDefault="00241894">
            <w:pPr>
              <w:pStyle w:val="NormalWeb"/>
              <w:shd w:val="clear" w:color="auto" w:fill="FFFFFF" w:themeFill="background1"/>
              <w:jc w:val="both"/>
              <w:rPr>
                <w:rFonts w:ascii="Arial" w:hAnsi="Arial" w:cs="Arial"/>
                <w:bCs/>
                <w:sz w:val="20"/>
                <w:szCs w:val="18"/>
              </w:rPr>
            </w:pPr>
          </w:p>
        </w:tc>
        <w:tc>
          <w:tcPr>
            <w:tcW w:w="1833" w:type="dxa"/>
            <w:tcBorders>
              <w:top w:val="single" w:sz="4" w:space="0" w:color="auto"/>
              <w:left w:val="single" w:sz="4" w:space="0" w:color="auto"/>
              <w:bottom w:val="single" w:sz="4" w:space="0" w:color="auto"/>
              <w:right w:val="single" w:sz="4" w:space="0" w:color="auto"/>
            </w:tcBorders>
          </w:tcPr>
          <w:p w14:paraId="60DDBB32" w14:textId="77777777" w:rsidR="00241894" w:rsidRPr="00473903" w:rsidRDefault="00241894">
            <w:pPr>
              <w:pStyle w:val="NormalWeb"/>
              <w:shd w:val="clear" w:color="auto" w:fill="FFFFFF" w:themeFill="background1"/>
              <w:jc w:val="both"/>
              <w:rPr>
                <w:rFonts w:ascii="Arial" w:hAnsi="Arial" w:cs="Arial"/>
                <w:bCs/>
                <w:sz w:val="20"/>
                <w:szCs w:val="18"/>
              </w:rPr>
            </w:pPr>
          </w:p>
        </w:tc>
      </w:tr>
    </w:tbl>
    <w:p w14:paraId="2518B50C" w14:textId="77777777" w:rsidR="00606701" w:rsidRPr="00473903" w:rsidRDefault="00606701" w:rsidP="00606701">
      <w:pPr>
        <w:pStyle w:val="NormalWeb"/>
        <w:shd w:val="clear" w:color="auto" w:fill="FFFFFF" w:themeFill="background1"/>
        <w:jc w:val="both"/>
        <w:rPr>
          <w:rFonts w:ascii="Arial" w:hAnsi="Arial" w:cs="Arial"/>
          <w:bCs/>
          <w:sz w:val="20"/>
          <w:szCs w:val="18"/>
        </w:rPr>
      </w:pPr>
      <w:bookmarkStart w:id="4" w:name="_GoBack"/>
      <w:bookmarkEnd w:id="4"/>
    </w:p>
    <w:p w14:paraId="3FE65FC8" w14:textId="77777777" w:rsidR="00606701" w:rsidRPr="00473903" w:rsidRDefault="00606701" w:rsidP="00606701">
      <w:pPr>
        <w:pStyle w:val="NormalWeb"/>
        <w:shd w:val="clear" w:color="auto" w:fill="FFFFFF" w:themeFill="background1"/>
        <w:rPr>
          <w:rFonts w:ascii="Arial" w:hAnsi="Arial" w:cs="Arial"/>
          <w:b/>
          <w:bCs/>
          <w:sz w:val="20"/>
          <w:szCs w:val="18"/>
        </w:rPr>
      </w:pPr>
      <w:r w:rsidRPr="00473903">
        <w:rPr>
          <w:rFonts w:ascii="Arial" w:hAnsi="Arial" w:cs="Arial"/>
          <w:b/>
          <w:bCs/>
          <w:sz w:val="20"/>
          <w:szCs w:val="18"/>
        </w:rPr>
        <w:t>Please provide any further geo-referenced information and map where the project interventions is taking place as appropriate.</w:t>
      </w:r>
    </w:p>
    <w:tbl>
      <w:tblPr>
        <w:tblStyle w:val="TableGrid"/>
        <w:tblW w:w="0" w:type="auto"/>
        <w:tblLook w:val="04A0" w:firstRow="1" w:lastRow="0" w:firstColumn="1" w:lastColumn="0" w:noHBand="0" w:noVBand="1"/>
      </w:tblPr>
      <w:tblGrid>
        <w:gridCol w:w="9163"/>
      </w:tblGrid>
      <w:tr w:rsidR="00473903" w:rsidRPr="00473903" w14:paraId="726BD267" w14:textId="77777777" w:rsidTr="00933AF7">
        <w:trPr>
          <w:trHeight w:val="1530"/>
        </w:trPr>
        <w:tc>
          <w:tcPr>
            <w:tcW w:w="9163" w:type="dxa"/>
            <w:tcBorders>
              <w:top w:val="single" w:sz="4" w:space="0" w:color="auto"/>
              <w:left w:val="single" w:sz="4" w:space="0" w:color="auto"/>
              <w:bottom w:val="single" w:sz="4" w:space="0" w:color="auto"/>
              <w:right w:val="single" w:sz="4" w:space="0" w:color="auto"/>
            </w:tcBorders>
          </w:tcPr>
          <w:p w14:paraId="33EBA6D4" w14:textId="0B959A90" w:rsidR="00606701" w:rsidRPr="00473903" w:rsidRDefault="00606701">
            <w:pPr>
              <w:pStyle w:val="NormalWeb"/>
              <w:shd w:val="clear" w:color="auto" w:fill="FFFFFF" w:themeFill="background1"/>
              <w:jc w:val="both"/>
              <w:rPr>
                <w:rFonts w:ascii="Arial" w:hAnsi="Arial" w:cs="Arial"/>
                <w:bCs/>
                <w:i/>
                <w:sz w:val="20"/>
                <w:szCs w:val="18"/>
              </w:rPr>
            </w:pPr>
          </w:p>
        </w:tc>
      </w:tr>
    </w:tbl>
    <w:p w14:paraId="3A8D6D93" w14:textId="77777777" w:rsidR="00606701" w:rsidRDefault="00606701" w:rsidP="00FC740B">
      <w:pPr>
        <w:pStyle w:val="Title"/>
        <w:jc w:val="left"/>
        <w:rPr>
          <w:rFonts w:ascii="Arial" w:hAnsi="Arial" w:cs="Arial"/>
          <w:sz w:val="20"/>
        </w:rPr>
      </w:pPr>
    </w:p>
    <w:p w14:paraId="50A97701" w14:textId="77777777" w:rsidR="00606701" w:rsidRDefault="00606701" w:rsidP="00FC740B">
      <w:pPr>
        <w:pStyle w:val="Title"/>
        <w:jc w:val="left"/>
        <w:rPr>
          <w:rFonts w:ascii="Arial" w:hAnsi="Arial" w:cs="Arial"/>
          <w:sz w:val="20"/>
        </w:rPr>
      </w:pPr>
    </w:p>
    <w:p w14:paraId="1B7160A1" w14:textId="77777777" w:rsidR="00606701" w:rsidRDefault="00606701" w:rsidP="00FC740B">
      <w:pPr>
        <w:pStyle w:val="Title"/>
        <w:jc w:val="left"/>
        <w:rPr>
          <w:rFonts w:ascii="Arial" w:hAnsi="Arial" w:cs="Arial"/>
          <w:sz w:val="20"/>
        </w:rPr>
      </w:pPr>
    </w:p>
    <w:p w14:paraId="50A606EF" w14:textId="77777777" w:rsidR="00606701" w:rsidRDefault="00606701" w:rsidP="00FC740B">
      <w:pPr>
        <w:pStyle w:val="Title"/>
        <w:jc w:val="left"/>
        <w:rPr>
          <w:rFonts w:ascii="Arial" w:hAnsi="Arial" w:cs="Arial"/>
          <w:sz w:val="20"/>
        </w:rPr>
      </w:pPr>
    </w:p>
    <w:p w14:paraId="14BEB916" w14:textId="77777777" w:rsidR="00606701" w:rsidRDefault="00606701" w:rsidP="00FC740B">
      <w:pPr>
        <w:pStyle w:val="Title"/>
        <w:jc w:val="left"/>
        <w:rPr>
          <w:rFonts w:ascii="Arial" w:hAnsi="Arial" w:cs="Arial"/>
          <w:sz w:val="20"/>
        </w:rPr>
      </w:pPr>
    </w:p>
    <w:p w14:paraId="71615724" w14:textId="77777777" w:rsidR="00606701" w:rsidRDefault="00606701" w:rsidP="00FC740B">
      <w:pPr>
        <w:pStyle w:val="Title"/>
        <w:jc w:val="left"/>
        <w:rPr>
          <w:rFonts w:ascii="Arial" w:hAnsi="Arial" w:cs="Arial"/>
          <w:sz w:val="20"/>
        </w:rPr>
      </w:pPr>
    </w:p>
    <w:p w14:paraId="73564AFA" w14:textId="77777777" w:rsidR="00606701" w:rsidRDefault="00606701" w:rsidP="00FC740B">
      <w:pPr>
        <w:pStyle w:val="Title"/>
        <w:jc w:val="left"/>
        <w:rPr>
          <w:rFonts w:ascii="Arial" w:hAnsi="Arial" w:cs="Arial"/>
          <w:sz w:val="20"/>
        </w:rPr>
      </w:pPr>
    </w:p>
    <w:p w14:paraId="6F3EDD3D" w14:textId="77777777" w:rsidR="00606701" w:rsidRDefault="00606701" w:rsidP="00FC740B">
      <w:pPr>
        <w:pStyle w:val="Title"/>
        <w:jc w:val="left"/>
        <w:rPr>
          <w:rFonts w:ascii="Arial" w:hAnsi="Arial" w:cs="Arial"/>
          <w:sz w:val="20"/>
        </w:rPr>
      </w:pPr>
    </w:p>
    <w:p w14:paraId="5CACA104" w14:textId="77777777" w:rsidR="00606701" w:rsidRDefault="00606701" w:rsidP="00FC740B">
      <w:pPr>
        <w:pStyle w:val="Title"/>
        <w:jc w:val="left"/>
        <w:rPr>
          <w:rFonts w:ascii="Arial" w:hAnsi="Arial" w:cs="Arial"/>
          <w:sz w:val="20"/>
        </w:rPr>
      </w:pPr>
    </w:p>
    <w:p w14:paraId="44ECCDFA" w14:textId="77777777" w:rsidR="00606701" w:rsidRDefault="00606701" w:rsidP="00FC740B">
      <w:pPr>
        <w:pStyle w:val="Title"/>
        <w:jc w:val="left"/>
        <w:rPr>
          <w:rFonts w:ascii="Arial" w:hAnsi="Arial" w:cs="Arial"/>
          <w:sz w:val="20"/>
        </w:rPr>
      </w:pPr>
    </w:p>
    <w:p w14:paraId="58178FA0" w14:textId="77777777" w:rsidR="00606701" w:rsidRDefault="00606701" w:rsidP="00FC740B">
      <w:pPr>
        <w:pStyle w:val="Title"/>
        <w:jc w:val="left"/>
        <w:rPr>
          <w:rFonts w:ascii="Arial" w:hAnsi="Arial" w:cs="Arial"/>
          <w:sz w:val="20"/>
        </w:rPr>
      </w:pPr>
    </w:p>
    <w:p w14:paraId="3274BB2F" w14:textId="77777777" w:rsidR="00606701" w:rsidRDefault="00606701" w:rsidP="00FC740B">
      <w:pPr>
        <w:pStyle w:val="Title"/>
        <w:jc w:val="left"/>
        <w:rPr>
          <w:rFonts w:ascii="Arial" w:hAnsi="Arial" w:cs="Arial"/>
          <w:sz w:val="20"/>
        </w:rPr>
      </w:pPr>
    </w:p>
    <w:p w14:paraId="338D857C" w14:textId="77777777" w:rsidR="00606701" w:rsidRDefault="00606701" w:rsidP="00FC740B">
      <w:pPr>
        <w:pStyle w:val="Title"/>
        <w:jc w:val="left"/>
        <w:rPr>
          <w:rFonts w:ascii="Arial" w:hAnsi="Arial" w:cs="Arial"/>
          <w:sz w:val="20"/>
        </w:rPr>
      </w:pPr>
    </w:p>
    <w:p w14:paraId="50B7D393" w14:textId="77777777" w:rsidR="00606701" w:rsidRDefault="00606701" w:rsidP="00FC740B">
      <w:pPr>
        <w:pStyle w:val="Title"/>
        <w:jc w:val="left"/>
        <w:rPr>
          <w:rFonts w:ascii="Arial" w:hAnsi="Arial" w:cs="Arial"/>
          <w:sz w:val="20"/>
        </w:rPr>
      </w:pPr>
    </w:p>
    <w:p w14:paraId="2A62CBC1" w14:textId="77777777" w:rsidR="00606701" w:rsidRDefault="00606701" w:rsidP="00FC740B">
      <w:pPr>
        <w:pStyle w:val="Title"/>
        <w:jc w:val="left"/>
        <w:rPr>
          <w:rFonts w:ascii="Arial" w:hAnsi="Arial" w:cs="Arial"/>
          <w:sz w:val="20"/>
        </w:rPr>
      </w:pPr>
    </w:p>
    <w:p w14:paraId="573D8B22" w14:textId="77777777" w:rsidR="00606701" w:rsidRDefault="00606701" w:rsidP="00FC740B">
      <w:pPr>
        <w:pStyle w:val="Title"/>
        <w:jc w:val="left"/>
        <w:rPr>
          <w:rFonts w:ascii="Arial" w:hAnsi="Arial" w:cs="Arial"/>
          <w:sz w:val="20"/>
        </w:rPr>
      </w:pPr>
    </w:p>
    <w:p w14:paraId="401703B8" w14:textId="77777777" w:rsidR="00606701" w:rsidRDefault="00606701" w:rsidP="00FC740B">
      <w:pPr>
        <w:pStyle w:val="Title"/>
        <w:jc w:val="left"/>
        <w:rPr>
          <w:rFonts w:ascii="Arial" w:hAnsi="Arial" w:cs="Arial"/>
          <w:sz w:val="20"/>
        </w:rPr>
      </w:pPr>
    </w:p>
    <w:p w14:paraId="078806D5" w14:textId="77777777" w:rsidR="00606701" w:rsidRDefault="00606701" w:rsidP="00FC740B">
      <w:pPr>
        <w:pStyle w:val="Title"/>
        <w:jc w:val="left"/>
        <w:rPr>
          <w:rFonts w:ascii="Arial" w:hAnsi="Arial" w:cs="Arial"/>
          <w:sz w:val="20"/>
        </w:rPr>
      </w:pPr>
    </w:p>
    <w:p w14:paraId="6B4DF101" w14:textId="77777777" w:rsidR="00606701" w:rsidRDefault="00606701" w:rsidP="00FC740B">
      <w:pPr>
        <w:pStyle w:val="Title"/>
        <w:jc w:val="left"/>
        <w:rPr>
          <w:rFonts w:ascii="Arial" w:hAnsi="Arial" w:cs="Arial"/>
          <w:sz w:val="20"/>
        </w:rPr>
      </w:pPr>
    </w:p>
    <w:p w14:paraId="77E9CA41" w14:textId="77777777" w:rsidR="00606701" w:rsidRDefault="00606701" w:rsidP="00FC740B">
      <w:pPr>
        <w:pStyle w:val="Title"/>
        <w:jc w:val="left"/>
        <w:rPr>
          <w:rFonts w:ascii="Arial" w:hAnsi="Arial" w:cs="Arial"/>
          <w:sz w:val="20"/>
        </w:rPr>
      </w:pPr>
    </w:p>
    <w:p w14:paraId="478D9980" w14:textId="77777777" w:rsidR="00606701" w:rsidRDefault="00606701" w:rsidP="00FC740B">
      <w:pPr>
        <w:pStyle w:val="Title"/>
        <w:jc w:val="left"/>
        <w:rPr>
          <w:rFonts w:ascii="Arial" w:hAnsi="Arial" w:cs="Arial"/>
          <w:sz w:val="20"/>
        </w:rPr>
      </w:pPr>
    </w:p>
    <w:p w14:paraId="15A48911" w14:textId="77777777" w:rsidR="00606701" w:rsidRDefault="00606701" w:rsidP="00FC740B">
      <w:pPr>
        <w:pStyle w:val="Title"/>
        <w:jc w:val="left"/>
        <w:rPr>
          <w:rFonts w:ascii="Arial" w:hAnsi="Arial" w:cs="Arial"/>
          <w:sz w:val="20"/>
        </w:rPr>
      </w:pPr>
    </w:p>
    <w:p w14:paraId="34396240" w14:textId="1E469A92" w:rsidR="00FC740B" w:rsidRDefault="2DC07B1A" w:rsidP="00FC740B">
      <w:pPr>
        <w:pStyle w:val="Title"/>
        <w:jc w:val="left"/>
        <w:rPr>
          <w:rFonts w:ascii="Arial" w:hAnsi="Arial" w:cs="Arial"/>
          <w:sz w:val="20"/>
        </w:rPr>
      </w:pPr>
      <w:r w:rsidRPr="26EB4159">
        <w:rPr>
          <w:rFonts w:ascii="Arial" w:hAnsi="Arial" w:cs="Arial"/>
          <w:sz w:val="20"/>
          <w:szCs w:val="20"/>
        </w:rPr>
        <w:t xml:space="preserve">Explanatory note </w:t>
      </w:r>
    </w:p>
    <w:p w14:paraId="187AF151" w14:textId="77777777" w:rsidR="00FC740B" w:rsidRDefault="00FC740B" w:rsidP="00FC740B">
      <w:pPr>
        <w:rPr>
          <w:rFonts w:ascii="Arial" w:hAnsi="Arial" w:cs="Arial"/>
          <w:sz w:val="20"/>
        </w:rPr>
      </w:pPr>
    </w:p>
    <w:p w14:paraId="3F886F84" w14:textId="7238A4EF" w:rsidR="00FC740B" w:rsidRDefault="2DC07B1A" w:rsidP="00FC740B">
      <w:pPr>
        <w:ind w:left="360" w:hanging="360"/>
        <w:jc w:val="both"/>
        <w:rPr>
          <w:rFonts w:ascii="Arial" w:hAnsi="Arial" w:cs="Arial"/>
          <w:sz w:val="20"/>
        </w:rPr>
      </w:pPr>
      <w:r w:rsidRPr="26EB4159">
        <w:rPr>
          <w:rFonts w:ascii="Arial" w:hAnsi="Arial" w:cs="Arial"/>
          <w:sz w:val="20"/>
          <w:szCs w:val="20"/>
        </w:rPr>
        <w:t>1.</w:t>
      </w:r>
      <w:r w:rsidRPr="26EB4159">
        <w:rPr>
          <w:rFonts w:ascii="Arial" w:hAnsi="Arial" w:cs="Arial"/>
          <w:b/>
          <w:bCs/>
          <w:sz w:val="20"/>
          <w:szCs w:val="20"/>
        </w:rPr>
        <w:t xml:space="preserve">   Timing &amp; duration:</w:t>
      </w:r>
      <w:r w:rsidRPr="26EB4159">
        <w:rPr>
          <w:rFonts w:ascii="Arial" w:hAnsi="Arial" w:cs="Arial"/>
          <w:sz w:val="20"/>
          <w:szCs w:val="20"/>
        </w:rPr>
        <w:t xml:space="preserve"> Each repor</w:t>
      </w:r>
      <w:r w:rsidR="77675B76" w:rsidRPr="26EB4159">
        <w:rPr>
          <w:rFonts w:ascii="Arial" w:hAnsi="Arial" w:cs="Arial"/>
          <w:sz w:val="20"/>
          <w:szCs w:val="20"/>
        </w:rPr>
        <w:t>t covers a twelve-month period, i.e. 1 July 20</w:t>
      </w:r>
      <w:r w:rsidR="4894E12A" w:rsidRPr="26EB4159">
        <w:rPr>
          <w:rFonts w:ascii="Arial" w:hAnsi="Arial" w:cs="Arial"/>
          <w:sz w:val="20"/>
          <w:szCs w:val="20"/>
        </w:rPr>
        <w:t>2</w:t>
      </w:r>
      <w:r w:rsidR="49388A00" w:rsidRPr="26EB4159">
        <w:rPr>
          <w:rFonts w:ascii="Arial" w:hAnsi="Arial" w:cs="Arial"/>
          <w:sz w:val="20"/>
          <w:szCs w:val="20"/>
        </w:rPr>
        <w:t>3</w:t>
      </w:r>
      <w:r w:rsidR="77675B76" w:rsidRPr="26EB4159">
        <w:rPr>
          <w:rFonts w:ascii="Arial" w:hAnsi="Arial" w:cs="Arial"/>
          <w:sz w:val="20"/>
          <w:szCs w:val="20"/>
        </w:rPr>
        <w:t xml:space="preserve"> – 30 June 202</w:t>
      </w:r>
      <w:r w:rsidR="49388A00" w:rsidRPr="26EB4159">
        <w:rPr>
          <w:rFonts w:ascii="Arial" w:hAnsi="Arial" w:cs="Arial"/>
          <w:sz w:val="20"/>
          <w:szCs w:val="20"/>
        </w:rPr>
        <w:t>4</w:t>
      </w:r>
      <w:r w:rsidR="77675B76" w:rsidRPr="26EB4159">
        <w:rPr>
          <w:rFonts w:ascii="Arial" w:hAnsi="Arial" w:cs="Arial"/>
          <w:sz w:val="20"/>
          <w:szCs w:val="20"/>
        </w:rPr>
        <w:t>.</w:t>
      </w:r>
    </w:p>
    <w:p w14:paraId="702AF28B" w14:textId="77777777" w:rsidR="00FC740B" w:rsidRPr="007A7051" w:rsidRDefault="00FC740B" w:rsidP="00FC740B">
      <w:pPr>
        <w:ind w:left="360" w:hanging="360"/>
        <w:jc w:val="both"/>
        <w:rPr>
          <w:rFonts w:ascii="Arial" w:hAnsi="Arial" w:cs="Arial"/>
          <w:sz w:val="18"/>
        </w:rPr>
      </w:pPr>
    </w:p>
    <w:p w14:paraId="3AA7A54C" w14:textId="744B613C" w:rsidR="00FC740B" w:rsidRDefault="2DC07B1A" w:rsidP="00FC740B">
      <w:pPr>
        <w:ind w:left="360" w:hanging="360"/>
        <w:jc w:val="both"/>
        <w:rPr>
          <w:rFonts w:ascii="Arial" w:hAnsi="Arial" w:cs="Arial"/>
          <w:sz w:val="20"/>
        </w:rPr>
      </w:pPr>
      <w:r w:rsidRPr="26EB4159">
        <w:rPr>
          <w:rFonts w:ascii="Arial" w:hAnsi="Arial" w:cs="Arial"/>
          <w:sz w:val="20"/>
          <w:szCs w:val="20"/>
        </w:rPr>
        <w:t>2.</w:t>
      </w:r>
      <w:r w:rsidR="00FC740B">
        <w:tab/>
      </w:r>
      <w:r w:rsidRPr="26EB4159">
        <w:rPr>
          <w:rFonts w:ascii="Arial" w:hAnsi="Arial" w:cs="Arial"/>
          <w:b/>
          <w:bCs/>
          <w:sz w:val="20"/>
          <w:szCs w:val="20"/>
        </w:rPr>
        <w:t>Responsibility:</w:t>
      </w:r>
      <w:r w:rsidRPr="26EB4159">
        <w:rPr>
          <w:rFonts w:ascii="Arial" w:hAnsi="Arial" w:cs="Arial"/>
          <w:sz w:val="20"/>
          <w:szCs w:val="20"/>
        </w:rPr>
        <w:t xml:space="preserve"> The responsibility for preparing the report lies with the project manager in consultation with the </w:t>
      </w:r>
      <w:r w:rsidR="71F3E919" w:rsidRPr="26EB4159">
        <w:rPr>
          <w:rFonts w:ascii="Arial" w:hAnsi="Arial" w:cs="Arial"/>
          <w:sz w:val="20"/>
          <w:szCs w:val="20"/>
        </w:rPr>
        <w:t>Division Chief and D</w:t>
      </w:r>
      <w:r w:rsidRPr="26EB4159">
        <w:rPr>
          <w:rFonts w:ascii="Arial" w:hAnsi="Arial" w:cs="Arial"/>
          <w:sz w:val="20"/>
          <w:szCs w:val="20"/>
        </w:rPr>
        <w:t>irector.</w:t>
      </w:r>
    </w:p>
    <w:p w14:paraId="4C7D368A" w14:textId="77777777" w:rsidR="00FC740B" w:rsidRPr="007A7051" w:rsidRDefault="00FC740B" w:rsidP="00FC740B">
      <w:pPr>
        <w:ind w:left="360" w:hanging="360"/>
        <w:jc w:val="both"/>
        <w:rPr>
          <w:rFonts w:ascii="Arial" w:hAnsi="Arial" w:cs="Arial"/>
          <w:sz w:val="18"/>
        </w:rPr>
      </w:pPr>
    </w:p>
    <w:p w14:paraId="7AA2357B" w14:textId="77777777" w:rsidR="00FC740B" w:rsidRDefault="2DC07B1A" w:rsidP="00FC740B">
      <w:pPr>
        <w:ind w:left="360" w:hanging="360"/>
        <w:jc w:val="both"/>
        <w:rPr>
          <w:rFonts w:ascii="Arial" w:hAnsi="Arial" w:cs="Arial"/>
          <w:sz w:val="20"/>
        </w:rPr>
      </w:pPr>
      <w:r w:rsidRPr="26EB4159">
        <w:rPr>
          <w:rFonts w:ascii="Arial" w:hAnsi="Arial" w:cs="Arial"/>
          <w:sz w:val="20"/>
          <w:szCs w:val="20"/>
        </w:rPr>
        <w:lastRenderedPageBreak/>
        <w:t xml:space="preserve">3.  </w:t>
      </w:r>
      <w:r w:rsidRPr="26EB4159">
        <w:rPr>
          <w:rFonts w:ascii="Arial" w:hAnsi="Arial" w:cs="Arial"/>
          <w:b/>
          <w:bCs/>
          <w:sz w:val="20"/>
          <w:szCs w:val="20"/>
        </w:rPr>
        <w:t>Evaluation:</w:t>
      </w:r>
      <w:r w:rsidRPr="26EB4159">
        <w:rPr>
          <w:rFonts w:ascii="Arial" w:hAnsi="Arial" w:cs="Arial"/>
          <w:sz w:val="20"/>
          <w:szCs w:val="20"/>
        </w:rPr>
        <w:t xml:space="preserve"> For the report to be used effectively as a tool for annual self-evaluation, project counterparts need to be fully involved. The (main) counterpart can provide any additional information considered essential, including a simple rating of project progress. </w:t>
      </w:r>
    </w:p>
    <w:p w14:paraId="3BEA985C" w14:textId="77777777" w:rsidR="00FC740B" w:rsidRPr="007A7051" w:rsidRDefault="00FC740B" w:rsidP="00FC740B">
      <w:pPr>
        <w:ind w:left="360" w:hanging="360"/>
        <w:jc w:val="both"/>
        <w:rPr>
          <w:rFonts w:ascii="Arial" w:hAnsi="Arial" w:cs="Arial"/>
          <w:sz w:val="18"/>
        </w:rPr>
      </w:pPr>
    </w:p>
    <w:p w14:paraId="31E3D1D2" w14:textId="77777777" w:rsidR="00FC740B" w:rsidRDefault="2DC07B1A" w:rsidP="00FC740B">
      <w:pPr>
        <w:ind w:left="360" w:hanging="360"/>
        <w:jc w:val="both"/>
        <w:rPr>
          <w:rFonts w:ascii="Arial" w:hAnsi="Arial" w:cs="Arial"/>
          <w:sz w:val="20"/>
        </w:rPr>
      </w:pPr>
      <w:r w:rsidRPr="26EB4159">
        <w:rPr>
          <w:rFonts w:ascii="Arial" w:hAnsi="Arial" w:cs="Arial"/>
          <w:sz w:val="20"/>
          <w:szCs w:val="20"/>
        </w:rPr>
        <w:t xml:space="preserve">4.   </w:t>
      </w:r>
      <w:r w:rsidRPr="26EB4159">
        <w:rPr>
          <w:rFonts w:ascii="Arial" w:hAnsi="Arial" w:cs="Arial"/>
          <w:b/>
          <w:bCs/>
          <w:sz w:val="20"/>
          <w:szCs w:val="20"/>
        </w:rPr>
        <w:t>Results-based management</w:t>
      </w:r>
      <w:r w:rsidRPr="26EB4159">
        <w:rPr>
          <w:rFonts w:ascii="Arial" w:hAnsi="Arial" w:cs="Arial"/>
          <w:sz w:val="20"/>
          <w:szCs w:val="20"/>
        </w:rPr>
        <w:t xml:space="preserve">: The annual project/programme progress reports are required by the RBM programme component focal points to obtain information on outcomes observed. </w:t>
      </w:r>
    </w:p>
    <w:p w14:paraId="0BF53B4F" w14:textId="77777777" w:rsidR="00FC740B" w:rsidRPr="007A7051" w:rsidRDefault="00FC740B" w:rsidP="00FC740B">
      <w:pPr>
        <w:rPr>
          <w:rFonts w:ascii="Arial" w:hAnsi="Arial" w:cs="Arial"/>
          <w:sz w:val="18"/>
        </w:rPr>
      </w:pPr>
    </w:p>
    <w:p w14:paraId="59F10D41" w14:textId="77777777" w:rsidR="00FC740B" w:rsidRPr="000C0091" w:rsidRDefault="00FC740B" w:rsidP="00FC740B">
      <w:pPr>
        <w:rPr>
          <w:rFonts w:ascii="Arial" w:hAnsi="Arial" w:cs="Arial"/>
          <w:sz w:val="20"/>
        </w:rPr>
      </w:pPr>
    </w:p>
    <w:tbl>
      <w:tblPr>
        <w:tblStyle w:val="TableGrid"/>
        <w:tblW w:w="9625" w:type="dxa"/>
        <w:tblLook w:val="04A0" w:firstRow="1" w:lastRow="0" w:firstColumn="1" w:lastColumn="0" w:noHBand="0" w:noVBand="1"/>
      </w:tblPr>
      <w:tblGrid>
        <w:gridCol w:w="2155"/>
        <w:gridCol w:w="7470"/>
      </w:tblGrid>
      <w:tr w:rsidR="00FC740B" w:rsidRPr="00647417" w14:paraId="174844E8" w14:textId="77777777" w:rsidTr="00F825F6">
        <w:tc>
          <w:tcPr>
            <w:tcW w:w="9625" w:type="dxa"/>
            <w:gridSpan w:val="2"/>
            <w:shd w:val="clear" w:color="auto" w:fill="D9D9D9" w:themeFill="background1" w:themeFillShade="D9"/>
            <w:vAlign w:val="center"/>
          </w:tcPr>
          <w:p w14:paraId="0F96625D" w14:textId="77777777" w:rsidR="00FC740B" w:rsidRPr="00647417" w:rsidRDefault="00FC740B" w:rsidP="002A7CD1">
            <w:pPr>
              <w:spacing w:before="60" w:after="60"/>
              <w:jc w:val="center"/>
              <w:rPr>
                <w:rFonts w:ascii="Arial" w:hAnsi="Arial" w:cs="Arial"/>
                <w:b/>
                <w:sz w:val="20"/>
              </w:rPr>
            </w:pPr>
            <w:r w:rsidRPr="00647417">
              <w:rPr>
                <w:rFonts w:ascii="Arial" w:hAnsi="Arial" w:cs="Arial"/>
                <w:b/>
                <w:sz w:val="20"/>
              </w:rPr>
              <w:t>Global Environmental Objectives (GEOs) / Development Objectives (DOs) ratings</w:t>
            </w:r>
          </w:p>
        </w:tc>
      </w:tr>
      <w:tr w:rsidR="00FC740B" w14:paraId="2D13BA98" w14:textId="77777777" w:rsidTr="00F825F6">
        <w:tc>
          <w:tcPr>
            <w:tcW w:w="2155" w:type="dxa"/>
            <w:vAlign w:val="center"/>
          </w:tcPr>
          <w:p w14:paraId="4A8837D2" w14:textId="77777777" w:rsidR="00FC740B" w:rsidRPr="0042502F" w:rsidRDefault="00FC740B" w:rsidP="002A7CD1">
            <w:pPr>
              <w:rPr>
                <w:rFonts w:ascii="Arial" w:hAnsi="Arial" w:cs="Arial"/>
                <w:b/>
                <w:sz w:val="18"/>
                <w:szCs w:val="16"/>
              </w:rPr>
            </w:pPr>
            <w:r w:rsidRPr="0042502F">
              <w:rPr>
                <w:rFonts w:ascii="Arial" w:hAnsi="Arial" w:cs="Arial"/>
                <w:b/>
                <w:sz w:val="18"/>
                <w:szCs w:val="16"/>
              </w:rPr>
              <w:t>Highly Satisfactory (HS)</w:t>
            </w:r>
          </w:p>
        </w:tc>
        <w:tc>
          <w:tcPr>
            <w:tcW w:w="7470" w:type="dxa"/>
          </w:tcPr>
          <w:p w14:paraId="66D24E53" w14:textId="77777777" w:rsidR="00FC740B" w:rsidRPr="0042502F" w:rsidRDefault="00FC740B" w:rsidP="002A7CD1">
            <w:pPr>
              <w:spacing w:before="40" w:after="40"/>
              <w:jc w:val="both"/>
              <w:rPr>
                <w:rFonts w:ascii="Arial" w:hAnsi="Arial" w:cs="Arial"/>
                <w:sz w:val="16"/>
                <w:szCs w:val="16"/>
              </w:rPr>
            </w:pPr>
            <w:r w:rsidRPr="0042502F">
              <w:rPr>
                <w:rFonts w:ascii="Arial" w:hAnsi="Arial" w:cs="Arial"/>
                <w:sz w:val="16"/>
                <w:szCs w:val="16"/>
              </w:rPr>
              <w:t xml:space="preserve">Project is expected to achieve or exceed </w:t>
            </w:r>
            <w:r w:rsidRPr="0042502F">
              <w:rPr>
                <w:rFonts w:ascii="Arial" w:hAnsi="Arial" w:cs="Arial"/>
                <w:sz w:val="16"/>
                <w:szCs w:val="16"/>
                <w:u w:val="single"/>
              </w:rPr>
              <w:t>all</w:t>
            </w:r>
            <w:r w:rsidRPr="0042502F">
              <w:rPr>
                <w:rFonts w:ascii="Arial" w:hAnsi="Arial" w:cs="Arial"/>
                <w:sz w:val="16"/>
                <w:szCs w:val="16"/>
              </w:rPr>
              <w:t xml:space="preserve"> its major global environmental objectives, and yield substantial global environmental benefits, without major shortcomings. The project can be presented as “good practice”.</w:t>
            </w:r>
          </w:p>
        </w:tc>
      </w:tr>
      <w:tr w:rsidR="00FC740B" w14:paraId="65BB038B" w14:textId="77777777" w:rsidTr="00F825F6">
        <w:tc>
          <w:tcPr>
            <w:tcW w:w="2155" w:type="dxa"/>
            <w:vAlign w:val="center"/>
          </w:tcPr>
          <w:p w14:paraId="68EA1708" w14:textId="77777777" w:rsidR="00FC740B" w:rsidRPr="0042502F" w:rsidRDefault="00FC740B" w:rsidP="002A7CD1">
            <w:pPr>
              <w:rPr>
                <w:rFonts w:ascii="Arial" w:hAnsi="Arial" w:cs="Arial"/>
                <w:b/>
                <w:sz w:val="18"/>
                <w:szCs w:val="16"/>
              </w:rPr>
            </w:pPr>
            <w:r w:rsidRPr="0042502F">
              <w:rPr>
                <w:rFonts w:ascii="Arial" w:hAnsi="Arial" w:cs="Arial"/>
                <w:b/>
                <w:sz w:val="18"/>
                <w:szCs w:val="16"/>
              </w:rPr>
              <w:t>Satisfactory (S)</w:t>
            </w:r>
          </w:p>
        </w:tc>
        <w:tc>
          <w:tcPr>
            <w:tcW w:w="7470" w:type="dxa"/>
          </w:tcPr>
          <w:p w14:paraId="7782887C" w14:textId="77777777" w:rsidR="00FC740B" w:rsidRPr="0042502F" w:rsidRDefault="00FC740B" w:rsidP="002A7CD1">
            <w:pPr>
              <w:spacing w:before="40" w:after="40"/>
              <w:jc w:val="both"/>
              <w:rPr>
                <w:rFonts w:ascii="Arial" w:hAnsi="Arial" w:cs="Arial"/>
                <w:sz w:val="16"/>
                <w:szCs w:val="16"/>
              </w:rPr>
            </w:pPr>
            <w:r w:rsidRPr="0042502F">
              <w:rPr>
                <w:rFonts w:ascii="Arial" w:hAnsi="Arial" w:cs="Arial"/>
                <w:sz w:val="16"/>
                <w:szCs w:val="16"/>
              </w:rPr>
              <w:t xml:space="preserve">Project is expected to </w:t>
            </w:r>
            <w:r w:rsidRPr="008453E6">
              <w:rPr>
                <w:rFonts w:ascii="Arial" w:hAnsi="Arial" w:cs="Arial"/>
                <w:sz w:val="16"/>
                <w:szCs w:val="16"/>
                <w:u w:val="single"/>
              </w:rPr>
              <w:t>achieve most</w:t>
            </w:r>
            <w:r w:rsidRPr="0042502F">
              <w:rPr>
                <w:rFonts w:ascii="Arial" w:hAnsi="Arial" w:cs="Arial"/>
                <w:sz w:val="16"/>
                <w:szCs w:val="16"/>
              </w:rPr>
              <w:t xml:space="preserve"> of its </w:t>
            </w:r>
            <w:r w:rsidRPr="008453E6">
              <w:rPr>
                <w:rFonts w:ascii="Arial" w:hAnsi="Arial" w:cs="Arial"/>
                <w:sz w:val="16"/>
                <w:szCs w:val="16"/>
                <w:u w:val="single"/>
              </w:rPr>
              <w:t>major</w:t>
            </w:r>
            <w:r w:rsidRPr="0042502F">
              <w:rPr>
                <w:rFonts w:ascii="Arial" w:hAnsi="Arial" w:cs="Arial"/>
                <w:sz w:val="16"/>
                <w:szCs w:val="16"/>
              </w:rPr>
              <w:t xml:space="preserve"> global environmental objectives, and yields satisfactory global environmental benefits, with only minor shortcomings.</w:t>
            </w:r>
          </w:p>
        </w:tc>
      </w:tr>
      <w:tr w:rsidR="00FC740B" w14:paraId="27BEE8C6" w14:textId="77777777" w:rsidTr="00F825F6">
        <w:tc>
          <w:tcPr>
            <w:tcW w:w="2155" w:type="dxa"/>
            <w:vAlign w:val="center"/>
          </w:tcPr>
          <w:p w14:paraId="5283C722" w14:textId="77777777" w:rsidR="00FC740B" w:rsidRPr="0042502F" w:rsidRDefault="00FC740B" w:rsidP="002A7CD1">
            <w:pPr>
              <w:rPr>
                <w:rFonts w:ascii="Arial" w:hAnsi="Arial" w:cs="Arial"/>
                <w:b/>
                <w:sz w:val="18"/>
                <w:szCs w:val="16"/>
              </w:rPr>
            </w:pPr>
            <w:r w:rsidRPr="0042502F">
              <w:rPr>
                <w:rFonts w:ascii="Arial" w:hAnsi="Arial" w:cs="Arial"/>
                <w:b/>
                <w:sz w:val="18"/>
                <w:szCs w:val="16"/>
              </w:rPr>
              <w:t>Moderately Satisfactory (MS)</w:t>
            </w:r>
          </w:p>
        </w:tc>
        <w:tc>
          <w:tcPr>
            <w:tcW w:w="7470" w:type="dxa"/>
          </w:tcPr>
          <w:p w14:paraId="247B42D0" w14:textId="77777777" w:rsidR="00FC740B" w:rsidRPr="0042502F" w:rsidRDefault="00FC740B" w:rsidP="002A7CD1">
            <w:pPr>
              <w:spacing w:before="40" w:after="40"/>
              <w:jc w:val="both"/>
              <w:rPr>
                <w:rFonts w:ascii="Arial" w:hAnsi="Arial" w:cs="Arial"/>
                <w:sz w:val="16"/>
                <w:szCs w:val="16"/>
              </w:rPr>
            </w:pPr>
            <w:r w:rsidRPr="0042502F">
              <w:rPr>
                <w:rFonts w:ascii="Arial" w:hAnsi="Arial" w:cs="Arial"/>
                <w:sz w:val="16"/>
                <w:szCs w:val="16"/>
              </w:rPr>
              <w:t xml:space="preserve">Project is expected to </w:t>
            </w:r>
            <w:r w:rsidRPr="008453E6">
              <w:rPr>
                <w:rFonts w:ascii="Arial" w:hAnsi="Arial" w:cs="Arial"/>
                <w:sz w:val="16"/>
                <w:szCs w:val="16"/>
                <w:u w:val="single"/>
              </w:rPr>
              <w:t>achieve most</w:t>
            </w:r>
            <w:r w:rsidRPr="0042502F">
              <w:rPr>
                <w:rFonts w:ascii="Arial" w:hAnsi="Arial" w:cs="Arial"/>
                <w:sz w:val="16"/>
                <w:szCs w:val="16"/>
              </w:rPr>
              <w:t xml:space="preserve"> of its major </w:t>
            </w:r>
            <w:r w:rsidRPr="008453E6">
              <w:rPr>
                <w:rFonts w:ascii="Arial" w:hAnsi="Arial" w:cs="Arial"/>
                <w:sz w:val="16"/>
                <w:szCs w:val="16"/>
                <w:u w:val="single"/>
              </w:rPr>
              <w:t>relevant</w:t>
            </w:r>
            <w:r w:rsidRPr="0042502F">
              <w:rPr>
                <w:rFonts w:ascii="Arial" w:hAnsi="Arial" w:cs="Arial"/>
                <w:sz w:val="16"/>
                <w:szCs w:val="16"/>
              </w:rPr>
              <w:t xml:space="preserve"> objectives but with either significant shortcomings or modes overall relevance. Project is expected not to achieve some of its major global environmental objectives or yield some of the expected global environmental benefits.</w:t>
            </w:r>
          </w:p>
        </w:tc>
      </w:tr>
      <w:tr w:rsidR="00FC740B" w14:paraId="464F1360" w14:textId="77777777" w:rsidTr="00F825F6">
        <w:tc>
          <w:tcPr>
            <w:tcW w:w="2155" w:type="dxa"/>
            <w:vAlign w:val="center"/>
          </w:tcPr>
          <w:p w14:paraId="61F4CB25" w14:textId="77777777" w:rsidR="00FC740B" w:rsidRPr="0042502F" w:rsidRDefault="00FC740B" w:rsidP="002A7CD1">
            <w:pPr>
              <w:rPr>
                <w:rFonts w:ascii="Arial" w:hAnsi="Arial" w:cs="Arial"/>
                <w:b/>
                <w:sz w:val="18"/>
                <w:szCs w:val="16"/>
              </w:rPr>
            </w:pPr>
            <w:r w:rsidRPr="0042502F">
              <w:rPr>
                <w:rFonts w:ascii="Arial" w:hAnsi="Arial" w:cs="Arial"/>
                <w:b/>
                <w:sz w:val="18"/>
                <w:szCs w:val="16"/>
              </w:rPr>
              <w:t>Moderately Unsatisfactory (MU)</w:t>
            </w:r>
          </w:p>
        </w:tc>
        <w:tc>
          <w:tcPr>
            <w:tcW w:w="7470" w:type="dxa"/>
          </w:tcPr>
          <w:p w14:paraId="072234C5" w14:textId="77777777" w:rsidR="00FC740B" w:rsidRPr="0042502F" w:rsidRDefault="00FC740B" w:rsidP="002A7CD1">
            <w:pPr>
              <w:spacing w:before="40" w:after="40"/>
              <w:jc w:val="both"/>
              <w:rPr>
                <w:rFonts w:ascii="Arial" w:hAnsi="Arial" w:cs="Arial"/>
                <w:sz w:val="16"/>
                <w:szCs w:val="16"/>
              </w:rPr>
            </w:pPr>
            <w:r w:rsidRPr="0042502F">
              <w:rPr>
                <w:rFonts w:ascii="Arial" w:hAnsi="Arial" w:cs="Arial"/>
                <w:sz w:val="16"/>
                <w:szCs w:val="16"/>
              </w:rPr>
              <w:t xml:space="preserve">Project is expected to achieve </w:t>
            </w:r>
            <w:r w:rsidRPr="008453E6">
              <w:rPr>
                <w:rFonts w:ascii="Arial" w:hAnsi="Arial" w:cs="Arial"/>
                <w:sz w:val="16"/>
                <w:szCs w:val="16"/>
                <w:u w:val="single"/>
              </w:rPr>
              <w:t>some</w:t>
            </w:r>
            <w:r w:rsidRPr="0042502F">
              <w:rPr>
                <w:rFonts w:ascii="Arial" w:hAnsi="Arial" w:cs="Arial"/>
                <w:sz w:val="16"/>
                <w:szCs w:val="16"/>
              </w:rPr>
              <w:t xml:space="preserve"> of its major global environmental objectives with major shortcomings or is expected</w:t>
            </w:r>
            <w:r w:rsidRPr="008453E6">
              <w:rPr>
                <w:rFonts w:ascii="Arial" w:hAnsi="Arial" w:cs="Arial"/>
                <w:sz w:val="16"/>
                <w:szCs w:val="16"/>
              </w:rPr>
              <w:t xml:space="preserve"> to </w:t>
            </w:r>
            <w:r w:rsidRPr="008453E6">
              <w:rPr>
                <w:rFonts w:ascii="Arial" w:hAnsi="Arial" w:cs="Arial"/>
                <w:sz w:val="16"/>
                <w:szCs w:val="16"/>
                <w:u w:val="single"/>
              </w:rPr>
              <w:t>achieve only some</w:t>
            </w:r>
            <w:r w:rsidRPr="0042502F">
              <w:rPr>
                <w:rFonts w:ascii="Arial" w:hAnsi="Arial" w:cs="Arial"/>
                <w:sz w:val="16"/>
                <w:szCs w:val="16"/>
              </w:rPr>
              <w:t xml:space="preserve"> of its major global environmental objectives.</w:t>
            </w:r>
          </w:p>
        </w:tc>
      </w:tr>
      <w:tr w:rsidR="00FC740B" w14:paraId="4F05FAA8" w14:textId="77777777" w:rsidTr="00F825F6">
        <w:tc>
          <w:tcPr>
            <w:tcW w:w="2155" w:type="dxa"/>
            <w:vAlign w:val="center"/>
          </w:tcPr>
          <w:p w14:paraId="62A73159" w14:textId="77777777" w:rsidR="00FC740B" w:rsidRPr="0042502F" w:rsidRDefault="00FC740B" w:rsidP="002A7CD1">
            <w:pPr>
              <w:rPr>
                <w:rFonts w:ascii="Arial" w:hAnsi="Arial" w:cs="Arial"/>
                <w:b/>
                <w:sz w:val="18"/>
                <w:szCs w:val="16"/>
              </w:rPr>
            </w:pPr>
            <w:r w:rsidRPr="0042502F">
              <w:rPr>
                <w:rFonts w:ascii="Arial" w:hAnsi="Arial" w:cs="Arial"/>
                <w:b/>
                <w:sz w:val="18"/>
                <w:szCs w:val="16"/>
              </w:rPr>
              <w:t>Unsatisfactory (U)</w:t>
            </w:r>
          </w:p>
        </w:tc>
        <w:tc>
          <w:tcPr>
            <w:tcW w:w="7470" w:type="dxa"/>
          </w:tcPr>
          <w:p w14:paraId="431D1D9D" w14:textId="77777777" w:rsidR="00FC740B" w:rsidRPr="0042502F" w:rsidRDefault="00FC740B" w:rsidP="002A7CD1">
            <w:pPr>
              <w:spacing w:before="40" w:after="40"/>
              <w:jc w:val="both"/>
              <w:rPr>
                <w:rFonts w:ascii="Arial" w:hAnsi="Arial" w:cs="Arial"/>
                <w:sz w:val="16"/>
                <w:szCs w:val="16"/>
              </w:rPr>
            </w:pPr>
            <w:r w:rsidRPr="0042502F">
              <w:rPr>
                <w:rFonts w:ascii="Arial" w:hAnsi="Arial" w:cs="Arial"/>
                <w:sz w:val="16"/>
                <w:szCs w:val="16"/>
              </w:rPr>
              <w:t xml:space="preserve">Project is expected </w:t>
            </w:r>
            <w:r w:rsidRPr="008453E6">
              <w:rPr>
                <w:rFonts w:ascii="Arial" w:hAnsi="Arial" w:cs="Arial"/>
                <w:sz w:val="16"/>
                <w:szCs w:val="16"/>
                <w:u w:val="single"/>
              </w:rPr>
              <w:t>not</w:t>
            </w:r>
            <w:r w:rsidRPr="0042502F">
              <w:rPr>
                <w:rFonts w:ascii="Arial" w:hAnsi="Arial" w:cs="Arial"/>
                <w:sz w:val="16"/>
                <w:szCs w:val="16"/>
              </w:rPr>
              <w:t xml:space="preserve"> to achieve </w:t>
            </w:r>
            <w:r w:rsidRPr="008453E6">
              <w:rPr>
                <w:rFonts w:ascii="Arial" w:hAnsi="Arial" w:cs="Arial"/>
                <w:sz w:val="16"/>
                <w:szCs w:val="16"/>
                <w:u w:val="single"/>
              </w:rPr>
              <w:t>most</w:t>
            </w:r>
            <w:r w:rsidRPr="0042502F">
              <w:rPr>
                <w:rFonts w:ascii="Arial" w:hAnsi="Arial" w:cs="Arial"/>
                <w:sz w:val="16"/>
                <w:szCs w:val="16"/>
              </w:rPr>
              <w:t xml:space="preserve"> of its major global environmental objectives or to yield any satisfactory global environmental benefits. </w:t>
            </w:r>
          </w:p>
        </w:tc>
      </w:tr>
      <w:tr w:rsidR="00FC740B" w14:paraId="2667FA66" w14:textId="77777777" w:rsidTr="00F825F6">
        <w:tc>
          <w:tcPr>
            <w:tcW w:w="2155" w:type="dxa"/>
            <w:vAlign w:val="center"/>
          </w:tcPr>
          <w:p w14:paraId="336DEB14" w14:textId="77777777" w:rsidR="00FC740B" w:rsidRPr="0042502F" w:rsidRDefault="00FC740B" w:rsidP="002A7CD1">
            <w:pPr>
              <w:rPr>
                <w:rFonts w:ascii="Arial" w:hAnsi="Arial" w:cs="Arial"/>
                <w:b/>
                <w:sz w:val="18"/>
                <w:szCs w:val="16"/>
              </w:rPr>
            </w:pPr>
            <w:r w:rsidRPr="0042502F">
              <w:rPr>
                <w:rFonts w:ascii="Arial" w:hAnsi="Arial" w:cs="Arial"/>
                <w:b/>
                <w:sz w:val="18"/>
                <w:szCs w:val="16"/>
              </w:rPr>
              <w:t>Highly Unsatisfactory (HU)</w:t>
            </w:r>
          </w:p>
        </w:tc>
        <w:tc>
          <w:tcPr>
            <w:tcW w:w="7470" w:type="dxa"/>
          </w:tcPr>
          <w:p w14:paraId="1AE03543" w14:textId="77777777" w:rsidR="00FC740B" w:rsidRPr="0042502F" w:rsidRDefault="00FC740B" w:rsidP="002A7CD1">
            <w:pPr>
              <w:spacing w:before="40" w:after="40"/>
              <w:jc w:val="both"/>
              <w:rPr>
                <w:rFonts w:ascii="Arial" w:hAnsi="Arial" w:cs="Arial"/>
                <w:sz w:val="16"/>
                <w:szCs w:val="16"/>
              </w:rPr>
            </w:pPr>
            <w:r w:rsidRPr="0042502F">
              <w:rPr>
                <w:rFonts w:ascii="Arial" w:hAnsi="Arial" w:cs="Arial"/>
                <w:sz w:val="16"/>
                <w:szCs w:val="16"/>
              </w:rPr>
              <w:t xml:space="preserve">The project has failed to achieve, and is not expected to achieve, </w:t>
            </w:r>
            <w:r w:rsidRPr="00CB72F1">
              <w:rPr>
                <w:rFonts w:ascii="Arial" w:hAnsi="Arial" w:cs="Arial"/>
                <w:sz w:val="16"/>
                <w:szCs w:val="16"/>
                <w:u w:val="single"/>
              </w:rPr>
              <w:t>any</w:t>
            </w:r>
            <w:r w:rsidRPr="0042502F">
              <w:rPr>
                <w:rFonts w:ascii="Arial" w:hAnsi="Arial" w:cs="Arial"/>
                <w:sz w:val="16"/>
                <w:szCs w:val="16"/>
              </w:rPr>
              <w:t xml:space="preserve"> of its major global environmental objectives with no worthwhile benefits.</w:t>
            </w:r>
          </w:p>
        </w:tc>
      </w:tr>
    </w:tbl>
    <w:p w14:paraId="7DFDD139" w14:textId="77777777" w:rsidR="00FC740B" w:rsidRPr="002B65E1" w:rsidRDefault="00FC740B" w:rsidP="00FC740B">
      <w:pPr>
        <w:jc w:val="both"/>
        <w:rPr>
          <w:rFonts w:ascii="Arial" w:hAnsi="Arial" w:cs="Arial"/>
          <w:b/>
          <w:caps/>
          <w:sz w:val="32"/>
        </w:rPr>
      </w:pPr>
    </w:p>
    <w:tbl>
      <w:tblPr>
        <w:tblStyle w:val="TableGrid"/>
        <w:tblW w:w="9625" w:type="dxa"/>
        <w:tblLook w:val="04A0" w:firstRow="1" w:lastRow="0" w:firstColumn="1" w:lastColumn="0" w:noHBand="0" w:noVBand="1"/>
      </w:tblPr>
      <w:tblGrid>
        <w:gridCol w:w="2155"/>
        <w:gridCol w:w="7470"/>
      </w:tblGrid>
      <w:tr w:rsidR="00FC740B" w:rsidRPr="00647417" w14:paraId="64F501DE" w14:textId="77777777" w:rsidTr="00F825F6">
        <w:tc>
          <w:tcPr>
            <w:tcW w:w="9625" w:type="dxa"/>
            <w:gridSpan w:val="2"/>
            <w:shd w:val="clear" w:color="auto" w:fill="D9D9D9" w:themeFill="background1" w:themeFillShade="D9"/>
            <w:vAlign w:val="center"/>
          </w:tcPr>
          <w:p w14:paraId="0D50846D" w14:textId="77777777" w:rsidR="00FC740B" w:rsidRPr="00647417" w:rsidRDefault="00FC740B" w:rsidP="002A7CD1">
            <w:pPr>
              <w:spacing w:before="60" w:after="60"/>
              <w:jc w:val="center"/>
              <w:rPr>
                <w:rFonts w:ascii="Arial" w:hAnsi="Arial" w:cs="Arial"/>
                <w:b/>
                <w:sz w:val="20"/>
              </w:rPr>
            </w:pPr>
            <w:r>
              <w:rPr>
                <w:rFonts w:ascii="Arial" w:hAnsi="Arial" w:cs="Arial"/>
                <w:b/>
                <w:sz w:val="20"/>
              </w:rPr>
              <w:t>Implementation Progress (IP)</w:t>
            </w:r>
          </w:p>
        </w:tc>
      </w:tr>
      <w:tr w:rsidR="00FC740B" w14:paraId="026A11F4" w14:textId="77777777" w:rsidTr="00F825F6">
        <w:tc>
          <w:tcPr>
            <w:tcW w:w="2155" w:type="dxa"/>
            <w:vAlign w:val="center"/>
          </w:tcPr>
          <w:p w14:paraId="26558B4D" w14:textId="77777777" w:rsidR="00FC740B" w:rsidRPr="0042502F" w:rsidRDefault="00FC740B" w:rsidP="002A7CD1">
            <w:pPr>
              <w:rPr>
                <w:rFonts w:ascii="Arial" w:hAnsi="Arial" w:cs="Arial"/>
                <w:b/>
                <w:sz w:val="18"/>
                <w:szCs w:val="16"/>
              </w:rPr>
            </w:pPr>
            <w:r w:rsidRPr="0042502F">
              <w:rPr>
                <w:rFonts w:ascii="Arial" w:hAnsi="Arial" w:cs="Arial"/>
                <w:b/>
                <w:sz w:val="18"/>
                <w:szCs w:val="16"/>
              </w:rPr>
              <w:t>Highly Satisfactory (HS)</w:t>
            </w:r>
          </w:p>
        </w:tc>
        <w:tc>
          <w:tcPr>
            <w:tcW w:w="7470" w:type="dxa"/>
          </w:tcPr>
          <w:p w14:paraId="3ACDC0CB" w14:textId="77777777" w:rsidR="00FC740B" w:rsidRPr="0042502F" w:rsidRDefault="00FC740B" w:rsidP="002A7CD1">
            <w:pPr>
              <w:spacing w:before="40" w:after="40"/>
              <w:jc w:val="both"/>
              <w:rPr>
                <w:rFonts w:ascii="Arial" w:hAnsi="Arial" w:cs="Arial"/>
                <w:sz w:val="16"/>
                <w:szCs w:val="16"/>
              </w:rPr>
            </w:pPr>
            <w:r>
              <w:rPr>
                <w:rFonts w:ascii="Arial" w:hAnsi="Arial" w:cs="Arial"/>
                <w:sz w:val="16"/>
                <w:szCs w:val="16"/>
              </w:rPr>
              <w:t xml:space="preserve">Implementation of </w:t>
            </w:r>
            <w:r w:rsidRPr="00187150">
              <w:rPr>
                <w:rFonts w:ascii="Arial" w:hAnsi="Arial" w:cs="Arial"/>
                <w:sz w:val="16"/>
                <w:szCs w:val="16"/>
                <w:u w:val="single"/>
              </w:rPr>
              <w:t>all</w:t>
            </w:r>
            <w:r>
              <w:rPr>
                <w:rFonts w:ascii="Arial" w:hAnsi="Arial" w:cs="Arial"/>
                <w:sz w:val="16"/>
                <w:szCs w:val="16"/>
              </w:rPr>
              <w:t xml:space="preserve"> components is in substantial compliance with the original/formally revised implementation plan for the project. </w:t>
            </w:r>
            <w:r w:rsidRPr="0042502F">
              <w:rPr>
                <w:rFonts w:ascii="Arial" w:hAnsi="Arial" w:cs="Arial"/>
                <w:sz w:val="16"/>
                <w:szCs w:val="16"/>
              </w:rPr>
              <w:t>The project can be presented as “good practice”.</w:t>
            </w:r>
          </w:p>
        </w:tc>
      </w:tr>
      <w:tr w:rsidR="00FC740B" w14:paraId="796E4FFC" w14:textId="77777777" w:rsidTr="00F825F6">
        <w:tc>
          <w:tcPr>
            <w:tcW w:w="2155" w:type="dxa"/>
            <w:vAlign w:val="center"/>
          </w:tcPr>
          <w:p w14:paraId="3A3F67D3" w14:textId="77777777" w:rsidR="00FC740B" w:rsidRPr="0042502F" w:rsidRDefault="00FC740B" w:rsidP="002A7CD1">
            <w:pPr>
              <w:rPr>
                <w:rFonts w:ascii="Arial" w:hAnsi="Arial" w:cs="Arial"/>
                <w:b/>
                <w:sz w:val="18"/>
                <w:szCs w:val="16"/>
              </w:rPr>
            </w:pPr>
            <w:r w:rsidRPr="0042502F">
              <w:rPr>
                <w:rFonts w:ascii="Arial" w:hAnsi="Arial" w:cs="Arial"/>
                <w:b/>
                <w:sz w:val="18"/>
                <w:szCs w:val="16"/>
              </w:rPr>
              <w:t>Satisfactory (S)</w:t>
            </w:r>
          </w:p>
        </w:tc>
        <w:tc>
          <w:tcPr>
            <w:tcW w:w="7470" w:type="dxa"/>
          </w:tcPr>
          <w:p w14:paraId="2D7EED9C" w14:textId="77777777" w:rsidR="00FC740B" w:rsidRPr="0042502F" w:rsidRDefault="00FC740B" w:rsidP="002A7CD1">
            <w:pPr>
              <w:spacing w:before="40" w:after="40"/>
              <w:jc w:val="both"/>
              <w:rPr>
                <w:rFonts w:ascii="Arial" w:hAnsi="Arial" w:cs="Arial"/>
                <w:sz w:val="16"/>
                <w:szCs w:val="16"/>
              </w:rPr>
            </w:pPr>
            <w:r>
              <w:rPr>
                <w:rFonts w:ascii="Arial" w:hAnsi="Arial" w:cs="Arial"/>
                <w:sz w:val="16"/>
                <w:szCs w:val="16"/>
              </w:rPr>
              <w:t xml:space="preserve">Implementation of </w:t>
            </w:r>
            <w:r w:rsidRPr="001D0FBD">
              <w:rPr>
                <w:rFonts w:ascii="Arial" w:hAnsi="Arial" w:cs="Arial"/>
                <w:sz w:val="16"/>
                <w:szCs w:val="16"/>
                <w:u w:val="single"/>
              </w:rPr>
              <w:t>most</w:t>
            </w:r>
            <w:r>
              <w:rPr>
                <w:rFonts w:ascii="Arial" w:hAnsi="Arial" w:cs="Arial"/>
                <w:sz w:val="16"/>
                <w:szCs w:val="16"/>
              </w:rPr>
              <w:t xml:space="preserve"> components is in substantial compliance with the original/formally revised plan except for only few that are subject to remedial action.</w:t>
            </w:r>
          </w:p>
        </w:tc>
      </w:tr>
      <w:tr w:rsidR="00FC740B" w14:paraId="448C5B80" w14:textId="77777777" w:rsidTr="00F825F6">
        <w:tc>
          <w:tcPr>
            <w:tcW w:w="2155" w:type="dxa"/>
            <w:vAlign w:val="center"/>
          </w:tcPr>
          <w:p w14:paraId="17FF8058" w14:textId="77777777" w:rsidR="00FC740B" w:rsidRPr="0042502F" w:rsidRDefault="00FC740B" w:rsidP="002A7CD1">
            <w:pPr>
              <w:rPr>
                <w:rFonts w:ascii="Arial" w:hAnsi="Arial" w:cs="Arial"/>
                <w:b/>
                <w:sz w:val="18"/>
                <w:szCs w:val="16"/>
              </w:rPr>
            </w:pPr>
            <w:r w:rsidRPr="0042502F">
              <w:rPr>
                <w:rFonts w:ascii="Arial" w:hAnsi="Arial" w:cs="Arial"/>
                <w:b/>
                <w:sz w:val="18"/>
                <w:szCs w:val="16"/>
              </w:rPr>
              <w:t>Moderately Satisfactory (MS)</w:t>
            </w:r>
          </w:p>
        </w:tc>
        <w:tc>
          <w:tcPr>
            <w:tcW w:w="7470" w:type="dxa"/>
          </w:tcPr>
          <w:p w14:paraId="3FEB64F2" w14:textId="77777777" w:rsidR="00FC740B" w:rsidRPr="0042502F" w:rsidRDefault="00FC740B" w:rsidP="002A7CD1">
            <w:pPr>
              <w:spacing w:before="40" w:after="40"/>
              <w:jc w:val="both"/>
              <w:rPr>
                <w:rFonts w:ascii="Arial" w:hAnsi="Arial" w:cs="Arial"/>
                <w:sz w:val="16"/>
                <w:szCs w:val="16"/>
              </w:rPr>
            </w:pPr>
            <w:r>
              <w:rPr>
                <w:rFonts w:ascii="Arial" w:hAnsi="Arial" w:cs="Arial"/>
                <w:sz w:val="16"/>
                <w:szCs w:val="16"/>
              </w:rPr>
              <w:t xml:space="preserve">Implementation of </w:t>
            </w:r>
            <w:r w:rsidRPr="001D0FBD">
              <w:rPr>
                <w:rFonts w:ascii="Arial" w:hAnsi="Arial" w:cs="Arial"/>
                <w:sz w:val="16"/>
                <w:szCs w:val="16"/>
                <w:u w:val="single"/>
              </w:rPr>
              <w:t>some</w:t>
            </w:r>
            <w:r>
              <w:rPr>
                <w:rFonts w:ascii="Arial" w:hAnsi="Arial" w:cs="Arial"/>
                <w:sz w:val="16"/>
                <w:szCs w:val="16"/>
              </w:rPr>
              <w:t xml:space="preserve"> components is in substantial compliance with the original/formally revised plan with some components requiring remedial action.</w:t>
            </w:r>
          </w:p>
        </w:tc>
      </w:tr>
      <w:tr w:rsidR="00FC740B" w14:paraId="60543025" w14:textId="77777777" w:rsidTr="00F825F6">
        <w:tc>
          <w:tcPr>
            <w:tcW w:w="2155" w:type="dxa"/>
            <w:vAlign w:val="center"/>
          </w:tcPr>
          <w:p w14:paraId="579F1132" w14:textId="77777777" w:rsidR="00FC740B" w:rsidRPr="0042502F" w:rsidRDefault="00FC740B" w:rsidP="002A7CD1">
            <w:pPr>
              <w:rPr>
                <w:rFonts w:ascii="Arial" w:hAnsi="Arial" w:cs="Arial"/>
                <w:b/>
                <w:sz w:val="18"/>
                <w:szCs w:val="16"/>
              </w:rPr>
            </w:pPr>
            <w:r w:rsidRPr="0042502F">
              <w:rPr>
                <w:rFonts w:ascii="Arial" w:hAnsi="Arial" w:cs="Arial"/>
                <w:b/>
                <w:sz w:val="18"/>
                <w:szCs w:val="16"/>
              </w:rPr>
              <w:t>Moderately Unsatisfactory (MU)</w:t>
            </w:r>
          </w:p>
        </w:tc>
        <w:tc>
          <w:tcPr>
            <w:tcW w:w="7470" w:type="dxa"/>
          </w:tcPr>
          <w:p w14:paraId="0C6380E3" w14:textId="77777777" w:rsidR="00FC740B" w:rsidRPr="0042502F" w:rsidRDefault="00FC740B" w:rsidP="002A7CD1">
            <w:pPr>
              <w:spacing w:before="40" w:after="40"/>
              <w:jc w:val="both"/>
              <w:rPr>
                <w:rFonts w:ascii="Arial" w:hAnsi="Arial" w:cs="Arial"/>
                <w:sz w:val="16"/>
                <w:szCs w:val="16"/>
              </w:rPr>
            </w:pPr>
            <w:r>
              <w:rPr>
                <w:rFonts w:ascii="Arial" w:hAnsi="Arial" w:cs="Arial"/>
                <w:sz w:val="16"/>
                <w:szCs w:val="16"/>
              </w:rPr>
              <w:t xml:space="preserve">Implementation of </w:t>
            </w:r>
            <w:r w:rsidRPr="001D0FBD">
              <w:rPr>
                <w:rFonts w:ascii="Arial" w:hAnsi="Arial" w:cs="Arial"/>
                <w:sz w:val="16"/>
                <w:szCs w:val="16"/>
                <w:u w:val="single"/>
              </w:rPr>
              <w:t>some</w:t>
            </w:r>
            <w:r>
              <w:rPr>
                <w:rFonts w:ascii="Arial" w:hAnsi="Arial" w:cs="Arial"/>
                <w:sz w:val="16"/>
                <w:szCs w:val="16"/>
              </w:rPr>
              <w:t xml:space="preserve"> components is </w:t>
            </w:r>
            <w:r w:rsidRPr="001D0FBD">
              <w:rPr>
                <w:rFonts w:ascii="Arial" w:hAnsi="Arial" w:cs="Arial"/>
                <w:sz w:val="16"/>
                <w:szCs w:val="16"/>
                <w:u w:val="single"/>
              </w:rPr>
              <w:t>not</w:t>
            </w:r>
            <w:r>
              <w:rPr>
                <w:rFonts w:ascii="Arial" w:hAnsi="Arial" w:cs="Arial"/>
                <w:sz w:val="16"/>
                <w:szCs w:val="16"/>
              </w:rPr>
              <w:t xml:space="preserve"> in substantial compliance with the original/formally revised plan with most components requiring remedial action.</w:t>
            </w:r>
          </w:p>
        </w:tc>
      </w:tr>
      <w:tr w:rsidR="00FC740B" w14:paraId="14290639" w14:textId="77777777" w:rsidTr="00F825F6">
        <w:tc>
          <w:tcPr>
            <w:tcW w:w="2155" w:type="dxa"/>
            <w:vAlign w:val="center"/>
          </w:tcPr>
          <w:p w14:paraId="18C7F7AD" w14:textId="77777777" w:rsidR="00FC740B" w:rsidRPr="0042502F" w:rsidRDefault="00FC740B" w:rsidP="002A7CD1">
            <w:pPr>
              <w:rPr>
                <w:rFonts w:ascii="Arial" w:hAnsi="Arial" w:cs="Arial"/>
                <w:b/>
                <w:sz w:val="18"/>
                <w:szCs w:val="16"/>
              </w:rPr>
            </w:pPr>
            <w:r w:rsidRPr="0042502F">
              <w:rPr>
                <w:rFonts w:ascii="Arial" w:hAnsi="Arial" w:cs="Arial"/>
                <w:b/>
                <w:sz w:val="18"/>
                <w:szCs w:val="16"/>
              </w:rPr>
              <w:t>Unsatisfactory (U)</w:t>
            </w:r>
          </w:p>
        </w:tc>
        <w:tc>
          <w:tcPr>
            <w:tcW w:w="7470" w:type="dxa"/>
          </w:tcPr>
          <w:p w14:paraId="4A756178" w14:textId="77777777" w:rsidR="00FC740B" w:rsidRPr="0042502F" w:rsidRDefault="00FC740B" w:rsidP="002A7CD1">
            <w:pPr>
              <w:spacing w:before="40" w:after="40"/>
              <w:jc w:val="both"/>
              <w:rPr>
                <w:rFonts w:ascii="Arial" w:hAnsi="Arial" w:cs="Arial"/>
                <w:sz w:val="16"/>
                <w:szCs w:val="16"/>
              </w:rPr>
            </w:pPr>
            <w:r>
              <w:rPr>
                <w:rFonts w:ascii="Arial" w:hAnsi="Arial" w:cs="Arial"/>
                <w:sz w:val="16"/>
                <w:szCs w:val="16"/>
              </w:rPr>
              <w:t xml:space="preserve">Implementation of </w:t>
            </w:r>
            <w:r w:rsidRPr="005B71E5">
              <w:rPr>
                <w:rFonts w:ascii="Arial" w:hAnsi="Arial" w:cs="Arial"/>
                <w:sz w:val="16"/>
                <w:szCs w:val="16"/>
                <w:u w:val="single"/>
              </w:rPr>
              <w:t>most</w:t>
            </w:r>
            <w:r>
              <w:rPr>
                <w:rFonts w:ascii="Arial" w:hAnsi="Arial" w:cs="Arial"/>
                <w:sz w:val="16"/>
                <w:szCs w:val="16"/>
              </w:rPr>
              <w:t xml:space="preserve"> components in </w:t>
            </w:r>
            <w:r w:rsidRPr="005B71E5">
              <w:rPr>
                <w:rFonts w:ascii="Arial" w:hAnsi="Arial" w:cs="Arial"/>
                <w:sz w:val="16"/>
                <w:szCs w:val="16"/>
                <w:u w:val="single"/>
              </w:rPr>
              <w:t>not</w:t>
            </w:r>
            <w:r>
              <w:rPr>
                <w:rFonts w:ascii="Arial" w:hAnsi="Arial" w:cs="Arial"/>
                <w:sz w:val="16"/>
                <w:szCs w:val="16"/>
              </w:rPr>
              <w:t xml:space="preserve"> in substantial compliance with the original/formally revised plan.</w:t>
            </w:r>
          </w:p>
        </w:tc>
      </w:tr>
      <w:tr w:rsidR="00FC740B" w14:paraId="1D473EB8" w14:textId="77777777" w:rsidTr="00F825F6">
        <w:tc>
          <w:tcPr>
            <w:tcW w:w="2155" w:type="dxa"/>
            <w:vAlign w:val="center"/>
          </w:tcPr>
          <w:p w14:paraId="04E07315" w14:textId="77777777" w:rsidR="00FC740B" w:rsidRPr="0042502F" w:rsidRDefault="00FC740B" w:rsidP="002A7CD1">
            <w:pPr>
              <w:rPr>
                <w:rFonts w:ascii="Arial" w:hAnsi="Arial" w:cs="Arial"/>
                <w:b/>
                <w:sz w:val="18"/>
                <w:szCs w:val="16"/>
              </w:rPr>
            </w:pPr>
            <w:r w:rsidRPr="0042502F">
              <w:rPr>
                <w:rFonts w:ascii="Arial" w:hAnsi="Arial" w:cs="Arial"/>
                <w:b/>
                <w:sz w:val="18"/>
                <w:szCs w:val="16"/>
              </w:rPr>
              <w:t>Highly Unsatisfactory (HU)</w:t>
            </w:r>
          </w:p>
        </w:tc>
        <w:tc>
          <w:tcPr>
            <w:tcW w:w="7470" w:type="dxa"/>
          </w:tcPr>
          <w:p w14:paraId="31AB8CD9" w14:textId="77777777" w:rsidR="00FC740B" w:rsidRPr="0042502F" w:rsidRDefault="00FC740B" w:rsidP="002A7CD1">
            <w:pPr>
              <w:spacing w:before="40" w:after="40"/>
              <w:jc w:val="both"/>
              <w:rPr>
                <w:rFonts w:ascii="Arial" w:hAnsi="Arial" w:cs="Arial"/>
                <w:sz w:val="16"/>
                <w:szCs w:val="16"/>
              </w:rPr>
            </w:pPr>
            <w:r>
              <w:rPr>
                <w:rFonts w:ascii="Arial" w:hAnsi="Arial" w:cs="Arial"/>
                <w:sz w:val="16"/>
                <w:szCs w:val="16"/>
              </w:rPr>
              <w:t xml:space="preserve">Implementation of </w:t>
            </w:r>
            <w:r w:rsidRPr="005B71E5">
              <w:rPr>
                <w:rFonts w:ascii="Arial" w:hAnsi="Arial" w:cs="Arial"/>
                <w:sz w:val="16"/>
                <w:szCs w:val="16"/>
                <w:u w:val="single"/>
              </w:rPr>
              <w:t>none</w:t>
            </w:r>
            <w:r>
              <w:rPr>
                <w:rFonts w:ascii="Arial" w:hAnsi="Arial" w:cs="Arial"/>
                <w:sz w:val="16"/>
                <w:szCs w:val="16"/>
              </w:rPr>
              <w:t xml:space="preserve"> of the components is in substantial compliance with the original/formally revised plan.</w:t>
            </w:r>
          </w:p>
        </w:tc>
      </w:tr>
    </w:tbl>
    <w:p w14:paraId="513DE32C" w14:textId="77777777" w:rsidR="00FC740B" w:rsidRPr="002B65E1" w:rsidRDefault="00FC740B" w:rsidP="00FC740B">
      <w:pPr>
        <w:jc w:val="both"/>
        <w:rPr>
          <w:rFonts w:ascii="Arial" w:hAnsi="Arial" w:cs="Arial"/>
          <w:b/>
          <w:caps/>
          <w:sz w:val="32"/>
        </w:rPr>
      </w:pPr>
    </w:p>
    <w:tbl>
      <w:tblPr>
        <w:tblStyle w:val="TableGrid"/>
        <w:tblW w:w="9625" w:type="dxa"/>
        <w:tblLook w:val="04A0" w:firstRow="1" w:lastRow="0" w:firstColumn="1" w:lastColumn="0" w:noHBand="0" w:noVBand="1"/>
      </w:tblPr>
      <w:tblGrid>
        <w:gridCol w:w="2155"/>
        <w:gridCol w:w="7470"/>
      </w:tblGrid>
      <w:tr w:rsidR="00FC740B" w:rsidRPr="00647417" w14:paraId="2C44ABE9" w14:textId="77777777" w:rsidTr="00F825F6">
        <w:tc>
          <w:tcPr>
            <w:tcW w:w="9625" w:type="dxa"/>
            <w:gridSpan w:val="2"/>
            <w:shd w:val="clear" w:color="auto" w:fill="D9D9D9" w:themeFill="background1" w:themeFillShade="D9"/>
            <w:vAlign w:val="center"/>
          </w:tcPr>
          <w:p w14:paraId="4E40F004" w14:textId="77777777" w:rsidR="00FC740B" w:rsidRPr="00647417" w:rsidRDefault="00FC740B" w:rsidP="002A7CD1">
            <w:pPr>
              <w:spacing w:before="60" w:after="60"/>
              <w:jc w:val="center"/>
              <w:rPr>
                <w:rFonts w:ascii="Arial" w:hAnsi="Arial" w:cs="Arial"/>
                <w:b/>
                <w:sz w:val="20"/>
              </w:rPr>
            </w:pPr>
            <w:r>
              <w:rPr>
                <w:rFonts w:ascii="Arial" w:hAnsi="Arial" w:cs="Arial"/>
                <w:b/>
                <w:sz w:val="20"/>
              </w:rPr>
              <w:t>Risk ratings</w:t>
            </w:r>
          </w:p>
        </w:tc>
      </w:tr>
      <w:tr w:rsidR="00FC740B" w14:paraId="19DDB331" w14:textId="77777777" w:rsidTr="00F825F6">
        <w:tc>
          <w:tcPr>
            <w:tcW w:w="9625" w:type="dxa"/>
            <w:gridSpan w:val="2"/>
            <w:vAlign w:val="center"/>
          </w:tcPr>
          <w:p w14:paraId="6183D70B" w14:textId="77777777" w:rsidR="00FC740B" w:rsidRPr="0042502F" w:rsidRDefault="00FC740B" w:rsidP="002A7CD1">
            <w:pPr>
              <w:spacing w:before="40" w:after="40"/>
              <w:jc w:val="both"/>
              <w:rPr>
                <w:rFonts w:ascii="Arial" w:hAnsi="Arial" w:cs="Arial"/>
                <w:sz w:val="16"/>
                <w:szCs w:val="16"/>
              </w:rPr>
            </w:pPr>
            <w:r>
              <w:rPr>
                <w:rFonts w:ascii="Arial" w:hAnsi="Arial" w:cs="Arial"/>
                <w:sz w:val="16"/>
                <w:szCs w:val="16"/>
              </w:rPr>
              <w:t>Risk ratings will access the overall risk of factors internal or external to the project which may affect implementation or prospects for achieving project objectives. Risk of projects should be rated on the following scale:</w:t>
            </w:r>
          </w:p>
        </w:tc>
      </w:tr>
      <w:tr w:rsidR="00FC740B" w14:paraId="4EBC43AE" w14:textId="77777777" w:rsidTr="00F825F6">
        <w:tc>
          <w:tcPr>
            <w:tcW w:w="2155" w:type="dxa"/>
            <w:vAlign w:val="center"/>
          </w:tcPr>
          <w:p w14:paraId="69300B62" w14:textId="77777777" w:rsidR="00FC740B" w:rsidRPr="0042502F" w:rsidRDefault="00FC740B" w:rsidP="002A7CD1">
            <w:pPr>
              <w:rPr>
                <w:rFonts w:ascii="Arial" w:hAnsi="Arial" w:cs="Arial"/>
                <w:b/>
                <w:sz w:val="18"/>
                <w:szCs w:val="16"/>
              </w:rPr>
            </w:pPr>
            <w:r>
              <w:rPr>
                <w:rFonts w:ascii="Arial" w:hAnsi="Arial" w:cs="Arial"/>
                <w:b/>
                <w:sz w:val="18"/>
                <w:szCs w:val="16"/>
              </w:rPr>
              <w:t>High Risk (H)</w:t>
            </w:r>
          </w:p>
        </w:tc>
        <w:tc>
          <w:tcPr>
            <w:tcW w:w="7470" w:type="dxa"/>
          </w:tcPr>
          <w:p w14:paraId="73318B5C" w14:textId="77777777" w:rsidR="00FC740B" w:rsidRPr="0042502F" w:rsidRDefault="00FC740B" w:rsidP="002A7CD1">
            <w:pPr>
              <w:spacing w:before="40" w:after="40"/>
              <w:jc w:val="both"/>
              <w:rPr>
                <w:rFonts w:ascii="Arial" w:hAnsi="Arial" w:cs="Arial"/>
                <w:sz w:val="16"/>
                <w:szCs w:val="16"/>
              </w:rPr>
            </w:pPr>
            <w:r>
              <w:rPr>
                <w:rFonts w:ascii="Arial" w:hAnsi="Arial" w:cs="Arial"/>
                <w:sz w:val="16"/>
                <w:szCs w:val="16"/>
              </w:rPr>
              <w:t xml:space="preserve">There is a probability of greater than </w:t>
            </w:r>
            <w:r w:rsidRPr="002B65E1">
              <w:rPr>
                <w:rFonts w:ascii="Arial" w:hAnsi="Arial" w:cs="Arial"/>
                <w:b/>
                <w:sz w:val="16"/>
                <w:szCs w:val="16"/>
              </w:rPr>
              <w:t>75%</w:t>
            </w:r>
            <w:r>
              <w:rPr>
                <w:rFonts w:ascii="Arial" w:hAnsi="Arial" w:cs="Arial"/>
                <w:sz w:val="16"/>
                <w:szCs w:val="16"/>
              </w:rPr>
              <w:t xml:space="preserve"> that assumptions may fail to hold or materialize, and/or the project may face high risks.</w:t>
            </w:r>
          </w:p>
        </w:tc>
      </w:tr>
      <w:tr w:rsidR="00FC740B" w14:paraId="6911633B" w14:textId="77777777" w:rsidTr="00F825F6">
        <w:tc>
          <w:tcPr>
            <w:tcW w:w="2155" w:type="dxa"/>
            <w:vAlign w:val="center"/>
          </w:tcPr>
          <w:p w14:paraId="277D3C69" w14:textId="77777777" w:rsidR="00FC740B" w:rsidRPr="0042502F" w:rsidRDefault="00FC740B" w:rsidP="002A7CD1">
            <w:pPr>
              <w:rPr>
                <w:rFonts w:ascii="Arial" w:hAnsi="Arial" w:cs="Arial"/>
                <w:b/>
                <w:sz w:val="18"/>
                <w:szCs w:val="16"/>
              </w:rPr>
            </w:pPr>
            <w:r>
              <w:rPr>
                <w:rFonts w:ascii="Arial" w:hAnsi="Arial" w:cs="Arial"/>
                <w:b/>
                <w:sz w:val="18"/>
                <w:szCs w:val="16"/>
              </w:rPr>
              <w:t>Substantial Risk (S)</w:t>
            </w:r>
          </w:p>
        </w:tc>
        <w:tc>
          <w:tcPr>
            <w:tcW w:w="7470" w:type="dxa"/>
          </w:tcPr>
          <w:p w14:paraId="0A834597" w14:textId="77777777" w:rsidR="00FC740B" w:rsidRPr="0042502F" w:rsidRDefault="00FC740B" w:rsidP="002A7CD1">
            <w:pPr>
              <w:spacing w:before="40" w:after="40"/>
              <w:jc w:val="both"/>
              <w:rPr>
                <w:rFonts w:ascii="Arial" w:hAnsi="Arial" w:cs="Arial"/>
                <w:sz w:val="16"/>
                <w:szCs w:val="16"/>
              </w:rPr>
            </w:pPr>
            <w:r>
              <w:rPr>
                <w:rFonts w:ascii="Arial" w:hAnsi="Arial" w:cs="Arial"/>
                <w:sz w:val="16"/>
                <w:szCs w:val="16"/>
              </w:rPr>
              <w:t xml:space="preserve">There is a probability of between </w:t>
            </w:r>
            <w:r w:rsidRPr="002B65E1">
              <w:rPr>
                <w:rFonts w:ascii="Arial" w:hAnsi="Arial" w:cs="Arial"/>
                <w:b/>
                <w:sz w:val="16"/>
                <w:szCs w:val="16"/>
              </w:rPr>
              <w:t>51%</w:t>
            </w:r>
            <w:r>
              <w:rPr>
                <w:rFonts w:ascii="Arial" w:hAnsi="Arial" w:cs="Arial"/>
                <w:sz w:val="16"/>
                <w:szCs w:val="16"/>
              </w:rPr>
              <w:t xml:space="preserve"> and </w:t>
            </w:r>
            <w:r w:rsidRPr="002B65E1">
              <w:rPr>
                <w:rFonts w:ascii="Arial" w:hAnsi="Arial" w:cs="Arial"/>
                <w:b/>
                <w:sz w:val="16"/>
                <w:szCs w:val="16"/>
              </w:rPr>
              <w:t>75%</w:t>
            </w:r>
            <w:r>
              <w:rPr>
                <w:rFonts w:ascii="Arial" w:hAnsi="Arial" w:cs="Arial"/>
                <w:sz w:val="16"/>
                <w:szCs w:val="16"/>
              </w:rPr>
              <w:t xml:space="preserve"> that assumptions may fail to hold or materialize, and/or the project may face substantial risks.</w:t>
            </w:r>
          </w:p>
        </w:tc>
      </w:tr>
      <w:tr w:rsidR="00FC740B" w14:paraId="1F64D896" w14:textId="77777777" w:rsidTr="00F825F6">
        <w:tc>
          <w:tcPr>
            <w:tcW w:w="2155" w:type="dxa"/>
            <w:vAlign w:val="center"/>
          </w:tcPr>
          <w:p w14:paraId="5B18C32C" w14:textId="77777777" w:rsidR="00FC740B" w:rsidRPr="0042502F" w:rsidRDefault="00FC740B" w:rsidP="002A7CD1">
            <w:pPr>
              <w:rPr>
                <w:rFonts w:ascii="Arial" w:hAnsi="Arial" w:cs="Arial"/>
                <w:b/>
                <w:sz w:val="18"/>
                <w:szCs w:val="16"/>
              </w:rPr>
            </w:pPr>
            <w:r>
              <w:rPr>
                <w:rFonts w:ascii="Arial" w:hAnsi="Arial" w:cs="Arial"/>
                <w:b/>
                <w:sz w:val="18"/>
                <w:szCs w:val="16"/>
              </w:rPr>
              <w:t>Moderate Risk (M)</w:t>
            </w:r>
          </w:p>
        </w:tc>
        <w:tc>
          <w:tcPr>
            <w:tcW w:w="7470" w:type="dxa"/>
          </w:tcPr>
          <w:p w14:paraId="600448AC" w14:textId="77777777" w:rsidR="00FC740B" w:rsidRPr="0042502F" w:rsidRDefault="00FC740B" w:rsidP="002A7CD1">
            <w:pPr>
              <w:spacing w:before="40" w:after="40"/>
              <w:jc w:val="both"/>
              <w:rPr>
                <w:rFonts w:ascii="Arial" w:hAnsi="Arial" w:cs="Arial"/>
                <w:sz w:val="16"/>
                <w:szCs w:val="16"/>
              </w:rPr>
            </w:pPr>
            <w:r>
              <w:rPr>
                <w:rFonts w:ascii="Arial" w:hAnsi="Arial" w:cs="Arial"/>
                <w:sz w:val="16"/>
                <w:szCs w:val="16"/>
              </w:rPr>
              <w:t xml:space="preserve">There is a probability of between </w:t>
            </w:r>
            <w:r w:rsidRPr="002B65E1">
              <w:rPr>
                <w:rFonts w:ascii="Arial" w:hAnsi="Arial" w:cs="Arial"/>
                <w:b/>
                <w:sz w:val="16"/>
                <w:szCs w:val="16"/>
              </w:rPr>
              <w:t>26%</w:t>
            </w:r>
            <w:r>
              <w:rPr>
                <w:rFonts w:ascii="Arial" w:hAnsi="Arial" w:cs="Arial"/>
                <w:sz w:val="16"/>
                <w:szCs w:val="16"/>
              </w:rPr>
              <w:t xml:space="preserve"> and </w:t>
            </w:r>
            <w:r w:rsidRPr="002B65E1">
              <w:rPr>
                <w:rFonts w:ascii="Arial" w:hAnsi="Arial" w:cs="Arial"/>
                <w:b/>
                <w:sz w:val="16"/>
                <w:szCs w:val="16"/>
              </w:rPr>
              <w:t>50%</w:t>
            </w:r>
            <w:r>
              <w:rPr>
                <w:rFonts w:ascii="Arial" w:hAnsi="Arial" w:cs="Arial"/>
                <w:sz w:val="16"/>
                <w:szCs w:val="16"/>
              </w:rPr>
              <w:t xml:space="preserve"> that assumptions may fail to hold or materialize, and/or the project may face only moderate risk.</w:t>
            </w:r>
          </w:p>
        </w:tc>
      </w:tr>
      <w:tr w:rsidR="00FC740B" w14:paraId="7BBEF95E" w14:textId="77777777" w:rsidTr="00F825F6">
        <w:tc>
          <w:tcPr>
            <w:tcW w:w="2155" w:type="dxa"/>
            <w:vAlign w:val="center"/>
          </w:tcPr>
          <w:p w14:paraId="7AD5ADC2" w14:textId="77777777" w:rsidR="00FC740B" w:rsidRPr="0042502F" w:rsidRDefault="00FC740B" w:rsidP="002A7CD1">
            <w:pPr>
              <w:rPr>
                <w:rFonts w:ascii="Arial" w:hAnsi="Arial" w:cs="Arial"/>
                <w:b/>
                <w:sz w:val="18"/>
                <w:szCs w:val="16"/>
              </w:rPr>
            </w:pPr>
            <w:r>
              <w:rPr>
                <w:rFonts w:ascii="Arial" w:hAnsi="Arial" w:cs="Arial"/>
                <w:b/>
                <w:sz w:val="18"/>
                <w:szCs w:val="16"/>
              </w:rPr>
              <w:t>Low Risk (L)</w:t>
            </w:r>
          </w:p>
        </w:tc>
        <w:tc>
          <w:tcPr>
            <w:tcW w:w="7470" w:type="dxa"/>
          </w:tcPr>
          <w:p w14:paraId="7277DF50" w14:textId="77777777" w:rsidR="00FC740B" w:rsidRPr="0042502F" w:rsidRDefault="00FC740B" w:rsidP="002A7CD1">
            <w:pPr>
              <w:spacing w:before="40" w:after="40"/>
              <w:jc w:val="both"/>
              <w:rPr>
                <w:rFonts w:ascii="Arial" w:hAnsi="Arial" w:cs="Arial"/>
                <w:sz w:val="16"/>
                <w:szCs w:val="16"/>
              </w:rPr>
            </w:pPr>
            <w:r>
              <w:rPr>
                <w:rFonts w:ascii="Arial" w:hAnsi="Arial" w:cs="Arial"/>
                <w:sz w:val="16"/>
                <w:szCs w:val="16"/>
              </w:rPr>
              <w:t xml:space="preserve">There is a probability of up to </w:t>
            </w:r>
            <w:r w:rsidRPr="002B65E1">
              <w:rPr>
                <w:rFonts w:ascii="Arial" w:hAnsi="Arial" w:cs="Arial"/>
                <w:b/>
                <w:sz w:val="16"/>
                <w:szCs w:val="16"/>
              </w:rPr>
              <w:t>25%</w:t>
            </w:r>
            <w:r>
              <w:rPr>
                <w:rFonts w:ascii="Arial" w:hAnsi="Arial" w:cs="Arial"/>
                <w:sz w:val="16"/>
                <w:szCs w:val="16"/>
              </w:rPr>
              <w:t xml:space="preserve"> that assumptions may fail to hold or materialize, and/or the project may face only low risks.</w:t>
            </w:r>
          </w:p>
        </w:tc>
      </w:tr>
    </w:tbl>
    <w:p w14:paraId="0CE90F2D" w14:textId="3182C753" w:rsidR="00AF4D9B" w:rsidRPr="00AF4D9B" w:rsidRDefault="00AF4D9B" w:rsidP="00905F1E">
      <w:pPr>
        <w:rPr>
          <w:rFonts w:ascii="Arial" w:hAnsi="Arial" w:cs="Arial"/>
          <w:b/>
          <w:sz w:val="20"/>
          <w:lang w:val="en-US"/>
        </w:rPr>
      </w:pPr>
    </w:p>
    <w:sectPr w:rsidR="00AF4D9B" w:rsidRPr="00AF4D9B" w:rsidSect="00C103E3">
      <w:pgSz w:w="12240" w:h="15840"/>
      <w:pgMar w:top="720" w:right="1350" w:bottom="1080" w:left="1267" w:header="720" w:footer="720" w:gutter="0"/>
      <w:cols w:space="72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7A4CF6A0" w16cex:dateUtc="2024-08-02T13:49:33.833Z"/>
  <w16cex:commentExtensible w16cex:durableId="50BD5F3B" w16cex:dateUtc="2024-08-02T13:49:49.533Z"/>
  <w16cex:commentExtensible w16cex:durableId="03662EBE" w16cex:dateUtc="2024-08-02T13:49:55.232Z"/>
  <w16cex:commentExtensible w16cex:durableId="66412A6D" w16cex:dateUtc="2024-08-02T13:57:22.842Z"/>
</w16cex:commentsExtensible>
</file>

<file path=word/commentsIds.xml><?xml version="1.0" encoding="utf-8"?>
<w16cid:commentsIds xmlns:mc="http://schemas.openxmlformats.org/markup-compatibility/2006" xmlns:w16cid="http://schemas.microsoft.com/office/word/2016/wordml/cid" mc:Ignorable="w16cid">
  <w16cid:commentId w16cid:paraId="7B0AB3B8" w16cid:durableId="3A75BC92"/>
  <w16cid:commentId w16cid:paraId="71FBFB19" w16cid:durableId="6359C114"/>
  <w16cid:commentId w16cid:paraId="02EAC416" w16cid:durableId="1AED920C"/>
  <w16cid:commentId w16cid:paraId="320600E0" w16cid:durableId="0D31B623"/>
  <w16cid:commentId w16cid:paraId="6A35C747" w16cid:durableId="7A4CF6A0"/>
  <w16cid:commentId w16cid:paraId="7651458C" w16cid:durableId="50BD5F3B"/>
  <w16cid:commentId w16cid:paraId="17CD7478" w16cid:durableId="03662EBE"/>
  <w16cid:commentId w16cid:paraId="11EADE5C" w16cid:durableId="66412A6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ED3A42" w14:textId="77777777" w:rsidR="00AC5DB2" w:rsidRDefault="00AC5DB2">
      <w:r>
        <w:separator/>
      </w:r>
    </w:p>
  </w:endnote>
  <w:endnote w:type="continuationSeparator" w:id="0">
    <w:p w14:paraId="5DDFCCA8" w14:textId="77777777" w:rsidR="00AC5DB2" w:rsidRDefault="00AC5DB2">
      <w:r>
        <w:continuationSeparator/>
      </w:r>
    </w:p>
  </w:endnote>
  <w:endnote w:type="continuationNotice" w:id="1">
    <w:p w14:paraId="3E949DED" w14:textId="77777777" w:rsidR="00AC5DB2" w:rsidRDefault="00AC5D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06AF0" w14:textId="77777777" w:rsidR="0007095C" w:rsidRDefault="000709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FB37292" w14:textId="77777777" w:rsidR="0007095C" w:rsidRDefault="000709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F20C57" w14:textId="46743DC0" w:rsidR="0007095C" w:rsidRDefault="000709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41894">
      <w:rPr>
        <w:rStyle w:val="PageNumber"/>
        <w:noProof/>
      </w:rPr>
      <w:t>17</w:t>
    </w:r>
    <w:r>
      <w:rPr>
        <w:rStyle w:val="PageNumber"/>
      </w:rPr>
      <w:fldChar w:fldCharType="end"/>
    </w:r>
  </w:p>
  <w:p w14:paraId="5CD0381A" w14:textId="77777777" w:rsidR="0007095C" w:rsidRDefault="000709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6C70B6" w14:textId="77777777" w:rsidR="00AC5DB2" w:rsidRDefault="00AC5DB2">
      <w:r>
        <w:separator/>
      </w:r>
    </w:p>
  </w:footnote>
  <w:footnote w:type="continuationSeparator" w:id="0">
    <w:p w14:paraId="0BBD3800" w14:textId="77777777" w:rsidR="00AC5DB2" w:rsidRDefault="00AC5DB2">
      <w:r>
        <w:continuationSeparator/>
      </w:r>
    </w:p>
  </w:footnote>
  <w:footnote w:type="continuationNotice" w:id="1">
    <w:p w14:paraId="062DF6DB" w14:textId="77777777" w:rsidR="00AC5DB2" w:rsidRDefault="00AC5DB2"/>
  </w:footnote>
  <w:footnote w:id="2">
    <w:p w14:paraId="10C80833" w14:textId="77777777" w:rsidR="0007095C" w:rsidRPr="001D78E2" w:rsidRDefault="0007095C" w:rsidP="001431AD">
      <w:pPr>
        <w:pStyle w:val="FootnoteText"/>
        <w:jc w:val="both"/>
        <w:rPr>
          <w:lang w:val="en-US"/>
        </w:rPr>
      </w:pPr>
      <w:r w:rsidRPr="00802ECB">
        <w:rPr>
          <w:rStyle w:val="FootnoteReference"/>
          <w:sz w:val="18"/>
          <w:szCs w:val="18"/>
        </w:rPr>
        <w:footnoteRef/>
      </w:r>
      <w:r>
        <w:t xml:space="preserve"> </w:t>
      </w:r>
      <w:r w:rsidRPr="00802ECB">
        <w:rPr>
          <w:sz w:val="18"/>
          <w:szCs w:val="18"/>
        </w:rPr>
        <w:t xml:space="preserve">Adaptive management </w:t>
      </w:r>
      <w:r w:rsidRPr="00AE6585">
        <w:rPr>
          <w:sz w:val="18"/>
          <w:szCs w:val="18"/>
        </w:rPr>
        <w:t>in the context of an intentional approach to decision-making and adjustments in response to new available information, ev</w:t>
      </w:r>
      <w:r>
        <w:rPr>
          <w:sz w:val="18"/>
          <w:szCs w:val="18"/>
        </w:rPr>
        <w:t xml:space="preserve">idence gathered from monitoring, </w:t>
      </w:r>
      <w:r w:rsidRPr="00AE6585">
        <w:rPr>
          <w:sz w:val="18"/>
          <w:szCs w:val="18"/>
        </w:rPr>
        <w:t>evaluation</w:t>
      </w:r>
      <w:r>
        <w:rPr>
          <w:sz w:val="18"/>
          <w:szCs w:val="18"/>
        </w:rPr>
        <w:t xml:space="preserve"> or research</w:t>
      </w:r>
      <w:r w:rsidRPr="00AE6585">
        <w:rPr>
          <w:sz w:val="18"/>
          <w:szCs w:val="18"/>
        </w:rPr>
        <w:t>, and experience acquired from implementation, to ensure that the goals of the activit</w:t>
      </w:r>
      <w:r>
        <w:rPr>
          <w:sz w:val="18"/>
          <w:szCs w:val="18"/>
        </w:rPr>
        <w:t>y are being reached efficiently</w:t>
      </w:r>
    </w:p>
  </w:footnote>
  <w:footnote w:id="3">
    <w:p w14:paraId="34FF4DC2" w14:textId="77777777" w:rsidR="0007095C" w:rsidRPr="003E7A4D" w:rsidRDefault="0007095C" w:rsidP="0052475D">
      <w:pPr>
        <w:pStyle w:val="FootnoteText"/>
        <w:jc w:val="both"/>
      </w:pPr>
      <w:r w:rsidRPr="0018015B">
        <w:rPr>
          <w:rStyle w:val="FootnoteReference"/>
          <w:sz w:val="18"/>
          <w:szCs w:val="18"/>
        </w:rPr>
        <w:footnoteRef/>
      </w:r>
      <w:r w:rsidRPr="0018015B">
        <w:rPr>
          <w:sz w:val="18"/>
          <w:szCs w:val="18"/>
        </w:rPr>
        <w:t xml:space="preserve"> Please refer to the explanatory note at the end of the document and assure that the indicated ratings correspond to the narrative of the report</w:t>
      </w:r>
    </w:p>
  </w:footnote>
  <w:footnote w:id="4">
    <w:p w14:paraId="1314CCB7" w14:textId="77777777" w:rsidR="0007095C" w:rsidRPr="000A3835" w:rsidRDefault="0007095C">
      <w:pPr>
        <w:pStyle w:val="FootnoteText"/>
        <w:rPr>
          <w:sz w:val="18"/>
          <w:szCs w:val="18"/>
          <w:lang w:val="en-US"/>
        </w:rPr>
      </w:pPr>
      <w:r w:rsidRPr="000A3835">
        <w:rPr>
          <w:rStyle w:val="FootnoteReference"/>
          <w:sz w:val="18"/>
          <w:szCs w:val="18"/>
        </w:rPr>
        <w:footnoteRef/>
      </w:r>
      <w:r w:rsidRPr="000A3835">
        <w:rPr>
          <w:sz w:val="18"/>
          <w:szCs w:val="18"/>
        </w:rPr>
        <w:t xml:space="preserve"> </w:t>
      </w:r>
      <w:r w:rsidRPr="000A3835">
        <w:rPr>
          <w:sz w:val="18"/>
          <w:szCs w:val="18"/>
          <w:lang w:val="en-US"/>
        </w:rPr>
        <w:t>New risk added in reporting period. Check only if applicable.</w:t>
      </w:r>
    </w:p>
  </w:footnote>
  <w:footnote w:id="5">
    <w:p w14:paraId="6BEB2318" w14:textId="7F88A8EB" w:rsidR="0007095C" w:rsidRPr="0016708F" w:rsidRDefault="0007095C" w:rsidP="00BC1760">
      <w:pPr>
        <w:pStyle w:val="FootnoteText"/>
        <w:jc w:val="both"/>
      </w:pPr>
      <w:r>
        <w:rPr>
          <w:rStyle w:val="FootnoteReference"/>
        </w:rPr>
        <w:footnoteRef/>
      </w:r>
      <w:r>
        <w:t xml:space="preserve"> </w:t>
      </w:r>
      <w:r w:rsidRPr="00BC1760">
        <w:rPr>
          <w:sz w:val="18"/>
        </w:rPr>
        <w:t xml:space="preserve">As described in Annex 9 of the </w:t>
      </w:r>
      <w:r w:rsidRPr="00BC1760">
        <w:rPr>
          <w:i/>
          <w:sz w:val="18"/>
        </w:rPr>
        <w:t>GEF Project and Program Cycle Policy Guidelines</w:t>
      </w:r>
      <w:r w:rsidRPr="00BC1760">
        <w:rPr>
          <w:sz w:val="18"/>
        </w:rPr>
        <w:t xml:space="preserve">, </w:t>
      </w:r>
      <w:r w:rsidRPr="00BC1760">
        <w:rPr>
          <w:b/>
          <w:sz w:val="18"/>
        </w:rPr>
        <w:t>minor amendments</w:t>
      </w:r>
      <w:r w:rsidRPr="00BC1760">
        <w:rPr>
          <w:sz w:val="18"/>
        </w:rPr>
        <w:t xml:space="preserve"> are changes to the project design or implementation that do not have significant impact on the project objectives or scope, or an increase of the GEF project financing up to 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E21CF"/>
    <w:multiLevelType w:val="hybridMultilevel"/>
    <w:tmpl w:val="5800882A"/>
    <w:lvl w:ilvl="0" w:tplc="92F41E5A">
      <w:start w:val="3"/>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3D6B96"/>
    <w:multiLevelType w:val="hybridMultilevel"/>
    <w:tmpl w:val="44EC6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AE5608"/>
    <w:multiLevelType w:val="hybridMultilevel"/>
    <w:tmpl w:val="58680E3A"/>
    <w:lvl w:ilvl="0" w:tplc="3E4EC894">
      <w:start w:val="14"/>
      <w:numFmt w:val="decimal"/>
      <w:lvlText w:val="%1)"/>
      <w:lvlJc w:val="left"/>
      <w:pPr>
        <w:ind w:left="242"/>
      </w:pPr>
      <w:rPr>
        <w:rFonts w:ascii="Calibri" w:eastAsia="Calibri" w:hAnsi="Calibri" w:cs="Calibri"/>
        <w:b/>
        <w:bCs/>
        <w:i w:val="0"/>
        <w:strike w:val="0"/>
        <w:dstrike w:val="0"/>
        <w:color w:val="000000"/>
        <w:sz w:val="12"/>
        <w:szCs w:val="12"/>
        <w:u w:val="none" w:color="000000"/>
        <w:bdr w:val="none" w:sz="0" w:space="0" w:color="auto"/>
        <w:shd w:val="clear" w:color="auto" w:fill="auto"/>
        <w:vertAlign w:val="baseline"/>
      </w:rPr>
    </w:lvl>
    <w:lvl w:ilvl="1" w:tplc="8BC2FEF8">
      <w:start w:val="1"/>
      <w:numFmt w:val="lowerLetter"/>
      <w:lvlText w:val="%2"/>
      <w:lvlJc w:val="left"/>
      <w:pPr>
        <w:ind w:left="1080"/>
      </w:pPr>
      <w:rPr>
        <w:rFonts w:ascii="Calibri" w:eastAsia="Calibri" w:hAnsi="Calibri" w:cs="Calibri"/>
        <w:b/>
        <w:bCs/>
        <w:i w:val="0"/>
        <w:strike w:val="0"/>
        <w:dstrike w:val="0"/>
        <w:color w:val="000000"/>
        <w:sz w:val="12"/>
        <w:szCs w:val="12"/>
        <w:u w:val="none" w:color="000000"/>
        <w:bdr w:val="none" w:sz="0" w:space="0" w:color="auto"/>
        <w:shd w:val="clear" w:color="auto" w:fill="auto"/>
        <w:vertAlign w:val="baseline"/>
      </w:rPr>
    </w:lvl>
    <w:lvl w:ilvl="2" w:tplc="0BBA1FF4">
      <w:start w:val="1"/>
      <w:numFmt w:val="lowerRoman"/>
      <w:lvlText w:val="%3"/>
      <w:lvlJc w:val="left"/>
      <w:pPr>
        <w:ind w:left="1800"/>
      </w:pPr>
      <w:rPr>
        <w:rFonts w:ascii="Calibri" w:eastAsia="Calibri" w:hAnsi="Calibri" w:cs="Calibri"/>
        <w:b/>
        <w:bCs/>
        <w:i w:val="0"/>
        <w:strike w:val="0"/>
        <w:dstrike w:val="0"/>
        <w:color w:val="000000"/>
        <w:sz w:val="12"/>
        <w:szCs w:val="12"/>
        <w:u w:val="none" w:color="000000"/>
        <w:bdr w:val="none" w:sz="0" w:space="0" w:color="auto"/>
        <w:shd w:val="clear" w:color="auto" w:fill="auto"/>
        <w:vertAlign w:val="baseline"/>
      </w:rPr>
    </w:lvl>
    <w:lvl w:ilvl="3" w:tplc="35CA0BDC">
      <w:start w:val="1"/>
      <w:numFmt w:val="decimal"/>
      <w:lvlText w:val="%4"/>
      <w:lvlJc w:val="left"/>
      <w:pPr>
        <w:ind w:left="2520"/>
      </w:pPr>
      <w:rPr>
        <w:rFonts w:ascii="Calibri" w:eastAsia="Calibri" w:hAnsi="Calibri" w:cs="Calibri"/>
        <w:b/>
        <w:bCs/>
        <w:i w:val="0"/>
        <w:strike w:val="0"/>
        <w:dstrike w:val="0"/>
        <w:color w:val="000000"/>
        <w:sz w:val="12"/>
        <w:szCs w:val="12"/>
        <w:u w:val="none" w:color="000000"/>
        <w:bdr w:val="none" w:sz="0" w:space="0" w:color="auto"/>
        <w:shd w:val="clear" w:color="auto" w:fill="auto"/>
        <w:vertAlign w:val="baseline"/>
      </w:rPr>
    </w:lvl>
    <w:lvl w:ilvl="4" w:tplc="7CDA49B6">
      <w:start w:val="1"/>
      <w:numFmt w:val="lowerLetter"/>
      <w:lvlText w:val="%5"/>
      <w:lvlJc w:val="left"/>
      <w:pPr>
        <w:ind w:left="3240"/>
      </w:pPr>
      <w:rPr>
        <w:rFonts w:ascii="Calibri" w:eastAsia="Calibri" w:hAnsi="Calibri" w:cs="Calibri"/>
        <w:b/>
        <w:bCs/>
        <w:i w:val="0"/>
        <w:strike w:val="0"/>
        <w:dstrike w:val="0"/>
        <w:color w:val="000000"/>
        <w:sz w:val="12"/>
        <w:szCs w:val="12"/>
        <w:u w:val="none" w:color="000000"/>
        <w:bdr w:val="none" w:sz="0" w:space="0" w:color="auto"/>
        <w:shd w:val="clear" w:color="auto" w:fill="auto"/>
        <w:vertAlign w:val="baseline"/>
      </w:rPr>
    </w:lvl>
    <w:lvl w:ilvl="5" w:tplc="22E285C0">
      <w:start w:val="1"/>
      <w:numFmt w:val="lowerRoman"/>
      <w:lvlText w:val="%6"/>
      <w:lvlJc w:val="left"/>
      <w:pPr>
        <w:ind w:left="3960"/>
      </w:pPr>
      <w:rPr>
        <w:rFonts w:ascii="Calibri" w:eastAsia="Calibri" w:hAnsi="Calibri" w:cs="Calibri"/>
        <w:b/>
        <w:bCs/>
        <w:i w:val="0"/>
        <w:strike w:val="0"/>
        <w:dstrike w:val="0"/>
        <w:color w:val="000000"/>
        <w:sz w:val="12"/>
        <w:szCs w:val="12"/>
        <w:u w:val="none" w:color="000000"/>
        <w:bdr w:val="none" w:sz="0" w:space="0" w:color="auto"/>
        <w:shd w:val="clear" w:color="auto" w:fill="auto"/>
        <w:vertAlign w:val="baseline"/>
      </w:rPr>
    </w:lvl>
    <w:lvl w:ilvl="6" w:tplc="7E46E12E">
      <w:start w:val="1"/>
      <w:numFmt w:val="decimal"/>
      <w:lvlText w:val="%7"/>
      <w:lvlJc w:val="left"/>
      <w:pPr>
        <w:ind w:left="4680"/>
      </w:pPr>
      <w:rPr>
        <w:rFonts w:ascii="Calibri" w:eastAsia="Calibri" w:hAnsi="Calibri" w:cs="Calibri"/>
        <w:b/>
        <w:bCs/>
        <w:i w:val="0"/>
        <w:strike w:val="0"/>
        <w:dstrike w:val="0"/>
        <w:color w:val="000000"/>
        <w:sz w:val="12"/>
        <w:szCs w:val="12"/>
        <w:u w:val="none" w:color="000000"/>
        <w:bdr w:val="none" w:sz="0" w:space="0" w:color="auto"/>
        <w:shd w:val="clear" w:color="auto" w:fill="auto"/>
        <w:vertAlign w:val="baseline"/>
      </w:rPr>
    </w:lvl>
    <w:lvl w:ilvl="7" w:tplc="38765C54">
      <w:start w:val="1"/>
      <w:numFmt w:val="lowerLetter"/>
      <w:lvlText w:val="%8"/>
      <w:lvlJc w:val="left"/>
      <w:pPr>
        <w:ind w:left="5400"/>
      </w:pPr>
      <w:rPr>
        <w:rFonts w:ascii="Calibri" w:eastAsia="Calibri" w:hAnsi="Calibri" w:cs="Calibri"/>
        <w:b/>
        <w:bCs/>
        <w:i w:val="0"/>
        <w:strike w:val="0"/>
        <w:dstrike w:val="0"/>
        <w:color w:val="000000"/>
        <w:sz w:val="12"/>
        <w:szCs w:val="12"/>
        <w:u w:val="none" w:color="000000"/>
        <w:bdr w:val="none" w:sz="0" w:space="0" w:color="auto"/>
        <w:shd w:val="clear" w:color="auto" w:fill="auto"/>
        <w:vertAlign w:val="baseline"/>
      </w:rPr>
    </w:lvl>
    <w:lvl w:ilvl="8" w:tplc="84E4B4F4">
      <w:start w:val="1"/>
      <w:numFmt w:val="lowerRoman"/>
      <w:lvlText w:val="%9"/>
      <w:lvlJc w:val="left"/>
      <w:pPr>
        <w:ind w:left="6120"/>
      </w:pPr>
      <w:rPr>
        <w:rFonts w:ascii="Calibri" w:eastAsia="Calibri" w:hAnsi="Calibri" w:cs="Calibri"/>
        <w:b/>
        <w:bCs/>
        <w:i w:val="0"/>
        <w:strike w:val="0"/>
        <w:dstrike w:val="0"/>
        <w:color w:val="000000"/>
        <w:sz w:val="12"/>
        <w:szCs w:val="12"/>
        <w:u w:val="none" w:color="000000"/>
        <w:bdr w:val="none" w:sz="0" w:space="0" w:color="auto"/>
        <w:shd w:val="clear" w:color="auto" w:fill="auto"/>
        <w:vertAlign w:val="baseline"/>
      </w:rPr>
    </w:lvl>
  </w:abstractNum>
  <w:abstractNum w:abstractNumId="3" w15:restartNumberingAfterBreak="0">
    <w:nsid w:val="2185212E"/>
    <w:multiLevelType w:val="hybridMultilevel"/>
    <w:tmpl w:val="32544B3E"/>
    <w:lvl w:ilvl="0" w:tplc="EF5AEA20">
      <w:start w:val="1"/>
      <w:numFmt w:val="bullet"/>
      <w:lvlText w:val="●"/>
      <w:lvlJc w:val="left"/>
      <w:pPr>
        <w:ind w:left="133"/>
      </w:pPr>
      <w:rPr>
        <w:rFonts w:ascii="Calibri" w:eastAsia="Calibri" w:hAnsi="Calibri" w:cs="Calibri"/>
        <w:b w:val="0"/>
        <w:i w:val="0"/>
        <w:strike w:val="0"/>
        <w:dstrike w:val="0"/>
        <w:color w:val="7F8C8D"/>
        <w:sz w:val="11"/>
        <w:szCs w:val="11"/>
        <w:u w:val="none" w:color="000000"/>
        <w:bdr w:val="none" w:sz="0" w:space="0" w:color="auto"/>
        <w:shd w:val="clear" w:color="auto" w:fill="auto"/>
        <w:vertAlign w:val="baseline"/>
      </w:rPr>
    </w:lvl>
    <w:lvl w:ilvl="1" w:tplc="806C37E4">
      <w:start w:val="1"/>
      <w:numFmt w:val="bullet"/>
      <w:lvlText w:val="o"/>
      <w:lvlJc w:val="left"/>
      <w:pPr>
        <w:ind w:left="1080"/>
      </w:pPr>
      <w:rPr>
        <w:rFonts w:ascii="Calibri" w:eastAsia="Calibri" w:hAnsi="Calibri" w:cs="Calibri"/>
        <w:b w:val="0"/>
        <w:i w:val="0"/>
        <w:strike w:val="0"/>
        <w:dstrike w:val="0"/>
        <w:color w:val="7F8C8D"/>
        <w:sz w:val="11"/>
        <w:szCs w:val="11"/>
        <w:u w:val="none" w:color="000000"/>
        <w:bdr w:val="none" w:sz="0" w:space="0" w:color="auto"/>
        <w:shd w:val="clear" w:color="auto" w:fill="auto"/>
        <w:vertAlign w:val="baseline"/>
      </w:rPr>
    </w:lvl>
    <w:lvl w:ilvl="2" w:tplc="B3BE2CA4">
      <w:start w:val="1"/>
      <w:numFmt w:val="bullet"/>
      <w:lvlText w:val="▪"/>
      <w:lvlJc w:val="left"/>
      <w:pPr>
        <w:ind w:left="1800"/>
      </w:pPr>
      <w:rPr>
        <w:rFonts w:ascii="Calibri" w:eastAsia="Calibri" w:hAnsi="Calibri" w:cs="Calibri"/>
        <w:b w:val="0"/>
        <w:i w:val="0"/>
        <w:strike w:val="0"/>
        <w:dstrike w:val="0"/>
        <w:color w:val="7F8C8D"/>
        <w:sz w:val="11"/>
        <w:szCs w:val="11"/>
        <w:u w:val="none" w:color="000000"/>
        <w:bdr w:val="none" w:sz="0" w:space="0" w:color="auto"/>
        <w:shd w:val="clear" w:color="auto" w:fill="auto"/>
        <w:vertAlign w:val="baseline"/>
      </w:rPr>
    </w:lvl>
    <w:lvl w:ilvl="3" w:tplc="0986DB8C">
      <w:start w:val="1"/>
      <w:numFmt w:val="bullet"/>
      <w:lvlText w:val="•"/>
      <w:lvlJc w:val="left"/>
      <w:pPr>
        <w:ind w:left="2520"/>
      </w:pPr>
      <w:rPr>
        <w:rFonts w:ascii="Calibri" w:eastAsia="Calibri" w:hAnsi="Calibri" w:cs="Calibri"/>
        <w:b w:val="0"/>
        <w:i w:val="0"/>
        <w:strike w:val="0"/>
        <w:dstrike w:val="0"/>
        <w:color w:val="7F8C8D"/>
        <w:sz w:val="11"/>
        <w:szCs w:val="11"/>
        <w:u w:val="none" w:color="000000"/>
        <w:bdr w:val="none" w:sz="0" w:space="0" w:color="auto"/>
        <w:shd w:val="clear" w:color="auto" w:fill="auto"/>
        <w:vertAlign w:val="baseline"/>
      </w:rPr>
    </w:lvl>
    <w:lvl w:ilvl="4" w:tplc="1F184CE8">
      <w:start w:val="1"/>
      <w:numFmt w:val="bullet"/>
      <w:lvlText w:val="o"/>
      <w:lvlJc w:val="left"/>
      <w:pPr>
        <w:ind w:left="3240"/>
      </w:pPr>
      <w:rPr>
        <w:rFonts w:ascii="Calibri" w:eastAsia="Calibri" w:hAnsi="Calibri" w:cs="Calibri"/>
        <w:b w:val="0"/>
        <w:i w:val="0"/>
        <w:strike w:val="0"/>
        <w:dstrike w:val="0"/>
        <w:color w:val="7F8C8D"/>
        <w:sz w:val="11"/>
        <w:szCs w:val="11"/>
        <w:u w:val="none" w:color="000000"/>
        <w:bdr w:val="none" w:sz="0" w:space="0" w:color="auto"/>
        <w:shd w:val="clear" w:color="auto" w:fill="auto"/>
        <w:vertAlign w:val="baseline"/>
      </w:rPr>
    </w:lvl>
    <w:lvl w:ilvl="5" w:tplc="B9FEF6D0">
      <w:start w:val="1"/>
      <w:numFmt w:val="bullet"/>
      <w:lvlText w:val="▪"/>
      <w:lvlJc w:val="left"/>
      <w:pPr>
        <w:ind w:left="3960"/>
      </w:pPr>
      <w:rPr>
        <w:rFonts w:ascii="Calibri" w:eastAsia="Calibri" w:hAnsi="Calibri" w:cs="Calibri"/>
        <w:b w:val="0"/>
        <w:i w:val="0"/>
        <w:strike w:val="0"/>
        <w:dstrike w:val="0"/>
        <w:color w:val="7F8C8D"/>
        <w:sz w:val="11"/>
        <w:szCs w:val="11"/>
        <w:u w:val="none" w:color="000000"/>
        <w:bdr w:val="none" w:sz="0" w:space="0" w:color="auto"/>
        <w:shd w:val="clear" w:color="auto" w:fill="auto"/>
        <w:vertAlign w:val="baseline"/>
      </w:rPr>
    </w:lvl>
    <w:lvl w:ilvl="6" w:tplc="4F749074">
      <w:start w:val="1"/>
      <w:numFmt w:val="bullet"/>
      <w:lvlText w:val="•"/>
      <w:lvlJc w:val="left"/>
      <w:pPr>
        <w:ind w:left="4680"/>
      </w:pPr>
      <w:rPr>
        <w:rFonts w:ascii="Calibri" w:eastAsia="Calibri" w:hAnsi="Calibri" w:cs="Calibri"/>
        <w:b w:val="0"/>
        <w:i w:val="0"/>
        <w:strike w:val="0"/>
        <w:dstrike w:val="0"/>
        <w:color w:val="7F8C8D"/>
        <w:sz w:val="11"/>
        <w:szCs w:val="11"/>
        <w:u w:val="none" w:color="000000"/>
        <w:bdr w:val="none" w:sz="0" w:space="0" w:color="auto"/>
        <w:shd w:val="clear" w:color="auto" w:fill="auto"/>
        <w:vertAlign w:val="baseline"/>
      </w:rPr>
    </w:lvl>
    <w:lvl w:ilvl="7" w:tplc="33F8FF7E">
      <w:start w:val="1"/>
      <w:numFmt w:val="bullet"/>
      <w:lvlText w:val="o"/>
      <w:lvlJc w:val="left"/>
      <w:pPr>
        <w:ind w:left="5400"/>
      </w:pPr>
      <w:rPr>
        <w:rFonts w:ascii="Calibri" w:eastAsia="Calibri" w:hAnsi="Calibri" w:cs="Calibri"/>
        <w:b w:val="0"/>
        <w:i w:val="0"/>
        <w:strike w:val="0"/>
        <w:dstrike w:val="0"/>
        <w:color w:val="7F8C8D"/>
        <w:sz w:val="11"/>
        <w:szCs w:val="11"/>
        <w:u w:val="none" w:color="000000"/>
        <w:bdr w:val="none" w:sz="0" w:space="0" w:color="auto"/>
        <w:shd w:val="clear" w:color="auto" w:fill="auto"/>
        <w:vertAlign w:val="baseline"/>
      </w:rPr>
    </w:lvl>
    <w:lvl w:ilvl="8" w:tplc="370C3502">
      <w:start w:val="1"/>
      <w:numFmt w:val="bullet"/>
      <w:lvlText w:val="▪"/>
      <w:lvlJc w:val="left"/>
      <w:pPr>
        <w:ind w:left="6120"/>
      </w:pPr>
      <w:rPr>
        <w:rFonts w:ascii="Calibri" w:eastAsia="Calibri" w:hAnsi="Calibri" w:cs="Calibri"/>
        <w:b w:val="0"/>
        <w:i w:val="0"/>
        <w:strike w:val="0"/>
        <w:dstrike w:val="0"/>
        <w:color w:val="7F8C8D"/>
        <w:sz w:val="11"/>
        <w:szCs w:val="11"/>
        <w:u w:val="none" w:color="000000"/>
        <w:bdr w:val="none" w:sz="0" w:space="0" w:color="auto"/>
        <w:shd w:val="clear" w:color="auto" w:fill="auto"/>
        <w:vertAlign w:val="baseline"/>
      </w:rPr>
    </w:lvl>
  </w:abstractNum>
  <w:abstractNum w:abstractNumId="4" w15:restartNumberingAfterBreak="0">
    <w:nsid w:val="2FD5401F"/>
    <w:multiLevelType w:val="hybridMultilevel"/>
    <w:tmpl w:val="438CB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7E5EFE"/>
    <w:multiLevelType w:val="multilevel"/>
    <w:tmpl w:val="27CC3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5657C0"/>
    <w:multiLevelType w:val="multilevel"/>
    <w:tmpl w:val="5718C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65116A"/>
    <w:multiLevelType w:val="hybridMultilevel"/>
    <w:tmpl w:val="9844F19C"/>
    <w:lvl w:ilvl="0" w:tplc="92F41E5A">
      <w:start w:val="3"/>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9E1B5E"/>
    <w:multiLevelType w:val="hybridMultilevel"/>
    <w:tmpl w:val="271CD2D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15:restartNumberingAfterBreak="0">
    <w:nsid w:val="4D725113"/>
    <w:multiLevelType w:val="hybridMultilevel"/>
    <w:tmpl w:val="32484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1A329BE"/>
    <w:multiLevelType w:val="hybridMultilevel"/>
    <w:tmpl w:val="1F2AD402"/>
    <w:lvl w:ilvl="0" w:tplc="92F41E5A">
      <w:start w:val="3"/>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053579"/>
    <w:multiLevelType w:val="hybridMultilevel"/>
    <w:tmpl w:val="4712D6FA"/>
    <w:lvl w:ilvl="0" w:tplc="F57411A8">
      <w:start w:val="1"/>
      <w:numFmt w:val="bullet"/>
      <w:lvlText w:val="•"/>
      <w:lvlJc w:val="left"/>
      <w:pPr>
        <w:ind w:left="55"/>
      </w:pPr>
      <w:rPr>
        <w:rFonts w:ascii="Calibri" w:eastAsia="Calibri" w:hAnsi="Calibri" w:cs="Calibri"/>
        <w:b w:val="0"/>
        <w:i/>
        <w:iCs/>
        <w:strike w:val="0"/>
        <w:dstrike w:val="0"/>
        <w:color w:val="7F8C8D"/>
        <w:sz w:val="9"/>
        <w:szCs w:val="9"/>
        <w:u w:val="none" w:color="000000"/>
        <w:bdr w:val="none" w:sz="0" w:space="0" w:color="auto"/>
        <w:shd w:val="clear" w:color="auto" w:fill="auto"/>
        <w:vertAlign w:val="baseline"/>
      </w:rPr>
    </w:lvl>
    <w:lvl w:ilvl="1" w:tplc="D77A1F16">
      <w:start w:val="1"/>
      <w:numFmt w:val="bullet"/>
      <w:lvlText w:val="o"/>
      <w:lvlJc w:val="left"/>
      <w:pPr>
        <w:ind w:left="1080"/>
      </w:pPr>
      <w:rPr>
        <w:rFonts w:ascii="Calibri" w:eastAsia="Calibri" w:hAnsi="Calibri" w:cs="Calibri"/>
        <w:b w:val="0"/>
        <w:i/>
        <w:iCs/>
        <w:strike w:val="0"/>
        <w:dstrike w:val="0"/>
        <w:color w:val="7F8C8D"/>
        <w:sz w:val="9"/>
        <w:szCs w:val="9"/>
        <w:u w:val="none" w:color="000000"/>
        <w:bdr w:val="none" w:sz="0" w:space="0" w:color="auto"/>
        <w:shd w:val="clear" w:color="auto" w:fill="auto"/>
        <w:vertAlign w:val="baseline"/>
      </w:rPr>
    </w:lvl>
    <w:lvl w:ilvl="2" w:tplc="03C04E4E">
      <w:start w:val="1"/>
      <w:numFmt w:val="bullet"/>
      <w:lvlText w:val="▪"/>
      <w:lvlJc w:val="left"/>
      <w:pPr>
        <w:ind w:left="1800"/>
      </w:pPr>
      <w:rPr>
        <w:rFonts w:ascii="Calibri" w:eastAsia="Calibri" w:hAnsi="Calibri" w:cs="Calibri"/>
        <w:b w:val="0"/>
        <w:i/>
        <w:iCs/>
        <w:strike w:val="0"/>
        <w:dstrike w:val="0"/>
        <w:color w:val="7F8C8D"/>
        <w:sz w:val="9"/>
        <w:szCs w:val="9"/>
        <w:u w:val="none" w:color="000000"/>
        <w:bdr w:val="none" w:sz="0" w:space="0" w:color="auto"/>
        <w:shd w:val="clear" w:color="auto" w:fill="auto"/>
        <w:vertAlign w:val="baseline"/>
      </w:rPr>
    </w:lvl>
    <w:lvl w:ilvl="3" w:tplc="9FA02790">
      <w:start w:val="1"/>
      <w:numFmt w:val="bullet"/>
      <w:lvlText w:val="•"/>
      <w:lvlJc w:val="left"/>
      <w:pPr>
        <w:ind w:left="2520"/>
      </w:pPr>
      <w:rPr>
        <w:rFonts w:ascii="Calibri" w:eastAsia="Calibri" w:hAnsi="Calibri" w:cs="Calibri"/>
        <w:b w:val="0"/>
        <w:i/>
        <w:iCs/>
        <w:strike w:val="0"/>
        <w:dstrike w:val="0"/>
        <w:color w:val="7F8C8D"/>
        <w:sz w:val="9"/>
        <w:szCs w:val="9"/>
        <w:u w:val="none" w:color="000000"/>
        <w:bdr w:val="none" w:sz="0" w:space="0" w:color="auto"/>
        <w:shd w:val="clear" w:color="auto" w:fill="auto"/>
        <w:vertAlign w:val="baseline"/>
      </w:rPr>
    </w:lvl>
    <w:lvl w:ilvl="4" w:tplc="1EC01AA6">
      <w:start w:val="1"/>
      <w:numFmt w:val="bullet"/>
      <w:lvlText w:val="o"/>
      <w:lvlJc w:val="left"/>
      <w:pPr>
        <w:ind w:left="3240"/>
      </w:pPr>
      <w:rPr>
        <w:rFonts w:ascii="Calibri" w:eastAsia="Calibri" w:hAnsi="Calibri" w:cs="Calibri"/>
        <w:b w:val="0"/>
        <w:i/>
        <w:iCs/>
        <w:strike w:val="0"/>
        <w:dstrike w:val="0"/>
        <w:color w:val="7F8C8D"/>
        <w:sz w:val="9"/>
        <w:szCs w:val="9"/>
        <w:u w:val="none" w:color="000000"/>
        <w:bdr w:val="none" w:sz="0" w:space="0" w:color="auto"/>
        <w:shd w:val="clear" w:color="auto" w:fill="auto"/>
        <w:vertAlign w:val="baseline"/>
      </w:rPr>
    </w:lvl>
    <w:lvl w:ilvl="5" w:tplc="9932BC46">
      <w:start w:val="1"/>
      <w:numFmt w:val="bullet"/>
      <w:lvlText w:val="▪"/>
      <w:lvlJc w:val="left"/>
      <w:pPr>
        <w:ind w:left="3960"/>
      </w:pPr>
      <w:rPr>
        <w:rFonts w:ascii="Calibri" w:eastAsia="Calibri" w:hAnsi="Calibri" w:cs="Calibri"/>
        <w:b w:val="0"/>
        <w:i/>
        <w:iCs/>
        <w:strike w:val="0"/>
        <w:dstrike w:val="0"/>
        <w:color w:val="7F8C8D"/>
        <w:sz w:val="9"/>
        <w:szCs w:val="9"/>
        <w:u w:val="none" w:color="000000"/>
        <w:bdr w:val="none" w:sz="0" w:space="0" w:color="auto"/>
        <w:shd w:val="clear" w:color="auto" w:fill="auto"/>
        <w:vertAlign w:val="baseline"/>
      </w:rPr>
    </w:lvl>
    <w:lvl w:ilvl="6" w:tplc="380CA472">
      <w:start w:val="1"/>
      <w:numFmt w:val="bullet"/>
      <w:lvlText w:val="•"/>
      <w:lvlJc w:val="left"/>
      <w:pPr>
        <w:ind w:left="4680"/>
      </w:pPr>
      <w:rPr>
        <w:rFonts w:ascii="Calibri" w:eastAsia="Calibri" w:hAnsi="Calibri" w:cs="Calibri"/>
        <w:b w:val="0"/>
        <w:i/>
        <w:iCs/>
        <w:strike w:val="0"/>
        <w:dstrike w:val="0"/>
        <w:color w:val="7F8C8D"/>
        <w:sz w:val="9"/>
        <w:szCs w:val="9"/>
        <w:u w:val="none" w:color="000000"/>
        <w:bdr w:val="none" w:sz="0" w:space="0" w:color="auto"/>
        <w:shd w:val="clear" w:color="auto" w:fill="auto"/>
        <w:vertAlign w:val="baseline"/>
      </w:rPr>
    </w:lvl>
    <w:lvl w:ilvl="7" w:tplc="170225DA">
      <w:start w:val="1"/>
      <w:numFmt w:val="bullet"/>
      <w:lvlText w:val="o"/>
      <w:lvlJc w:val="left"/>
      <w:pPr>
        <w:ind w:left="5400"/>
      </w:pPr>
      <w:rPr>
        <w:rFonts w:ascii="Calibri" w:eastAsia="Calibri" w:hAnsi="Calibri" w:cs="Calibri"/>
        <w:b w:val="0"/>
        <w:i/>
        <w:iCs/>
        <w:strike w:val="0"/>
        <w:dstrike w:val="0"/>
        <w:color w:val="7F8C8D"/>
        <w:sz w:val="9"/>
        <w:szCs w:val="9"/>
        <w:u w:val="none" w:color="000000"/>
        <w:bdr w:val="none" w:sz="0" w:space="0" w:color="auto"/>
        <w:shd w:val="clear" w:color="auto" w:fill="auto"/>
        <w:vertAlign w:val="baseline"/>
      </w:rPr>
    </w:lvl>
    <w:lvl w:ilvl="8" w:tplc="8214C2C2">
      <w:start w:val="1"/>
      <w:numFmt w:val="bullet"/>
      <w:lvlText w:val="▪"/>
      <w:lvlJc w:val="left"/>
      <w:pPr>
        <w:ind w:left="6120"/>
      </w:pPr>
      <w:rPr>
        <w:rFonts w:ascii="Calibri" w:eastAsia="Calibri" w:hAnsi="Calibri" w:cs="Calibri"/>
        <w:b w:val="0"/>
        <w:i/>
        <w:iCs/>
        <w:strike w:val="0"/>
        <w:dstrike w:val="0"/>
        <w:color w:val="7F8C8D"/>
        <w:sz w:val="9"/>
        <w:szCs w:val="9"/>
        <w:u w:val="none" w:color="000000"/>
        <w:bdr w:val="none" w:sz="0" w:space="0" w:color="auto"/>
        <w:shd w:val="clear" w:color="auto" w:fill="auto"/>
        <w:vertAlign w:val="baseline"/>
      </w:rPr>
    </w:lvl>
  </w:abstractNum>
  <w:abstractNum w:abstractNumId="12" w15:restartNumberingAfterBreak="0">
    <w:nsid w:val="56387407"/>
    <w:multiLevelType w:val="hybridMultilevel"/>
    <w:tmpl w:val="FEB03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FD35B2A"/>
    <w:multiLevelType w:val="hybridMultilevel"/>
    <w:tmpl w:val="E6DE8528"/>
    <w:lvl w:ilvl="0" w:tplc="BABEA99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CF12D19"/>
    <w:multiLevelType w:val="hybridMultilevel"/>
    <w:tmpl w:val="E29E86CC"/>
    <w:lvl w:ilvl="0" w:tplc="92F41E5A">
      <w:start w:val="3"/>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FA0103D"/>
    <w:multiLevelType w:val="hybridMultilevel"/>
    <w:tmpl w:val="48A8A80A"/>
    <w:lvl w:ilvl="0" w:tplc="1152F3D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04261F4"/>
    <w:multiLevelType w:val="hybridMultilevel"/>
    <w:tmpl w:val="3208C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F249F8"/>
    <w:multiLevelType w:val="hybridMultilevel"/>
    <w:tmpl w:val="712636E8"/>
    <w:lvl w:ilvl="0" w:tplc="E0F6E14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0C7739"/>
    <w:multiLevelType w:val="hybridMultilevel"/>
    <w:tmpl w:val="44305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B456B15"/>
    <w:multiLevelType w:val="hybridMultilevel"/>
    <w:tmpl w:val="B2DEA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BCE6EDF"/>
    <w:multiLevelType w:val="hybridMultilevel"/>
    <w:tmpl w:val="843A0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DA865A1"/>
    <w:multiLevelType w:val="hybridMultilevel"/>
    <w:tmpl w:val="1F068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DAB5D68"/>
    <w:multiLevelType w:val="multilevel"/>
    <w:tmpl w:val="72860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1"/>
  </w:num>
  <w:num w:numId="3">
    <w:abstractNumId w:val="3"/>
  </w:num>
  <w:num w:numId="4">
    <w:abstractNumId w:val="16"/>
  </w:num>
  <w:num w:numId="5">
    <w:abstractNumId w:val="15"/>
  </w:num>
  <w:num w:numId="6">
    <w:abstractNumId w:val="1"/>
  </w:num>
  <w:num w:numId="7">
    <w:abstractNumId w:val="4"/>
  </w:num>
  <w:num w:numId="8">
    <w:abstractNumId w:val="18"/>
  </w:num>
  <w:num w:numId="9">
    <w:abstractNumId w:val="13"/>
  </w:num>
  <w:num w:numId="10">
    <w:abstractNumId w:val="17"/>
  </w:num>
  <w:num w:numId="11">
    <w:abstractNumId w:val="14"/>
  </w:num>
  <w:num w:numId="12">
    <w:abstractNumId w:val="0"/>
  </w:num>
  <w:num w:numId="13">
    <w:abstractNumId w:val="10"/>
  </w:num>
  <w:num w:numId="14">
    <w:abstractNumId w:val="7"/>
  </w:num>
  <w:num w:numId="15">
    <w:abstractNumId w:val="20"/>
  </w:num>
  <w:num w:numId="16">
    <w:abstractNumId w:val="5"/>
  </w:num>
  <w:num w:numId="17">
    <w:abstractNumId w:val="6"/>
  </w:num>
  <w:num w:numId="18">
    <w:abstractNumId w:val="22"/>
  </w:num>
  <w:num w:numId="19">
    <w:abstractNumId w:val="21"/>
  </w:num>
  <w:num w:numId="20">
    <w:abstractNumId w:val="8"/>
  </w:num>
  <w:num w:numId="21">
    <w:abstractNumId w:val="12"/>
  </w:num>
  <w:num w:numId="22">
    <w:abstractNumId w:val="19"/>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20"/>
  <w:hyphenationZone w:val="425"/>
  <w:drawingGridHorizontalSpacing w:val="120"/>
  <w:displayHorizontalDrawingGridEvery w:val="2"/>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FDA"/>
    <w:rsid w:val="00000B5F"/>
    <w:rsid w:val="00003EF4"/>
    <w:rsid w:val="00005454"/>
    <w:rsid w:val="000073B2"/>
    <w:rsid w:val="0001034A"/>
    <w:rsid w:val="0001218D"/>
    <w:rsid w:val="000151A4"/>
    <w:rsid w:val="000163AD"/>
    <w:rsid w:val="00016558"/>
    <w:rsid w:val="000241DF"/>
    <w:rsid w:val="00025DD6"/>
    <w:rsid w:val="00025FC6"/>
    <w:rsid w:val="00027212"/>
    <w:rsid w:val="00027773"/>
    <w:rsid w:val="00032E70"/>
    <w:rsid w:val="0003503F"/>
    <w:rsid w:val="00035F09"/>
    <w:rsid w:val="00036BC9"/>
    <w:rsid w:val="00041D83"/>
    <w:rsid w:val="0004275F"/>
    <w:rsid w:val="00050D12"/>
    <w:rsid w:val="00052D44"/>
    <w:rsid w:val="00053BE7"/>
    <w:rsid w:val="00054F6F"/>
    <w:rsid w:val="00056F2B"/>
    <w:rsid w:val="00061D1D"/>
    <w:rsid w:val="00065688"/>
    <w:rsid w:val="00067ED6"/>
    <w:rsid w:val="0007095C"/>
    <w:rsid w:val="00072E82"/>
    <w:rsid w:val="00074563"/>
    <w:rsid w:val="00074779"/>
    <w:rsid w:val="00074B62"/>
    <w:rsid w:val="000759C0"/>
    <w:rsid w:val="00081832"/>
    <w:rsid w:val="000838D2"/>
    <w:rsid w:val="00084335"/>
    <w:rsid w:val="000934A0"/>
    <w:rsid w:val="000959FD"/>
    <w:rsid w:val="00095D57"/>
    <w:rsid w:val="000A3835"/>
    <w:rsid w:val="000A71EF"/>
    <w:rsid w:val="000B5B81"/>
    <w:rsid w:val="000C0091"/>
    <w:rsid w:val="000C2BC7"/>
    <w:rsid w:val="000C4DA3"/>
    <w:rsid w:val="000D5E68"/>
    <w:rsid w:val="000D723E"/>
    <w:rsid w:val="000E1DE3"/>
    <w:rsid w:val="000E3039"/>
    <w:rsid w:val="000E325C"/>
    <w:rsid w:val="000E39F9"/>
    <w:rsid w:val="000E3C4B"/>
    <w:rsid w:val="000E7C53"/>
    <w:rsid w:val="000F01E6"/>
    <w:rsid w:val="000F2426"/>
    <w:rsid w:val="000F28CC"/>
    <w:rsid w:val="000F2BE8"/>
    <w:rsid w:val="00101F61"/>
    <w:rsid w:val="0010412E"/>
    <w:rsid w:val="00104214"/>
    <w:rsid w:val="001050A5"/>
    <w:rsid w:val="001068EC"/>
    <w:rsid w:val="001114A3"/>
    <w:rsid w:val="00111AC6"/>
    <w:rsid w:val="00116670"/>
    <w:rsid w:val="00116DBF"/>
    <w:rsid w:val="001171B9"/>
    <w:rsid w:val="001175A4"/>
    <w:rsid w:val="00117C4E"/>
    <w:rsid w:val="00122267"/>
    <w:rsid w:val="00125131"/>
    <w:rsid w:val="00130A86"/>
    <w:rsid w:val="00131779"/>
    <w:rsid w:val="00131C5D"/>
    <w:rsid w:val="001336A3"/>
    <w:rsid w:val="00133D40"/>
    <w:rsid w:val="001400ED"/>
    <w:rsid w:val="00140393"/>
    <w:rsid w:val="0014230A"/>
    <w:rsid w:val="001431AD"/>
    <w:rsid w:val="00144785"/>
    <w:rsid w:val="0014700F"/>
    <w:rsid w:val="00147289"/>
    <w:rsid w:val="001472B7"/>
    <w:rsid w:val="00151C97"/>
    <w:rsid w:val="00153D7A"/>
    <w:rsid w:val="00157F91"/>
    <w:rsid w:val="00161A53"/>
    <w:rsid w:val="00161E8C"/>
    <w:rsid w:val="001635B2"/>
    <w:rsid w:val="0016708F"/>
    <w:rsid w:val="001676D1"/>
    <w:rsid w:val="0017474F"/>
    <w:rsid w:val="00180950"/>
    <w:rsid w:val="00182223"/>
    <w:rsid w:val="001822C7"/>
    <w:rsid w:val="00183D31"/>
    <w:rsid w:val="00183DAF"/>
    <w:rsid w:val="00187150"/>
    <w:rsid w:val="00192D6F"/>
    <w:rsid w:val="001933A2"/>
    <w:rsid w:val="00194CDF"/>
    <w:rsid w:val="0019652D"/>
    <w:rsid w:val="001A0D13"/>
    <w:rsid w:val="001A2704"/>
    <w:rsid w:val="001A3455"/>
    <w:rsid w:val="001A3711"/>
    <w:rsid w:val="001A4B2F"/>
    <w:rsid w:val="001B2387"/>
    <w:rsid w:val="001B54BC"/>
    <w:rsid w:val="001C198F"/>
    <w:rsid w:val="001C1EE5"/>
    <w:rsid w:val="001C36EA"/>
    <w:rsid w:val="001C7FC4"/>
    <w:rsid w:val="001D079C"/>
    <w:rsid w:val="001D0AA3"/>
    <w:rsid w:val="001D0FBD"/>
    <w:rsid w:val="001D1341"/>
    <w:rsid w:val="001D2F09"/>
    <w:rsid w:val="001D4663"/>
    <w:rsid w:val="001E14EE"/>
    <w:rsid w:val="001E2A9D"/>
    <w:rsid w:val="001E3731"/>
    <w:rsid w:val="001E51DE"/>
    <w:rsid w:val="001E73B8"/>
    <w:rsid w:val="001F7A7B"/>
    <w:rsid w:val="001FB73A"/>
    <w:rsid w:val="002024B6"/>
    <w:rsid w:val="00203181"/>
    <w:rsid w:val="00204BB2"/>
    <w:rsid w:val="00205E72"/>
    <w:rsid w:val="00207BB6"/>
    <w:rsid w:val="0021070B"/>
    <w:rsid w:val="0021150F"/>
    <w:rsid w:val="002120E8"/>
    <w:rsid w:val="002147D6"/>
    <w:rsid w:val="002153C1"/>
    <w:rsid w:val="002211DD"/>
    <w:rsid w:val="00221BAA"/>
    <w:rsid w:val="00223991"/>
    <w:rsid w:val="00224299"/>
    <w:rsid w:val="002245C1"/>
    <w:rsid w:val="00225024"/>
    <w:rsid w:val="00226B24"/>
    <w:rsid w:val="00227C5D"/>
    <w:rsid w:val="00231053"/>
    <w:rsid w:val="00241894"/>
    <w:rsid w:val="002463B5"/>
    <w:rsid w:val="00246503"/>
    <w:rsid w:val="002550DA"/>
    <w:rsid w:val="002559FB"/>
    <w:rsid w:val="00257C71"/>
    <w:rsid w:val="002606AD"/>
    <w:rsid w:val="00262654"/>
    <w:rsid w:val="002638E7"/>
    <w:rsid w:val="002639F4"/>
    <w:rsid w:val="00270ECA"/>
    <w:rsid w:val="00273E79"/>
    <w:rsid w:val="00275581"/>
    <w:rsid w:val="00280BF1"/>
    <w:rsid w:val="00281BBC"/>
    <w:rsid w:val="002820C5"/>
    <w:rsid w:val="00282481"/>
    <w:rsid w:val="002862CA"/>
    <w:rsid w:val="0028773D"/>
    <w:rsid w:val="00295F4A"/>
    <w:rsid w:val="002975DE"/>
    <w:rsid w:val="002A172C"/>
    <w:rsid w:val="002A3DA4"/>
    <w:rsid w:val="002A4508"/>
    <w:rsid w:val="002A7CD1"/>
    <w:rsid w:val="002B14F6"/>
    <w:rsid w:val="002B1804"/>
    <w:rsid w:val="002B30B0"/>
    <w:rsid w:val="002B3CD3"/>
    <w:rsid w:val="002B6CFC"/>
    <w:rsid w:val="002B7340"/>
    <w:rsid w:val="002C02A0"/>
    <w:rsid w:val="002C190B"/>
    <w:rsid w:val="002C233E"/>
    <w:rsid w:val="002C3631"/>
    <w:rsid w:val="002C6EC5"/>
    <w:rsid w:val="002C70C4"/>
    <w:rsid w:val="002D03DF"/>
    <w:rsid w:val="002D3B18"/>
    <w:rsid w:val="002D6B7A"/>
    <w:rsid w:val="002D6E7A"/>
    <w:rsid w:val="002E7C27"/>
    <w:rsid w:val="002E7F75"/>
    <w:rsid w:val="002F2FF1"/>
    <w:rsid w:val="002F35A1"/>
    <w:rsid w:val="002F5606"/>
    <w:rsid w:val="00301041"/>
    <w:rsid w:val="0030427C"/>
    <w:rsid w:val="003100E8"/>
    <w:rsid w:val="00312F71"/>
    <w:rsid w:val="003136C4"/>
    <w:rsid w:val="003155DD"/>
    <w:rsid w:val="00317495"/>
    <w:rsid w:val="00321BAC"/>
    <w:rsid w:val="003275CC"/>
    <w:rsid w:val="00327D79"/>
    <w:rsid w:val="00327FDA"/>
    <w:rsid w:val="003304D5"/>
    <w:rsid w:val="00331F62"/>
    <w:rsid w:val="00335A7A"/>
    <w:rsid w:val="00340EAD"/>
    <w:rsid w:val="00353C0D"/>
    <w:rsid w:val="003548EE"/>
    <w:rsid w:val="0035526D"/>
    <w:rsid w:val="00357277"/>
    <w:rsid w:val="00357BA7"/>
    <w:rsid w:val="00360C53"/>
    <w:rsid w:val="0036382A"/>
    <w:rsid w:val="0036631C"/>
    <w:rsid w:val="00366A26"/>
    <w:rsid w:val="0036738D"/>
    <w:rsid w:val="003711F1"/>
    <w:rsid w:val="003735BE"/>
    <w:rsid w:val="0038373D"/>
    <w:rsid w:val="00384884"/>
    <w:rsid w:val="00385D72"/>
    <w:rsid w:val="00387316"/>
    <w:rsid w:val="003873B2"/>
    <w:rsid w:val="00390D7B"/>
    <w:rsid w:val="0039300D"/>
    <w:rsid w:val="00393E90"/>
    <w:rsid w:val="00395492"/>
    <w:rsid w:val="003A50C1"/>
    <w:rsid w:val="003A7CAC"/>
    <w:rsid w:val="003B3DD6"/>
    <w:rsid w:val="003B6193"/>
    <w:rsid w:val="003B7030"/>
    <w:rsid w:val="003B7E82"/>
    <w:rsid w:val="003C3DA5"/>
    <w:rsid w:val="003C40C2"/>
    <w:rsid w:val="003C6299"/>
    <w:rsid w:val="003C75D6"/>
    <w:rsid w:val="003D1CDE"/>
    <w:rsid w:val="003E0416"/>
    <w:rsid w:val="003E0B4B"/>
    <w:rsid w:val="003E2805"/>
    <w:rsid w:val="003E4659"/>
    <w:rsid w:val="003F2753"/>
    <w:rsid w:val="003F3082"/>
    <w:rsid w:val="003F4DD8"/>
    <w:rsid w:val="003F7B83"/>
    <w:rsid w:val="004017E7"/>
    <w:rsid w:val="00401C78"/>
    <w:rsid w:val="00401DAE"/>
    <w:rsid w:val="00401DD5"/>
    <w:rsid w:val="00403503"/>
    <w:rsid w:val="00403E16"/>
    <w:rsid w:val="00406E82"/>
    <w:rsid w:val="0041344B"/>
    <w:rsid w:val="00414179"/>
    <w:rsid w:val="00415EEE"/>
    <w:rsid w:val="004161E1"/>
    <w:rsid w:val="00416868"/>
    <w:rsid w:val="00416A40"/>
    <w:rsid w:val="00423B74"/>
    <w:rsid w:val="0042502F"/>
    <w:rsid w:val="00425AFB"/>
    <w:rsid w:val="0042620F"/>
    <w:rsid w:val="00430320"/>
    <w:rsid w:val="00431321"/>
    <w:rsid w:val="00434A12"/>
    <w:rsid w:val="004413A1"/>
    <w:rsid w:val="00441669"/>
    <w:rsid w:val="00442FF7"/>
    <w:rsid w:val="00443E48"/>
    <w:rsid w:val="0044411D"/>
    <w:rsid w:val="00444AA0"/>
    <w:rsid w:val="00446C8B"/>
    <w:rsid w:val="004533D0"/>
    <w:rsid w:val="004562B3"/>
    <w:rsid w:val="00456E7D"/>
    <w:rsid w:val="00460E0D"/>
    <w:rsid w:val="00466A54"/>
    <w:rsid w:val="004723B4"/>
    <w:rsid w:val="00473903"/>
    <w:rsid w:val="00477241"/>
    <w:rsid w:val="0047787C"/>
    <w:rsid w:val="00477A2F"/>
    <w:rsid w:val="00481311"/>
    <w:rsid w:val="00484552"/>
    <w:rsid w:val="00484D4B"/>
    <w:rsid w:val="00492756"/>
    <w:rsid w:val="00493E99"/>
    <w:rsid w:val="0049627D"/>
    <w:rsid w:val="00496756"/>
    <w:rsid w:val="004A3190"/>
    <w:rsid w:val="004A57B3"/>
    <w:rsid w:val="004B0DDA"/>
    <w:rsid w:val="004B4335"/>
    <w:rsid w:val="004C3E7B"/>
    <w:rsid w:val="004C6931"/>
    <w:rsid w:val="004D4F19"/>
    <w:rsid w:val="004D7ABF"/>
    <w:rsid w:val="004E4D87"/>
    <w:rsid w:val="004E7E2F"/>
    <w:rsid w:val="004F23AA"/>
    <w:rsid w:val="004F4574"/>
    <w:rsid w:val="0050232C"/>
    <w:rsid w:val="00502C7F"/>
    <w:rsid w:val="0050320B"/>
    <w:rsid w:val="00503C2E"/>
    <w:rsid w:val="00504510"/>
    <w:rsid w:val="00506594"/>
    <w:rsid w:val="0050714C"/>
    <w:rsid w:val="00510186"/>
    <w:rsid w:val="00513082"/>
    <w:rsid w:val="00514C57"/>
    <w:rsid w:val="00515A19"/>
    <w:rsid w:val="0052031E"/>
    <w:rsid w:val="00521055"/>
    <w:rsid w:val="005215D7"/>
    <w:rsid w:val="00521674"/>
    <w:rsid w:val="00522269"/>
    <w:rsid w:val="0052475D"/>
    <w:rsid w:val="00526CF1"/>
    <w:rsid w:val="00530F60"/>
    <w:rsid w:val="005329A4"/>
    <w:rsid w:val="00533F81"/>
    <w:rsid w:val="00537A2F"/>
    <w:rsid w:val="005515FA"/>
    <w:rsid w:val="005537E4"/>
    <w:rsid w:val="00565EBC"/>
    <w:rsid w:val="005660F9"/>
    <w:rsid w:val="00566201"/>
    <w:rsid w:val="0056673A"/>
    <w:rsid w:val="00576DF1"/>
    <w:rsid w:val="0057787D"/>
    <w:rsid w:val="00585284"/>
    <w:rsid w:val="0058558C"/>
    <w:rsid w:val="005902D1"/>
    <w:rsid w:val="00590BDE"/>
    <w:rsid w:val="005971B8"/>
    <w:rsid w:val="00597C29"/>
    <w:rsid w:val="005A0912"/>
    <w:rsid w:val="005A26B1"/>
    <w:rsid w:val="005A320B"/>
    <w:rsid w:val="005A6D8F"/>
    <w:rsid w:val="005A6E06"/>
    <w:rsid w:val="005A7B15"/>
    <w:rsid w:val="005A7F70"/>
    <w:rsid w:val="005B71E5"/>
    <w:rsid w:val="005C15F4"/>
    <w:rsid w:val="005C6A9E"/>
    <w:rsid w:val="005D0117"/>
    <w:rsid w:val="005D32BB"/>
    <w:rsid w:val="005D4D64"/>
    <w:rsid w:val="005D4DB3"/>
    <w:rsid w:val="005D69B0"/>
    <w:rsid w:val="005D6E78"/>
    <w:rsid w:val="005D79C9"/>
    <w:rsid w:val="005D7D1A"/>
    <w:rsid w:val="005E10C7"/>
    <w:rsid w:val="005E3279"/>
    <w:rsid w:val="005E4DAA"/>
    <w:rsid w:val="005F02EA"/>
    <w:rsid w:val="005F158C"/>
    <w:rsid w:val="005F6114"/>
    <w:rsid w:val="006000B6"/>
    <w:rsid w:val="00601D30"/>
    <w:rsid w:val="00606701"/>
    <w:rsid w:val="00606F2A"/>
    <w:rsid w:val="00607CA7"/>
    <w:rsid w:val="00612B67"/>
    <w:rsid w:val="00614D2B"/>
    <w:rsid w:val="0061610F"/>
    <w:rsid w:val="00622119"/>
    <w:rsid w:val="00632734"/>
    <w:rsid w:val="00633D8C"/>
    <w:rsid w:val="00640AAC"/>
    <w:rsid w:val="0064230B"/>
    <w:rsid w:val="00645E89"/>
    <w:rsid w:val="00647417"/>
    <w:rsid w:val="00651667"/>
    <w:rsid w:val="00651A1E"/>
    <w:rsid w:val="006521F4"/>
    <w:rsid w:val="00656A75"/>
    <w:rsid w:val="00672AAA"/>
    <w:rsid w:val="00676376"/>
    <w:rsid w:val="006768DA"/>
    <w:rsid w:val="00680943"/>
    <w:rsid w:val="00683648"/>
    <w:rsid w:val="00686CE2"/>
    <w:rsid w:val="00694A5F"/>
    <w:rsid w:val="00694B64"/>
    <w:rsid w:val="006958A7"/>
    <w:rsid w:val="006A52DA"/>
    <w:rsid w:val="006B20DE"/>
    <w:rsid w:val="006B3A97"/>
    <w:rsid w:val="006B3E41"/>
    <w:rsid w:val="006B4950"/>
    <w:rsid w:val="006B558B"/>
    <w:rsid w:val="006B6DD2"/>
    <w:rsid w:val="006C1F15"/>
    <w:rsid w:val="006D050E"/>
    <w:rsid w:val="006D2FE5"/>
    <w:rsid w:val="006D64A5"/>
    <w:rsid w:val="006D741B"/>
    <w:rsid w:val="006D7B95"/>
    <w:rsid w:val="006E137F"/>
    <w:rsid w:val="006E3F7F"/>
    <w:rsid w:val="006E7512"/>
    <w:rsid w:val="006F04CD"/>
    <w:rsid w:val="006F1A82"/>
    <w:rsid w:val="006F37D3"/>
    <w:rsid w:val="006F5548"/>
    <w:rsid w:val="006F68C2"/>
    <w:rsid w:val="00705E23"/>
    <w:rsid w:val="00707B43"/>
    <w:rsid w:val="00710DDD"/>
    <w:rsid w:val="0071233F"/>
    <w:rsid w:val="00713259"/>
    <w:rsid w:val="0072173B"/>
    <w:rsid w:val="00724336"/>
    <w:rsid w:val="00732A1C"/>
    <w:rsid w:val="00732ADA"/>
    <w:rsid w:val="007353BC"/>
    <w:rsid w:val="00743FEC"/>
    <w:rsid w:val="00746073"/>
    <w:rsid w:val="00755E62"/>
    <w:rsid w:val="007560C6"/>
    <w:rsid w:val="0075682F"/>
    <w:rsid w:val="00757C24"/>
    <w:rsid w:val="00760CF6"/>
    <w:rsid w:val="007627E9"/>
    <w:rsid w:val="007630F2"/>
    <w:rsid w:val="007645CF"/>
    <w:rsid w:val="0076545E"/>
    <w:rsid w:val="007673D6"/>
    <w:rsid w:val="007707B9"/>
    <w:rsid w:val="007720EA"/>
    <w:rsid w:val="00780CBF"/>
    <w:rsid w:val="0078110C"/>
    <w:rsid w:val="0078718E"/>
    <w:rsid w:val="0079184F"/>
    <w:rsid w:val="007918E1"/>
    <w:rsid w:val="00791CD4"/>
    <w:rsid w:val="00792781"/>
    <w:rsid w:val="007938FF"/>
    <w:rsid w:val="00793A37"/>
    <w:rsid w:val="00794270"/>
    <w:rsid w:val="007945D2"/>
    <w:rsid w:val="007966E8"/>
    <w:rsid w:val="007970A8"/>
    <w:rsid w:val="00797490"/>
    <w:rsid w:val="007A01D7"/>
    <w:rsid w:val="007A4AA1"/>
    <w:rsid w:val="007A783E"/>
    <w:rsid w:val="007B23F7"/>
    <w:rsid w:val="007B6297"/>
    <w:rsid w:val="007B7030"/>
    <w:rsid w:val="007C1383"/>
    <w:rsid w:val="007C4F88"/>
    <w:rsid w:val="007C6970"/>
    <w:rsid w:val="007C7FCE"/>
    <w:rsid w:val="007D0249"/>
    <w:rsid w:val="007D2697"/>
    <w:rsid w:val="007D285B"/>
    <w:rsid w:val="007D4714"/>
    <w:rsid w:val="007D5232"/>
    <w:rsid w:val="007D7C17"/>
    <w:rsid w:val="007E3ECC"/>
    <w:rsid w:val="007E5910"/>
    <w:rsid w:val="007E637D"/>
    <w:rsid w:val="007F06B2"/>
    <w:rsid w:val="007F0CCF"/>
    <w:rsid w:val="007F1E01"/>
    <w:rsid w:val="007F2187"/>
    <w:rsid w:val="007F4380"/>
    <w:rsid w:val="007F4F5C"/>
    <w:rsid w:val="007F7F0B"/>
    <w:rsid w:val="00801CB1"/>
    <w:rsid w:val="00802B6F"/>
    <w:rsid w:val="00804F08"/>
    <w:rsid w:val="00807EB8"/>
    <w:rsid w:val="008100F0"/>
    <w:rsid w:val="00810BE7"/>
    <w:rsid w:val="0081138C"/>
    <w:rsid w:val="00811D92"/>
    <w:rsid w:val="00813D30"/>
    <w:rsid w:val="00816BD8"/>
    <w:rsid w:val="00825E55"/>
    <w:rsid w:val="0082698D"/>
    <w:rsid w:val="008307FA"/>
    <w:rsid w:val="00835404"/>
    <w:rsid w:val="00836A4B"/>
    <w:rsid w:val="008453E6"/>
    <w:rsid w:val="0084631B"/>
    <w:rsid w:val="008626B2"/>
    <w:rsid w:val="008632B2"/>
    <w:rsid w:val="008648A1"/>
    <w:rsid w:val="00866B27"/>
    <w:rsid w:val="0087287B"/>
    <w:rsid w:val="00881BFB"/>
    <w:rsid w:val="00883684"/>
    <w:rsid w:val="0088595B"/>
    <w:rsid w:val="00885D54"/>
    <w:rsid w:val="0088758F"/>
    <w:rsid w:val="008904F6"/>
    <w:rsid w:val="00891A5B"/>
    <w:rsid w:val="00892E19"/>
    <w:rsid w:val="008967EB"/>
    <w:rsid w:val="00897640"/>
    <w:rsid w:val="008A4D4D"/>
    <w:rsid w:val="008A6399"/>
    <w:rsid w:val="008A724A"/>
    <w:rsid w:val="008A74D2"/>
    <w:rsid w:val="008A7EA3"/>
    <w:rsid w:val="008B0190"/>
    <w:rsid w:val="008B2062"/>
    <w:rsid w:val="008B691D"/>
    <w:rsid w:val="008B78F6"/>
    <w:rsid w:val="008C1597"/>
    <w:rsid w:val="008C7D43"/>
    <w:rsid w:val="008D021D"/>
    <w:rsid w:val="008D0FF7"/>
    <w:rsid w:val="008D49A2"/>
    <w:rsid w:val="008D4E5F"/>
    <w:rsid w:val="008D5C4D"/>
    <w:rsid w:val="008D6738"/>
    <w:rsid w:val="008D6A6D"/>
    <w:rsid w:val="008D74E5"/>
    <w:rsid w:val="008E2304"/>
    <w:rsid w:val="008E2A19"/>
    <w:rsid w:val="008E7EAE"/>
    <w:rsid w:val="008F2357"/>
    <w:rsid w:val="008F5F87"/>
    <w:rsid w:val="008F6608"/>
    <w:rsid w:val="008F6CD4"/>
    <w:rsid w:val="008F74BB"/>
    <w:rsid w:val="00900DC3"/>
    <w:rsid w:val="009055F6"/>
    <w:rsid w:val="00905715"/>
    <w:rsid w:val="00905F1E"/>
    <w:rsid w:val="0091015D"/>
    <w:rsid w:val="009150EE"/>
    <w:rsid w:val="009158F1"/>
    <w:rsid w:val="0091739F"/>
    <w:rsid w:val="009206A0"/>
    <w:rsid w:val="00920B29"/>
    <w:rsid w:val="00921018"/>
    <w:rsid w:val="009233D7"/>
    <w:rsid w:val="009242DC"/>
    <w:rsid w:val="009258F5"/>
    <w:rsid w:val="009269F3"/>
    <w:rsid w:val="00927BA2"/>
    <w:rsid w:val="0093078A"/>
    <w:rsid w:val="00933952"/>
    <w:rsid w:val="00933AF7"/>
    <w:rsid w:val="00937500"/>
    <w:rsid w:val="00937893"/>
    <w:rsid w:val="00940082"/>
    <w:rsid w:val="00941F60"/>
    <w:rsid w:val="009433E4"/>
    <w:rsid w:val="00943545"/>
    <w:rsid w:val="009443A8"/>
    <w:rsid w:val="00944658"/>
    <w:rsid w:val="00946251"/>
    <w:rsid w:val="009567E1"/>
    <w:rsid w:val="00960988"/>
    <w:rsid w:val="00962B71"/>
    <w:rsid w:val="00970773"/>
    <w:rsid w:val="00970F84"/>
    <w:rsid w:val="00974661"/>
    <w:rsid w:val="00974FA5"/>
    <w:rsid w:val="00980347"/>
    <w:rsid w:val="0098055A"/>
    <w:rsid w:val="00982A9F"/>
    <w:rsid w:val="00984827"/>
    <w:rsid w:val="00987B14"/>
    <w:rsid w:val="00987D8C"/>
    <w:rsid w:val="00991447"/>
    <w:rsid w:val="009916F9"/>
    <w:rsid w:val="00991A2A"/>
    <w:rsid w:val="009A1CB0"/>
    <w:rsid w:val="009B1E8B"/>
    <w:rsid w:val="009B304E"/>
    <w:rsid w:val="009B70DD"/>
    <w:rsid w:val="009B74BC"/>
    <w:rsid w:val="009C0A35"/>
    <w:rsid w:val="009D1C0D"/>
    <w:rsid w:val="009D3779"/>
    <w:rsid w:val="009E0C87"/>
    <w:rsid w:val="009E3E76"/>
    <w:rsid w:val="009E4A36"/>
    <w:rsid w:val="009E58C8"/>
    <w:rsid w:val="009E74C4"/>
    <w:rsid w:val="009F2BD4"/>
    <w:rsid w:val="009F2C38"/>
    <w:rsid w:val="009F3626"/>
    <w:rsid w:val="009F41AB"/>
    <w:rsid w:val="009F47BC"/>
    <w:rsid w:val="009F55EC"/>
    <w:rsid w:val="009F5B59"/>
    <w:rsid w:val="009F5C78"/>
    <w:rsid w:val="009F6ECF"/>
    <w:rsid w:val="009F7AA0"/>
    <w:rsid w:val="00A01010"/>
    <w:rsid w:val="00A037CF"/>
    <w:rsid w:val="00A06035"/>
    <w:rsid w:val="00A105A7"/>
    <w:rsid w:val="00A108C9"/>
    <w:rsid w:val="00A12ACC"/>
    <w:rsid w:val="00A12F51"/>
    <w:rsid w:val="00A1501B"/>
    <w:rsid w:val="00A162E6"/>
    <w:rsid w:val="00A16475"/>
    <w:rsid w:val="00A203CB"/>
    <w:rsid w:val="00A21107"/>
    <w:rsid w:val="00A220F7"/>
    <w:rsid w:val="00A22553"/>
    <w:rsid w:val="00A22DF3"/>
    <w:rsid w:val="00A233DA"/>
    <w:rsid w:val="00A34480"/>
    <w:rsid w:val="00A34DB2"/>
    <w:rsid w:val="00A41221"/>
    <w:rsid w:val="00A418F8"/>
    <w:rsid w:val="00A4251A"/>
    <w:rsid w:val="00A43EC4"/>
    <w:rsid w:val="00A462EC"/>
    <w:rsid w:val="00A50208"/>
    <w:rsid w:val="00A52F91"/>
    <w:rsid w:val="00A53D02"/>
    <w:rsid w:val="00A54AC7"/>
    <w:rsid w:val="00A633BB"/>
    <w:rsid w:val="00A64764"/>
    <w:rsid w:val="00A67718"/>
    <w:rsid w:val="00A7034D"/>
    <w:rsid w:val="00A71AF9"/>
    <w:rsid w:val="00A71B3F"/>
    <w:rsid w:val="00A76AAE"/>
    <w:rsid w:val="00A778CC"/>
    <w:rsid w:val="00A80DA9"/>
    <w:rsid w:val="00A8251A"/>
    <w:rsid w:val="00A83398"/>
    <w:rsid w:val="00A85387"/>
    <w:rsid w:val="00A9200A"/>
    <w:rsid w:val="00A928B1"/>
    <w:rsid w:val="00A949CE"/>
    <w:rsid w:val="00AA41E6"/>
    <w:rsid w:val="00AA6E24"/>
    <w:rsid w:val="00AA7A53"/>
    <w:rsid w:val="00AB2252"/>
    <w:rsid w:val="00AB497E"/>
    <w:rsid w:val="00AB5DAE"/>
    <w:rsid w:val="00AC1290"/>
    <w:rsid w:val="00AC1A4D"/>
    <w:rsid w:val="00AC3EBA"/>
    <w:rsid w:val="00AC41FD"/>
    <w:rsid w:val="00AC42B5"/>
    <w:rsid w:val="00AC5DB2"/>
    <w:rsid w:val="00AC6AAD"/>
    <w:rsid w:val="00AD3AB2"/>
    <w:rsid w:val="00AD44FC"/>
    <w:rsid w:val="00AD47E4"/>
    <w:rsid w:val="00AD7598"/>
    <w:rsid w:val="00AE3207"/>
    <w:rsid w:val="00AE39D4"/>
    <w:rsid w:val="00AF1A8A"/>
    <w:rsid w:val="00AF3CB6"/>
    <w:rsid w:val="00AF42C7"/>
    <w:rsid w:val="00AF4D9B"/>
    <w:rsid w:val="00AF527E"/>
    <w:rsid w:val="00B01562"/>
    <w:rsid w:val="00B04254"/>
    <w:rsid w:val="00B0474E"/>
    <w:rsid w:val="00B053F9"/>
    <w:rsid w:val="00B061AB"/>
    <w:rsid w:val="00B0665A"/>
    <w:rsid w:val="00B13356"/>
    <w:rsid w:val="00B210B8"/>
    <w:rsid w:val="00B325FB"/>
    <w:rsid w:val="00B33C7D"/>
    <w:rsid w:val="00B35F44"/>
    <w:rsid w:val="00B37FAA"/>
    <w:rsid w:val="00B42392"/>
    <w:rsid w:val="00B43C96"/>
    <w:rsid w:val="00B525B4"/>
    <w:rsid w:val="00B5316C"/>
    <w:rsid w:val="00B5681A"/>
    <w:rsid w:val="00B57727"/>
    <w:rsid w:val="00B61835"/>
    <w:rsid w:val="00B75CA2"/>
    <w:rsid w:val="00B76AF6"/>
    <w:rsid w:val="00B858F2"/>
    <w:rsid w:val="00B871B1"/>
    <w:rsid w:val="00B90272"/>
    <w:rsid w:val="00BB128E"/>
    <w:rsid w:val="00BB7A65"/>
    <w:rsid w:val="00BC1760"/>
    <w:rsid w:val="00BC2EBC"/>
    <w:rsid w:val="00BC38FC"/>
    <w:rsid w:val="00BC3E86"/>
    <w:rsid w:val="00BC4CAF"/>
    <w:rsid w:val="00BC546C"/>
    <w:rsid w:val="00BC698C"/>
    <w:rsid w:val="00BD6CC9"/>
    <w:rsid w:val="00BE4603"/>
    <w:rsid w:val="00BE4DC6"/>
    <w:rsid w:val="00BF1B9A"/>
    <w:rsid w:val="00BF3B03"/>
    <w:rsid w:val="00BF5661"/>
    <w:rsid w:val="00BF5A29"/>
    <w:rsid w:val="00C00137"/>
    <w:rsid w:val="00C01088"/>
    <w:rsid w:val="00C0159C"/>
    <w:rsid w:val="00C019E9"/>
    <w:rsid w:val="00C037E8"/>
    <w:rsid w:val="00C06044"/>
    <w:rsid w:val="00C06E26"/>
    <w:rsid w:val="00C103E3"/>
    <w:rsid w:val="00C13F03"/>
    <w:rsid w:val="00C150BD"/>
    <w:rsid w:val="00C2172E"/>
    <w:rsid w:val="00C243BB"/>
    <w:rsid w:val="00C27101"/>
    <w:rsid w:val="00C330CF"/>
    <w:rsid w:val="00C35595"/>
    <w:rsid w:val="00C3700F"/>
    <w:rsid w:val="00C41642"/>
    <w:rsid w:val="00C44CEC"/>
    <w:rsid w:val="00C45FAB"/>
    <w:rsid w:val="00C46D49"/>
    <w:rsid w:val="00C472EE"/>
    <w:rsid w:val="00C5006A"/>
    <w:rsid w:val="00C50B04"/>
    <w:rsid w:val="00C52937"/>
    <w:rsid w:val="00C559A9"/>
    <w:rsid w:val="00C55B34"/>
    <w:rsid w:val="00C56850"/>
    <w:rsid w:val="00C62105"/>
    <w:rsid w:val="00C65309"/>
    <w:rsid w:val="00C71A03"/>
    <w:rsid w:val="00C74AF7"/>
    <w:rsid w:val="00C800E5"/>
    <w:rsid w:val="00C81655"/>
    <w:rsid w:val="00C820A9"/>
    <w:rsid w:val="00C82674"/>
    <w:rsid w:val="00C8585B"/>
    <w:rsid w:val="00C903BC"/>
    <w:rsid w:val="00C9061B"/>
    <w:rsid w:val="00C918FF"/>
    <w:rsid w:val="00C9299F"/>
    <w:rsid w:val="00C944A9"/>
    <w:rsid w:val="00C95B69"/>
    <w:rsid w:val="00C960A7"/>
    <w:rsid w:val="00CA385D"/>
    <w:rsid w:val="00CA47EB"/>
    <w:rsid w:val="00CA5139"/>
    <w:rsid w:val="00CA69F3"/>
    <w:rsid w:val="00CA79FB"/>
    <w:rsid w:val="00CA7FD9"/>
    <w:rsid w:val="00CB72F1"/>
    <w:rsid w:val="00CB793B"/>
    <w:rsid w:val="00CC1179"/>
    <w:rsid w:val="00CC29D3"/>
    <w:rsid w:val="00CC47A5"/>
    <w:rsid w:val="00CC4E17"/>
    <w:rsid w:val="00CD04C4"/>
    <w:rsid w:val="00CD1AF9"/>
    <w:rsid w:val="00CD32C6"/>
    <w:rsid w:val="00CD76F6"/>
    <w:rsid w:val="00CE2106"/>
    <w:rsid w:val="00CE64C6"/>
    <w:rsid w:val="00CF1009"/>
    <w:rsid w:val="00CF48AA"/>
    <w:rsid w:val="00CF5780"/>
    <w:rsid w:val="00D003F3"/>
    <w:rsid w:val="00D0261D"/>
    <w:rsid w:val="00D06005"/>
    <w:rsid w:val="00D06345"/>
    <w:rsid w:val="00D06D0E"/>
    <w:rsid w:val="00D121F2"/>
    <w:rsid w:val="00D12E27"/>
    <w:rsid w:val="00D14230"/>
    <w:rsid w:val="00D21EB1"/>
    <w:rsid w:val="00D268A5"/>
    <w:rsid w:val="00D3019F"/>
    <w:rsid w:val="00D31A09"/>
    <w:rsid w:val="00D32E21"/>
    <w:rsid w:val="00D40409"/>
    <w:rsid w:val="00D406E7"/>
    <w:rsid w:val="00D40E55"/>
    <w:rsid w:val="00D44CA8"/>
    <w:rsid w:val="00D5297B"/>
    <w:rsid w:val="00D56E95"/>
    <w:rsid w:val="00D60366"/>
    <w:rsid w:val="00D7085D"/>
    <w:rsid w:val="00D70904"/>
    <w:rsid w:val="00D75262"/>
    <w:rsid w:val="00D81DF8"/>
    <w:rsid w:val="00D848B7"/>
    <w:rsid w:val="00D855E8"/>
    <w:rsid w:val="00DA5E7C"/>
    <w:rsid w:val="00DA6B42"/>
    <w:rsid w:val="00DB09C8"/>
    <w:rsid w:val="00DC10F1"/>
    <w:rsid w:val="00DC2F76"/>
    <w:rsid w:val="00DC443F"/>
    <w:rsid w:val="00DC4A2B"/>
    <w:rsid w:val="00DC5B42"/>
    <w:rsid w:val="00DC6280"/>
    <w:rsid w:val="00DD1462"/>
    <w:rsid w:val="00DD17EE"/>
    <w:rsid w:val="00DD2F3B"/>
    <w:rsid w:val="00DD4443"/>
    <w:rsid w:val="00DD4FA7"/>
    <w:rsid w:val="00DD537C"/>
    <w:rsid w:val="00DD6955"/>
    <w:rsid w:val="00DD7F0C"/>
    <w:rsid w:val="00DE2553"/>
    <w:rsid w:val="00DE2BEE"/>
    <w:rsid w:val="00DE5946"/>
    <w:rsid w:val="00DE6C04"/>
    <w:rsid w:val="00DE7A6F"/>
    <w:rsid w:val="00DF0303"/>
    <w:rsid w:val="00DF2878"/>
    <w:rsid w:val="00E03AC8"/>
    <w:rsid w:val="00E03F7C"/>
    <w:rsid w:val="00E1125D"/>
    <w:rsid w:val="00E12488"/>
    <w:rsid w:val="00E12A16"/>
    <w:rsid w:val="00E13695"/>
    <w:rsid w:val="00E1457F"/>
    <w:rsid w:val="00E20606"/>
    <w:rsid w:val="00E225AB"/>
    <w:rsid w:val="00E26166"/>
    <w:rsid w:val="00E2684D"/>
    <w:rsid w:val="00E3072B"/>
    <w:rsid w:val="00E32830"/>
    <w:rsid w:val="00E363A2"/>
    <w:rsid w:val="00E37C46"/>
    <w:rsid w:val="00E41AC0"/>
    <w:rsid w:val="00E42CDA"/>
    <w:rsid w:val="00E46677"/>
    <w:rsid w:val="00E46D91"/>
    <w:rsid w:val="00E50F9F"/>
    <w:rsid w:val="00E51693"/>
    <w:rsid w:val="00E529A1"/>
    <w:rsid w:val="00E54B98"/>
    <w:rsid w:val="00E55762"/>
    <w:rsid w:val="00E63225"/>
    <w:rsid w:val="00E6349C"/>
    <w:rsid w:val="00E63FDD"/>
    <w:rsid w:val="00E64302"/>
    <w:rsid w:val="00E66FFB"/>
    <w:rsid w:val="00E70C55"/>
    <w:rsid w:val="00E73B1A"/>
    <w:rsid w:val="00E765E9"/>
    <w:rsid w:val="00E82BB1"/>
    <w:rsid w:val="00E8375E"/>
    <w:rsid w:val="00E85ADC"/>
    <w:rsid w:val="00E861EA"/>
    <w:rsid w:val="00E86722"/>
    <w:rsid w:val="00E91B20"/>
    <w:rsid w:val="00E91E53"/>
    <w:rsid w:val="00E93497"/>
    <w:rsid w:val="00E96A1F"/>
    <w:rsid w:val="00EA07B3"/>
    <w:rsid w:val="00EA2B8C"/>
    <w:rsid w:val="00EB17F8"/>
    <w:rsid w:val="00EB784C"/>
    <w:rsid w:val="00EC2D3C"/>
    <w:rsid w:val="00EC35EB"/>
    <w:rsid w:val="00EC5262"/>
    <w:rsid w:val="00ED010A"/>
    <w:rsid w:val="00ED4D12"/>
    <w:rsid w:val="00ED7A37"/>
    <w:rsid w:val="00EE060F"/>
    <w:rsid w:val="00EE0AB5"/>
    <w:rsid w:val="00EE6E3B"/>
    <w:rsid w:val="00EF2B39"/>
    <w:rsid w:val="00EF307F"/>
    <w:rsid w:val="00EF6D43"/>
    <w:rsid w:val="00F018D3"/>
    <w:rsid w:val="00F01D12"/>
    <w:rsid w:val="00F037F3"/>
    <w:rsid w:val="00F03A7F"/>
    <w:rsid w:val="00F04333"/>
    <w:rsid w:val="00F05D8D"/>
    <w:rsid w:val="00F1290F"/>
    <w:rsid w:val="00F12D46"/>
    <w:rsid w:val="00F14619"/>
    <w:rsid w:val="00F14861"/>
    <w:rsid w:val="00F15124"/>
    <w:rsid w:val="00F15D9E"/>
    <w:rsid w:val="00F169F3"/>
    <w:rsid w:val="00F16EC4"/>
    <w:rsid w:val="00F17B9A"/>
    <w:rsid w:val="00F211FC"/>
    <w:rsid w:val="00F315B4"/>
    <w:rsid w:val="00F37386"/>
    <w:rsid w:val="00F41951"/>
    <w:rsid w:val="00F44F4D"/>
    <w:rsid w:val="00F47F0D"/>
    <w:rsid w:val="00F50AB4"/>
    <w:rsid w:val="00F515AC"/>
    <w:rsid w:val="00F51A38"/>
    <w:rsid w:val="00F552C5"/>
    <w:rsid w:val="00F576D3"/>
    <w:rsid w:val="00F613E0"/>
    <w:rsid w:val="00F70491"/>
    <w:rsid w:val="00F744DE"/>
    <w:rsid w:val="00F76178"/>
    <w:rsid w:val="00F81A2D"/>
    <w:rsid w:val="00F825F6"/>
    <w:rsid w:val="00F926FE"/>
    <w:rsid w:val="00F93100"/>
    <w:rsid w:val="00F939CE"/>
    <w:rsid w:val="00F94351"/>
    <w:rsid w:val="00FA0E09"/>
    <w:rsid w:val="00FA0E6E"/>
    <w:rsid w:val="00FA5CD3"/>
    <w:rsid w:val="00FB0399"/>
    <w:rsid w:val="00FB0A39"/>
    <w:rsid w:val="00FB20CC"/>
    <w:rsid w:val="00FB53E2"/>
    <w:rsid w:val="00FB64E5"/>
    <w:rsid w:val="00FC2194"/>
    <w:rsid w:val="00FC6E7C"/>
    <w:rsid w:val="00FC740B"/>
    <w:rsid w:val="00FC78DF"/>
    <w:rsid w:val="00FD431F"/>
    <w:rsid w:val="00FD4C5D"/>
    <w:rsid w:val="00FD6F84"/>
    <w:rsid w:val="00FE710C"/>
    <w:rsid w:val="00FF11E8"/>
    <w:rsid w:val="00FF39AA"/>
    <w:rsid w:val="00FF57D3"/>
    <w:rsid w:val="00FF5DB4"/>
    <w:rsid w:val="00FF640E"/>
    <w:rsid w:val="00FF7265"/>
    <w:rsid w:val="010F55A0"/>
    <w:rsid w:val="01BE7E41"/>
    <w:rsid w:val="0210A321"/>
    <w:rsid w:val="024517A2"/>
    <w:rsid w:val="02843823"/>
    <w:rsid w:val="031581A9"/>
    <w:rsid w:val="035CE8D6"/>
    <w:rsid w:val="03831D8E"/>
    <w:rsid w:val="040C4682"/>
    <w:rsid w:val="051E214A"/>
    <w:rsid w:val="05CA1D1C"/>
    <w:rsid w:val="06033A11"/>
    <w:rsid w:val="0603CF47"/>
    <w:rsid w:val="0665D54F"/>
    <w:rsid w:val="06C057A9"/>
    <w:rsid w:val="072E9912"/>
    <w:rsid w:val="073D8DAF"/>
    <w:rsid w:val="078E25DC"/>
    <w:rsid w:val="087EA195"/>
    <w:rsid w:val="08BEDD7D"/>
    <w:rsid w:val="09E58D5A"/>
    <w:rsid w:val="0A5C9327"/>
    <w:rsid w:val="0A6DB403"/>
    <w:rsid w:val="0B3E22F8"/>
    <w:rsid w:val="0BCEDC44"/>
    <w:rsid w:val="0BEE6241"/>
    <w:rsid w:val="0BF26245"/>
    <w:rsid w:val="0C2F32C3"/>
    <w:rsid w:val="0C394C04"/>
    <w:rsid w:val="0E7BE525"/>
    <w:rsid w:val="0ECAB44F"/>
    <w:rsid w:val="0EEDCFC4"/>
    <w:rsid w:val="0EF0D47F"/>
    <w:rsid w:val="0F6BD9E1"/>
    <w:rsid w:val="10834F61"/>
    <w:rsid w:val="1113A1AD"/>
    <w:rsid w:val="113F127A"/>
    <w:rsid w:val="11E96061"/>
    <w:rsid w:val="1207ED2A"/>
    <w:rsid w:val="12D4A320"/>
    <w:rsid w:val="13098FBB"/>
    <w:rsid w:val="1367EB61"/>
    <w:rsid w:val="139BD971"/>
    <w:rsid w:val="14055307"/>
    <w:rsid w:val="14937B1A"/>
    <w:rsid w:val="151FCFE4"/>
    <w:rsid w:val="1551BBF3"/>
    <w:rsid w:val="15A14F60"/>
    <w:rsid w:val="15D676BA"/>
    <w:rsid w:val="15F95B70"/>
    <w:rsid w:val="16CA5EB8"/>
    <w:rsid w:val="172C190B"/>
    <w:rsid w:val="17490F32"/>
    <w:rsid w:val="1780CEB8"/>
    <w:rsid w:val="17AEA5D0"/>
    <w:rsid w:val="17D9068E"/>
    <w:rsid w:val="183146E4"/>
    <w:rsid w:val="18644C5D"/>
    <w:rsid w:val="1951CE05"/>
    <w:rsid w:val="197782AC"/>
    <w:rsid w:val="19BC0EBF"/>
    <w:rsid w:val="19E57BF5"/>
    <w:rsid w:val="1A179678"/>
    <w:rsid w:val="1A363947"/>
    <w:rsid w:val="1AF28151"/>
    <w:rsid w:val="1B1E642B"/>
    <w:rsid w:val="1C304A67"/>
    <w:rsid w:val="1C5D3EF1"/>
    <w:rsid w:val="1C835F02"/>
    <w:rsid w:val="1D53EF5A"/>
    <w:rsid w:val="1DB63160"/>
    <w:rsid w:val="1DD23BD4"/>
    <w:rsid w:val="1DD3BD1A"/>
    <w:rsid w:val="1DEFA61A"/>
    <w:rsid w:val="1DFCCB7C"/>
    <w:rsid w:val="1F1C2789"/>
    <w:rsid w:val="1F1DDABF"/>
    <w:rsid w:val="1FF3B369"/>
    <w:rsid w:val="20463415"/>
    <w:rsid w:val="20F111E1"/>
    <w:rsid w:val="21414DB4"/>
    <w:rsid w:val="21479A66"/>
    <w:rsid w:val="22053072"/>
    <w:rsid w:val="22370628"/>
    <w:rsid w:val="22F7085A"/>
    <w:rsid w:val="23400524"/>
    <w:rsid w:val="2348F58B"/>
    <w:rsid w:val="23CEFDDA"/>
    <w:rsid w:val="2448949D"/>
    <w:rsid w:val="25A23EC7"/>
    <w:rsid w:val="25A5BEAE"/>
    <w:rsid w:val="25F25541"/>
    <w:rsid w:val="26982015"/>
    <w:rsid w:val="26A52D87"/>
    <w:rsid w:val="26EB4159"/>
    <w:rsid w:val="277B9473"/>
    <w:rsid w:val="28293F5F"/>
    <w:rsid w:val="28FE5001"/>
    <w:rsid w:val="290B7E32"/>
    <w:rsid w:val="29B60EFD"/>
    <w:rsid w:val="29CF7D5D"/>
    <w:rsid w:val="2AB5B655"/>
    <w:rsid w:val="2BE0C7D7"/>
    <w:rsid w:val="2BEE145A"/>
    <w:rsid w:val="2D17C95E"/>
    <w:rsid w:val="2DB9A014"/>
    <w:rsid w:val="2DC07B1A"/>
    <w:rsid w:val="2DEEB6EB"/>
    <w:rsid w:val="2EB8B535"/>
    <w:rsid w:val="2F146000"/>
    <w:rsid w:val="2F2C410A"/>
    <w:rsid w:val="2FA5B83E"/>
    <w:rsid w:val="2FA87712"/>
    <w:rsid w:val="2FAD3030"/>
    <w:rsid w:val="315C8657"/>
    <w:rsid w:val="317E0BE5"/>
    <w:rsid w:val="3183DC7C"/>
    <w:rsid w:val="31924733"/>
    <w:rsid w:val="32C23CA5"/>
    <w:rsid w:val="32EC815C"/>
    <w:rsid w:val="37EB3262"/>
    <w:rsid w:val="3A0C0C21"/>
    <w:rsid w:val="3AF2191E"/>
    <w:rsid w:val="3B574EE2"/>
    <w:rsid w:val="3B973CCF"/>
    <w:rsid w:val="3BD5B16F"/>
    <w:rsid w:val="3BDB8583"/>
    <w:rsid w:val="3C18E55A"/>
    <w:rsid w:val="3C38ACF0"/>
    <w:rsid w:val="3CC6362B"/>
    <w:rsid w:val="3DFD65A5"/>
    <w:rsid w:val="3E680997"/>
    <w:rsid w:val="3EAF36E1"/>
    <w:rsid w:val="3FE3C25D"/>
    <w:rsid w:val="403E97CA"/>
    <w:rsid w:val="40BBE5A7"/>
    <w:rsid w:val="4142CA7A"/>
    <w:rsid w:val="42133752"/>
    <w:rsid w:val="42863B5B"/>
    <w:rsid w:val="431DE824"/>
    <w:rsid w:val="43257E93"/>
    <w:rsid w:val="43B794DB"/>
    <w:rsid w:val="43D38D8E"/>
    <w:rsid w:val="43EFD300"/>
    <w:rsid w:val="44096BF6"/>
    <w:rsid w:val="45812319"/>
    <w:rsid w:val="460E2708"/>
    <w:rsid w:val="4637E458"/>
    <w:rsid w:val="466ED415"/>
    <w:rsid w:val="46B1110D"/>
    <w:rsid w:val="46C16444"/>
    <w:rsid w:val="46CCE8BE"/>
    <w:rsid w:val="472D5C15"/>
    <w:rsid w:val="47381726"/>
    <w:rsid w:val="474D3B16"/>
    <w:rsid w:val="47CA7DDC"/>
    <w:rsid w:val="48029E6E"/>
    <w:rsid w:val="48365253"/>
    <w:rsid w:val="4894E12A"/>
    <w:rsid w:val="48C1BD78"/>
    <w:rsid w:val="49388A00"/>
    <w:rsid w:val="494FACD9"/>
    <w:rsid w:val="49AC21F8"/>
    <w:rsid w:val="4A257F2F"/>
    <w:rsid w:val="4AB552A4"/>
    <w:rsid w:val="4B3D5D1F"/>
    <w:rsid w:val="4B584670"/>
    <w:rsid w:val="4B8F6943"/>
    <w:rsid w:val="4BB6D906"/>
    <w:rsid w:val="4BE50779"/>
    <w:rsid w:val="4CA70BDA"/>
    <w:rsid w:val="4CC14758"/>
    <w:rsid w:val="4CD2362F"/>
    <w:rsid w:val="4E09C51A"/>
    <w:rsid w:val="4EA521B8"/>
    <w:rsid w:val="4EA72F0A"/>
    <w:rsid w:val="4F281BF4"/>
    <w:rsid w:val="4F4A60D8"/>
    <w:rsid w:val="4FDB3E07"/>
    <w:rsid w:val="50212987"/>
    <w:rsid w:val="513E5065"/>
    <w:rsid w:val="51615D03"/>
    <w:rsid w:val="5233AC00"/>
    <w:rsid w:val="52AB6AF1"/>
    <w:rsid w:val="52B4C9AA"/>
    <w:rsid w:val="54004447"/>
    <w:rsid w:val="545009E7"/>
    <w:rsid w:val="5454AF4C"/>
    <w:rsid w:val="5484217A"/>
    <w:rsid w:val="54ADFA31"/>
    <w:rsid w:val="54E2618A"/>
    <w:rsid w:val="559FDBFD"/>
    <w:rsid w:val="56286EA7"/>
    <w:rsid w:val="56394E49"/>
    <w:rsid w:val="57FCEF41"/>
    <w:rsid w:val="59CC21A2"/>
    <w:rsid w:val="59E3B951"/>
    <w:rsid w:val="5A6EC8DC"/>
    <w:rsid w:val="5AB40279"/>
    <w:rsid w:val="5ACEAF38"/>
    <w:rsid w:val="5AF12027"/>
    <w:rsid w:val="5AF78D8C"/>
    <w:rsid w:val="5B8376FC"/>
    <w:rsid w:val="5C475EC0"/>
    <w:rsid w:val="5C47E2A3"/>
    <w:rsid w:val="5CC4E1D7"/>
    <w:rsid w:val="5D816351"/>
    <w:rsid w:val="5DE5F4E1"/>
    <w:rsid w:val="5DECFCAD"/>
    <w:rsid w:val="5E287E92"/>
    <w:rsid w:val="5E87A24E"/>
    <w:rsid w:val="5E8CE63D"/>
    <w:rsid w:val="5F676B4E"/>
    <w:rsid w:val="5FA4E9E6"/>
    <w:rsid w:val="60761F9E"/>
    <w:rsid w:val="61143442"/>
    <w:rsid w:val="61966EFE"/>
    <w:rsid w:val="6287F00B"/>
    <w:rsid w:val="62888C51"/>
    <w:rsid w:val="62BED8C3"/>
    <w:rsid w:val="62D13FC3"/>
    <w:rsid w:val="645E2BAA"/>
    <w:rsid w:val="64BDB476"/>
    <w:rsid w:val="64E99D45"/>
    <w:rsid w:val="64ED0C88"/>
    <w:rsid w:val="6518DD2A"/>
    <w:rsid w:val="6529235C"/>
    <w:rsid w:val="675DC886"/>
    <w:rsid w:val="68002DB0"/>
    <w:rsid w:val="6838139D"/>
    <w:rsid w:val="6955093E"/>
    <w:rsid w:val="6A913167"/>
    <w:rsid w:val="6BD2E7D1"/>
    <w:rsid w:val="6C8A5C4F"/>
    <w:rsid w:val="6D20D2DE"/>
    <w:rsid w:val="6D487182"/>
    <w:rsid w:val="6D5B0FC1"/>
    <w:rsid w:val="6D94AFC2"/>
    <w:rsid w:val="6DABDE26"/>
    <w:rsid w:val="6DBC0E63"/>
    <w:rsid w:val="6E1F8FE5"/>
    <w:rsid w:val="6E7CF6C3"/>
    <w:rsid w:val="6F4DC6E1"/>
    <w:rsid w:val="6FC64AAF"/>
    <w:rsid w:val="6FD88E09"/>
    <w:rsid w:val="703C7309"/>
    <w:rsid w:val="70737EDE"/>
    <w:rsid w:val="718189BD"/>
    <w:rsid w:val="71F20599"/>
    <w:rsid w:val="71F3E919"/>
    <w:rsid w:val="724AB45F"/>
    <w:rsid w:val="726FA065"/>
    <w:rsid w:val="728BF4B3"/>
    <w:rsid w:val="72EE9418"/>
    <w:rsid w:val="7337403D"/>
    <w:rsid w:val="738400AF"/>
    <w:rsid w:val="738AEE41"/>
    <w:rsid w:val="73E30A1A"/>
    <w:rsid w:val="73E7CDC4"/>
    <w:rsid w:val="741F76D5"/>
    <w:rsid w:val="75A90795"/>
    <w:rsid w:val="75E02CDD"/>
    <w:rsid w:val="7629C620"/>
    <w:rsid w:val="776571DA"/>
    <w:rsid w:val="77675B76"/>
    <w:rsid w:val="77DD1CE7"/>
    <w:rsid w:val="7827DD1E"/>
    <w:rsid w:val="78809C1A"/>
    <w:rsid w:val="79A9D23E"/>
    <w:rsid w:val="7A4D3E87"/>
    <w:rsid w:val="7A6EC3E0"/>
    <w:rsid w:val="7A9DFCBB"/>
    <w:rsid w:val="7AA17EA9"/>
    <w:rsid w:val="7AB65DDC"/>
    <w:rsid w:val="7B28DA7D"/>
    <w:rsid w:val="7C61ACDB"/>
    <w:rsid w:val="7D00BA0F"/>
    <w:rsid w:val="7D1E8EE7"/>
    <w:rsid w:val="7DDCEEC8"/>
    <w:rsid w:val="7E08AA41"/>
    <w:rsid w:val="7E16B73B"/>
    <w:rsid w:val="7E26B9CE"/>
    <w:rsid w:val="7EC4F931"/>
    <w:rsid w:val="7ED5A478"/>
    <w:rsid w:val="7EE8CB56"/>
    <w:rsid w:val="7EF2C4DF"/>
    <w:rsid w:val="7FEE41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A5C79C"/>
  <w15:chartTrackingRefBased/>
  <w15:docId w15:val="{3438864A-5F67-44CF-AD1F-24DDA4AD2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GB"/>
    </w:rPr>
  </w:style>
  <w:style w:type="paragraph" w:styleId="Heading1">
    <w:name w:val="heading 1"/>
    <w:basedOn w:val="Normal"/>
    <w:next w:val="Normal"/>
    <w:qFormat/>
    <w:pPr>
      <w:keepNext/>
      <w:jc w:val="center"/>
      <w:outlineLvl w:val="0"/>
    </w:pPr>
    <w:rPr>
      <w:b/>
      <w:bCs/>
      <w:lang w:val="en-US"/>
    </w:rPr>
  </w:style>
  <w:style w:type="paragraph" w:styleId="Heading2">
    <w:name w:val="heading 2"/>
    <w:basedOn w:val="Normal"/>
    <w:next w:val="Normal"/>
    <w:qFormat/>
    <w:pPr>
      <w:keepNext/>
      <w:spacing w:after="58"/>
      <w:ind w:right="-3720"/>
      <w:outlineLvl w:val="1"/>
    </w:pPr>
    <w:rPr>
      <w:b/>
      <w:bCs/>
      <w:color w:val="FF0000"/>
    </w:rPr>
  </w:style>
  <w:style w:type="paragraph" w:styleId="Heading3">
    <w:name w:val="heading 3"/>
    <w:basedOn w:val="Normal"/>
    <w:next w:val="Normal"/>
    <w:qFormat/>
    <w:pPr>
      <w:keepNext/>
      <w:jc w:val="center"/>
      <w:outlineLvl w:val="2"/>
    </w:pPr>
    <w:rPr>
      <w:rFonts w:ascii="Arial" w:hAnsi="Arial" w:cs="Arial"/>
      <w:b/>
      <w:bCs/>
      <w:color w:val="FF0000"/>
      <w:sz w:val="22"/>
    </w:rPr>
  </w:style>
  <w:style w:type="paragraph" w:styleId="Heading4">
    <w:name w:val="heading 4"/>
    <w:basedOn w:val="Normal"/>
    <w:next w:val="Normal"/>
    <w:qFormat/>
    <w:pPr>
      <w:keepNext/>
      <w:jc w:val="both"/>
      <w:outlineLvl w:val="3"/>
    </w:pPr>
    <w:rPr>
      <w:i/>
      <w:sz w:val="20"/>
      <w:szCs w:val="20"/>
    </w:rPr>
  </w:style>
  <w:style w:type="paragraph" w:styleId="Heading5">
    <w:name w:val="heading 5"/>
    <w:basedOn w:val="Normal"/>
    <w:next w:val="Normal"/>
    <w:qFormat/>
    <w:pPr>
      <w:keepNext/>
      <w:outlineLvl w:val="4"/>
    </w:pPr>
    <w:rPr>
      <w:rFonts w:ascii="Arial" w:hAnsi="Arial" w:cs="Arial"/>
      <w:b/>
      <w:bCs/>
      <w:color w:val="FF0000"/>
      <w:sz w:val="22"/>
    </w:rPr>
  </w:style>
  <w:style w:type="paragraph" w:styleId="Heading6">
    <w:name w:val="heading 6"/>
    <w:basedOn w:val="Normal"/>
    <w:next w:val="Normal"/>
    <w:qFormat/>
    <w:pPr>
      <w:keepNext/>
      <w:outlineLvl w:val="5"/>
    </w:pPr>
    <w:rPr>
      <w:rFonts w:eastAsia="MS Mincho"/>
      <w:b/>
      <w:bCs/>
      <w:lang w:val="en-US" w:eastAsia="ja-JP"/>
    </w:rPr>
  </w:style>
  <w:style w:type="paragraph" w:styleId="Heading7">
    <w:name w:val="heading 7"/>
    <w:basedOn w:val="Normal"/>
    <w:next w:val="Normal"/>
    <w:qFormat/>
    <w:pPr>
      <w:keepNext/>
      <w:jc w:val="center"/>
      <w:outlineLvl w:val="6"/>
    </w:pPr>
    <w:rPr>
      <w:rFonts w:ascii="Arial" w:hAnsi="Arial" w:cs="Arial"/>
      <w:b/>
      <w:bCs/>
      <w:iCs/>
      <w:snapToGrid w:val="0"/>
      <w:sz w:val="22"/>
      <w:szCs w:val="22"/>
    </w:rPr>
  </w:style>
  <w:style w:type="paragraph" w:styleId="Heading8">
    <w:name w:val="heading 8"/>
    <w:basedOn w:val="Normal"/>
    <w:next w:val="Normal"/>
    <w:qFormat/>
    <w:pPr>
      <w:keepNext/>
      <w:ind w:left="2160" w:hanging="2160"/>
      <w:jc w:val="center"/>
      <w:outlineLvl w:val="7"/>
    </w:pPr>
    <w:rPr>
      <w:rFonts w:ascii="Arial" w:hAnsi="Arial" w:cs="Arial"/>
      <w:b/>
      <w:bCs/>
      <w:iCs/>
      <w:snapToGrid w:val="0"/>
      <w:sz w:val="22"/>
      <w:szCs w:val="22"/>
    </w:rPr>
  </w:style>
  <w:style w:type="paragraph" w:styleId="Heading9">
    <w:name w:val="heading 9"/>
    <w:basedOn w:val="Normal"/>
    <w:next w:val="Normal"/>
    <w:qFormat/>
    <w:pPr>
      <w:keepNext/>
      <w:ind w:left="720"/>
      <w:jc w:val="both"/>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pPr>
      <w:ind w:left="2160"/>
    </w:pPr>
    <w:rPr>
      <w:rFonts w:ascii="Arial" w:hAnsi="Arial" w:cs="Arial"/>
      <w:color w:val="FF0000"/>
      <w:sz w:val="22"/>
    </w:rPr>
  </w:style>
  <w:style w:type="paragraph" w:styleId="Footer">
    <w:name w:val="footer"/>
    <w:basedOn w:val="Normal"/>
    <w:semiHidden/>
    <w:pPr>
      <w:tabs>
        <w:tab w:val="center" w:pos="4320"/>
        <w:tab w:val="right" w:pos="8640"/>
      </w:tabs>
    </w:pPr>
    <w:rPr>
      <w:lang w:val="en-US"/>
    </w:rPr>
  </w:style>
  <w:style w:type="paragraph" w:styleId="NormalWeb">
    <w:name w:val="Normal (Web)"/>
    <w:basedOn w:val="Normal"/>
    <w:uiPriority w:val="99"/>
    <w:semiHidden/>
    <w:pPr>
      <w:spacing w:before="100" w:beforeAutospacing="1" w:after="100" w:afterAutospacing="1"/>
    </w:pPr>
    <w:rPr>
      <w:rFonts w:eastAsia="MS Mincho"/>
      <w:lang w:val="en-US" w:eastAsia="ja-JP"/>
    </w:rPr>
  </w:style>
  <w:style w:type="paragraph" w:styleId="BodyText">
    <w:name w:val="Body Text"/>
    <w:basedOn w:val="Normal"/>
    <w:semiHidden/>
    <w:pPr>
      <w:jc w:val="both"/>
    </w:pPr>
    <w:rPr>
      <w:bCs/>
      <w:sz w:val="22"/>
      <w:szCs w:val="20"/>
      <w:lang w:val="en-US"/>
    </w:rPr>
  </w:style>
  <w:style w:type="paragraph" w:styleId="BodyText3">
    <w:name w:val="Body Text 3"/>
    <w:basedOn w:val="Normal"/>
    <w:semiHidden/>
    <w:rPr>
      <w:rFonts w:eastAsia="MS Mincho"/>
      <w:b/>
      <w:bCs/>
      <w:lang w:val="en-US" w:eastAsia="ja-JP"/>
    </w:rPr>
  </w:style>
  <w:style w:type="paragraph" w:styleId="BodyText2">
    <w:name w:val="Body Text 2"/>
    <w:basedOn w:val="Normal"/>
    <w:semiHidden/>
    <w:rPr>
      <w:sz w:val="22"/>
      <w:lang w:val="en-US"/>
    </w:rPr>
  </w:style>
  <w:style w:type="paragraph" w:styleId="FootnoteText">
    <w:name w:val="footnote text"/>
    <w:basedOn w:val="Normal"/>
    <w:semiHidden/>
    <w:rPr>
      <w:rFonts w:ascii="Arial" w:hAnsi="Arial"/>
      <w:sz w:val="20"/>
      <w:szCs w:val="20"/>
    </w:rPr>
  </w:style>
  <w:style w:type="paragraph" w:customStyle="1" w:styleId="a">
    <w:name w:val="_"/>
    <w:basedOn w:val="Normal"/>
    <w:pPr>
      <w:widowControl w:val="0"/>
      <w:autoSpaceDE w:val="0"/>
      <w:autoSpaceDN w:val="0"/>
      <w:adjustRightInd w:val="0"/>
      <w:ind w:left="1440" w:hanging="720"/>
    </w:pPr>
    <w:rPr>
      <w:lang w:val="en-US"/>
    </w:rPr>
  </w:style>
  <w:style w:type="character" w:styleId="PageNumber">
    <w:name w:val="page number"/>
    <w:basedOn w:val="DefaultParagraphFont"/>
    <w:semiHidden/>
  </w:style>
  <w:style w:type="paragraph" w:styleId="Header">
    <w:name w:val="header"/>
    <w:basedOn w:val="Normal"/>
    <w:semiHidden/>
    <w:pPr>
      <w:tabs>
        <w:tab w:val="center" w:pos="4320"/>
        <w:tab w:val="right" w:pos="8640"/>
      </w:tabs>
    </w:pPr>
    <w:rPr>
      <w:rFonts w:eastAsia="MS Mincho"/>
      <w:lang w:val="en-US" w:eastAsia="ja-JP"/>
    </w:rPr>
  </w:style>
  <w:style w:type="character" w:styleId="FootnoteReference">
    <w:name w:val="footnote reference"/>
    <w:semiHidden/>
    <w:rPr>
      <w:vertAlign w:val="superscript"/>
    </w:rPr>
  </w:style>
  <w:style w:type="paragraph" w:styleId="BodyTextIndent2">
    <w:name w:val="Body Text Indent 2"/>
    <w:basedOn w:val="Normal"/>
    <w:semiHidden/>
    <w:pPr>
      <w:ind w:left="2160"/>
    </w:pPr>
    <w:rPr>
      <w:rFonts w:ascii="Arial" w:hAnsi="Arial" w:cs="Arial"/>
      <w:iCs/>
      <w:snapToGrid w:val="0"/>
      <w:sz w:val="22"/>
      <w:szCs w:val="22"/>
    </w:rPr>
  </w:style>
  <w:style w:type="paragraph" w:styleId="BodyTextIndent3">
    <w:name w:val="Body Text Indent 3"/>
    <w:basedOn w:val="Normal"/>
    <w:semiHidden/>
    <w:pPr>
      <w:ind w:left="2160" w:hanging="2160"/>
    </w:pPr>
    <w:rPr>
      <w:rFonts w:ascii="Arial" w:hAnsi="Arial" w:cs="Arial"/>
      <w:iCs/>
      <w:snapToGrid w:val="0"/>
      <w:sz w:val="22"/>
      <w:szCs w:val="22"/>
    </w:rPr>
  </w:style>
  <w:style w:type="paragraph" w:customStyle="1" w:styleId="xl25">
    <w:name w:val="xl25"/>
    <w:basedOn w:val="Normal"/>
    <w:pPr>
      <w:spacing w:before="100" w:beforeAutospacing="1" w:after="100" w:afterAutospacing="1"/>
      <w:jc w:val="center"/>
    </w:pPr>
    <w:rPr>
      <w:rFonts w:ascii="Arial" w:hAnsi="Arial" w:cs="Arial"/>
      <w:b/>
      <w:bCs/>
      <w:lang w:val="en-US"/>
    </w:rPr>
  </w:style>
  <w:style w:type="paragraph" w:styleId="Caption">
    <w:name w:val="caption"/>
    <w:basedOn w:val="Normal"/>
    <w:next w:val="Normal"/>
    <w:qFormat/>
    <w:rPr>
      <w:rFonts w:ascii="Arial" w:hAnsi="Arial" w:cs="Arial"/>
      <w:b/>
      <w:bCs/>
      <w:color w:val="FF0000"/>
      <w:sz w:val="22"/>
      <w:lang w:val="en-US"/>
    </w:rPr>
  </w:style>
  <w:style w:type="paragraph" w:styleId="Title">
    <w:name w:val="Title"/>
    <w:basedOn w:val="Normal"/>
    <w:qFormat/>
    <w:pPr>
      <w:keepLines/>
      <w:jc w:val="center"/>
    </w:pPr>
    <w:rPr>
      <w:b/>
      <w:caps/>
      <w:sz w:val="28"/>
    </w:rPr>
  </w:style>
  <w:style w:type="paragraph" w:styleId="Subtitle">
    <w:name w:val="Subtitle"/>
    <w:basedOn w:val="Normal"/>
    <w:qFormat/>
    <w:pPr>
      <w:jc w:val="both"/>
    </w:pPr>
    <w:rPr>
      <w:rFonts w:ascii="Arial" w:hAnsi="Arial" w:cs="Arial"/>
      <w:b/>
      <w:bCs/>
      <w:sz w:val="22"/>
      <w:lang w:val="en-US"/>
    </w:rPr>
  </w:style>
  <w:style w:type="paragraph" w:customStyle="1" w:styleId="Default">
    <w:name w:val="Default"/>
    <w:pPr>
      <w:autoSpaceDE w:val="0"/>
      <w:autoSpaceDN w:val="0"/>
      <w:adjustRightInd w:val="0"/>
    </w:pPr>
    <w:rPr>
      <w:rFonts w:ascii="Arial" w:hAnsi="Arial" w:cs="Arial"/>
      <w:color w:val="000000"/>
      <w:sz w:val="24"/>
      <w:szCs w:val="24"/>
    </w:rPr>
  </w:style>
  <w:style w:type="paragraph" w:customStyle="1" w:styleId="Text">
    <w:name w:val="Text"/>
    <w:basedOn w:val="Normal"/>
    <w:pPr>
      <w:jc w:val="both"/>
    </w:pPr>
    <w:rPr>
      <w:lang w:val="en-US"/>
    </w:rPr>
  </w:style>
  <w:style w:type="paragraph" w:styleId="TOC6">
    <w:name w:val="toc 6"/>
    <w:basedOn w:val="Normal"/>
    <w:next w:val="Normal"/>
    <w:autoRedefine/>
    <w:semiHidden/>
    <w:pPr>
      <w:spacing w:line="220" w:lineRule="atLeast"/>
      <w:ind w:left="1195"/>
    </w:pPr>
    <w:rPr>
      <w:rFonts w:ascii="Arial" w:hAnsi="Arial" w:cs="Arial"/>
      <w:b/>
      <w:sz w:val="22"/>
      <w:lang w:val="en-US"/>
    </w:rPr>
  </w:style>
  <w:style w:type="paragraph" w:customStyle="1" w:styleId="Title1">
    <w:name w:val="Title1"/>
    <w:basedOn w:val="Heading1"/>
    <w:pPr>
      <w:jc w:val="left"/>
    </w:pPr>
    <w:rPr>
      <w:rFonts w:ascii="Tahoma" w:hAnsi="Tahoma" w:cs="Tahoma"/>
      <w:bCs w:val="0"/>
      <w:i/>
      <w:iCs/>
      <w:sz w:val="32"/>
    </w:rPr>
  </w:style>
  <w:style w:type="paragraph" w:styleId="BalloonText">
    <w:name w:val="Balloon Text"/>
    <w:basedOn w:val="Normal"/>
    <w:link w:val="BalloonTextChar"/>
    <w:uiPriority w:val="99"/>
    <w:semiHidden/>
    <w:unhideWhenUsed/>
    <w:rsid w:val="00415EEE"/>
    <w:rPr>
      <w:rFonts w:ascii="Segoe UI" w:hAnsi="Segoe UI" w:cs="Segoe UI"/>
      <w:sz w:val="18"/>
      <w:szCs w:val="18"/>
    </w:rPr>
  </w:style>
  <w:style w:type="character" w:customStyle="1" w:styleId="BalloonTextChar">
    <w:name w:val="Balloon Text Char"/>
    <w:link w:val="BalloonText"/>
    <w:uiPriority w:val="99"/>
    <w:semiHidden/>
    <w:rsid w:val="00415EEE"/>
    <w:rPr>
      <w:rFonts w:ascii="Segoe UI" w:hAnsi="Segoe UI" w:cs="Segoe UI"/>
      <w:sz w:val="18"/>
      <w:szCs w:val="18"/>
      <w:lang w:val="en-GB"/>
    </w:rPr>
  </w:style>
  <w:style w:type="table" w:styleId="TableGrid">
    <w:name w:val="Table Grid"/>
    <w:basedOn w:val="TableNormal"/>
    <w:uiPriority w:val="39"/>
    <w:rsid w:val="00651A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C4E17"/>
    <w:pPr>
      <w:ind w:left="720"/>
    </w:pPr>
  </w:style>
  <w:style w:type="character" w:styleId="Hyperlink">
    <w:name w:val="Hyperlink"/>
    <w:basedOn w:val="DefaultParagraphFont"/>
    <w:uiPriority w:val="99"/>
    <w:unhideWhenUsed/>
    <w:rsid w:val="00BE4DC6"/>
    <w:rPr>
      <w:color w:val="0563C1" w:themeColor="hyperlink"/>
      <w:u w:val="single"/>
    </w:rPr>
  </w:style>
  <w:style w:type="character" w:styleId="CommentReference">
    <w:name w:val="annotation reference"/>
    <w:basedOn w:val="DefaultParagraphFont"/>
    <w:uiPriority w:val="99"/>
    <w:semiHidden/>
    <w:unhideWhenUsed/>
    <w:rsid w:val="00E82BB1"/>
    <w:rPr>
      <w:sz w:val="16"/>
      <w:szCs w:val="16"/>
    </w:rPr>
  </w:style>
  <w:style w:type="paragraph" w:styleId="CommentText">
    <w:name w:val="annotation text"/>
    <w:basedOn w:val="Normal"/>
    <w:link w:val="CommentTextChar"/>
    <w:uiPriority w:val="99"/>
    <w:semiHidden/>
    <w:unhideWhenUsed/>
    <w:rsid w:val="00E82BB1"/>
    <w:rPr>
      <w:sz w:val="20"/>
      <w:szCs w:val="20"/>
    </w:rPr>
  </w:style>
  <w:style w:type="character" w:customStyle="1" w:styleId="CommentTextChar">
    <w:name w:val="Comment Text Char"/>
    <w:basedOn w:val="DefaultParagraphFont"/>
    <w:link w:val="CommentText"/>
    <w:uiPriority w:val="99"/>
    <w:semiHidden/>
    <w:rsid w:val="00E82BB1"/>
    <w:rPr>
      <w:lang w:val="en-GB"/>
    </w:rPr>
  </w:style>
  <w:style w:type="paragraph" w:styleId="CommentSubject">
    <w:name w:val="annotation subject"/>
    <w:basedOn w:val="CommentText"/>
    <w:next w:val="CommentText"/>
    <w:link w:val="CommentSubjectChar"/>
    <w:uiPriority w:val="99"/>
    <w:semiHidden/>
    <w:unhideWhenUsed/>
    <w:rsid w:val="00E82BB1"/>
    <w:rPr>
      <w:b/>
      <w:bCs/>
    </w:rPr>
  </w:style>
  <w:style w:type="character" w:customStyle="1" w:styleId="CommentSubjectChar">
    <w:name w:val="Comment Subject Char"/>
    <w:basedOn w:val="CommentTextChar"/>
    <w:link w:val="CommentSubject"/>
    <w:uiPriority w:val="99"/>
    <w:semiHidden/>
    <w:rsid w:val="00E82BB1"/>
    <w:rPr>
      <w:b/>
      <w:bCs/>
      <w:lang w:val="en-GB"/>
    </w:rPr>
  </w:style>
  <w:style w:type="character" w:styleId="PlaceholderText">
    <w:name w:val="Placeholder Text"/>
    <w:basedOn w:val="DefaultParagraphFont"/>
    <w:uiPriority w:val="99"/>
    <w:semiHidden/>
    <w:rsid w:val="0052475D"/>
    <w:rPr>
      <w:color w:val="808080"/>
    </w:rPr>
  </w:style>
  <w:style w:type="paragraph" w:styleId="Revision">
    <w:name w:val="Revision"/>
    <w:hidden/>
    <w:uiPriority w:val="99"/>
    <w:semiHidden/>
    <w:rsid w:val="00C3700F"/>
    <w:rPr>
      <w:sz w:val="24"/>
      <w:szCs w:val="24"/>
      <w:lang w:val="en-GB"/>
    </w:rPr>
  </w:style>
  <w:style w:type="character" w:styleId="FollowedHyperlink">
    <w:name w:val="FollowedHyperlink"/>
    <w:basedOn w:val="DefaultParagraphFont"/>
    <w:uiPriority w:val="99"/>
    <w:semiHidden/>
    <w:unhideWhenUsed/>
    <w:rsid w:val="003B3DD6"/>
    <w:rPr>
      <w:color w:val="954F72" w:themeColor="followedHyperlink"/>
      <w:u w:val="single"/>
    </w:rPr>
  </w:style>
  <w:style w:type="character" w:styleId="Strong">
    <w:name w:val="Strong"/>
    <w:basedOn w:val="DefaultParagraphFont"/>
    <w:uiPriority w:val="22"/>
    <w:qFormat/>
    <w:rsid w:val="00640A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477515">
      <w:bodyDiv w:val="1"/>
      <w:marLeft w:val="0"/>
      <w:marRight w:val="0"/>
      <w:marTop w:val="0"/>
      <w:marBottom w:val="0"/>
      <w:divBdr>
        <w:top w:val="none" w:sz="0" w:space="0" w:color="auto"/>
        <w:left w:val="none" w:sz="0" w:space="0" w:color="auto"/>
        <w:bottom w:val="none" w:sz="0" w:space="0" w:color="auto"/>
        <w:right w:val="none" w:sz="0" w:space="0" w:color="auto"/>
      </w:divBdr>
    </w:div>
    <w:div w:id="435179240">
      <w:bodyDiv w:val="1"/>
      <w:marLeft w:val="0"/>
      <w:marRight w:val="0"/>
      <w:marTop w:val="0"/>
      <w:marBottom w:val="0"/>
      <w:divBdr>
        <w:top w:val="none" w:sz="0" w:space="0" w:color="auto"/>
        <w:left w:val="none" w:sz="0" w:space="0" w:color="auto"/>
        <w:bottom w:val="none" w:sz="0" w:space="0" w:color="auto"/>
        <w:right w:val="none" w:sz="0" w:space="0" w:color="auto"/>
      </w:divBdr>
    </w:div>
    <w:div w:id="524369127">
      <w:bodyDiv w:val="1"/>
      <w:marLeft w:val="0"/>
      <w:marRight w:val="0"/>
      <w:marTop w:val="0"/>
      <w:marBottom w:val="0"/>
      <w:divBdr>
        <w:top w:val="none" w:sz="0" w:space="0" w:color="auto"/>
        <w:left w:val="none" w:sz="0" w:space="0" w:color="auto"/>
        <w:bottom w:val="none" w:sz="0" w:space="0" w:color="auto"/>
        <w:right w:val="none" w:sz="0" w:space="0" w:color="auto"/>
      </w:divBdr>
    </w:div>
    <w:div w:id="877545550">
      <w:bodyDiv w:val="1"/>
      <w:marLeft w:val="0"/>
      <w:marRight w:val="0"/>
      <w:marTop w:val="0"/>
      <w:marBottom w:val="0"/>
      <w:divBdr>
        <w:top w:val="none" w:sz="0" w:space="0" w:color="auto"/>
        <w:left w:val="none" w:sz="0" w:space="0" w:color="auto"/>
        <w:bottom w:val="none" w:sz="0" w:space="0" w:color="auto"/>
        <w:right w:val="none" w:sz="0" w:space="0" w:color="auto"/>
      </w:divBdr>
    </w:div>
    <w:div w:id="1183668715">
      <w:bodyDiv w:val="1"/>
      <w:marLeft w:val="0"/>
      <w:marRight w:val="0"/>
      <w:marTop w:val="0"/>
      <w:marBottom w:val="0"/>
      <w:divBdr>
        <w:top w:val="none" w:sz="0" w:space="0" w:color="auto"/>
        <w:left w:val="none" w:sz="0" w:space="0" w:color="auto"/>
        <w:bottom w:val="none" w:sz="0" w:space="0" w:color="auto"/>
        <w:right w:val="none" w:sz="0" w:space="0" w:color="auto"/>
      </w:divBdr>
      <w:divsChild>
        <w:div w:id="1077435790">
          <w:marLeft w:val="0"/>
          <w:marRight w:val="0"/>
          <w:marTop w:val="0"/>
          <w:marBottom w:val="0"/>
          <w:divBdr>
            <w:top w:val="none" w:sz="0" w:space="0" w:color="auto"/>
            <w:left w:val="none" w:sz="0" w:space="0" w:color="auto"/>
            <w:bottom w:val="none" w:sz="0" w:space="0" w:color="auto"/>
            <w:right w:val="none" w:sz="0" w:space="0" w:color="auto"/>
          </w:divBdr>
        </w:div>
      </w:divsChild>
    </w:div>
    <w:div w:id="1191725609">
      <w:bodyDiv w:val="1"/>
      <w:marLeft w:val="0"/>
      <w:marRight w:val="0"/>
      <w:marTop w:val="0"/>
      <w:marBottom w:val="0"/>
      <w:divBdr>
        <w:top w:val="none" w:sz="0" w:space="0" w:color="auto"/>
        <w:left w:val="none" w:sz="0" w:space="0" w:color="auto"/>
        <w:bottom w:val="none" w:sz="0" w:space="0" w:color="auto"/>
        <w:right w:val="none" w:sz="0" w:space="0" w:color="auto"/>
      </w:divBdr>
    </w:div>
    <w:div w:id="1311210996">
      <w:bodyDiv w:val="1"/>
      <w:marLeft w:val="0"/>
      <w:marRight w:val="0"/>
      <w:marTop w:val="0"/>
      <w:marBottom w:val="0"/>
      <w:divBdr>
        <w:top w:val="none" w:sz="0" w:space="0" w:color="auto"/>
        <w:left w:val="none" w:sz="0" w:space="0" w:color="auto"/>
        <w:bottom w:val="none" w:sz="0" w:space="0" w:color="auto"/>
        <w:right w:val="none" w:sz="0" w:space="0" w:color="auto"/>
      </w:divBdr>
    </w:div>
    <w:div w:id="1316714597">
      <w:bodyDiv w:val="1"/>
      <w:marLeft w:val="0"/>
      <w:marRight w:val="0"/>
      <w:marTop w:val="0"/>
      <w:marBottom w:val="0"/>
      <w:divBdr>
        <w:top w:val="none" w:sz="0" w:space="0" w:color="auto"/>
        <w:left w:val="none" w:sz="0" w:space="0" w:color="auto"/>
        <w:bottom w:val="none" w:sz="0" w:space="0" w:color="auto"/>
        <w:right w:val="none" w:sz="0" w:space="0" w:color="auto"/>
      </w:divBdr>
    </w:div>
    <w:div w:id="1365063261">
      <w:bodyDiv w:val="1"/>
      <w:marLeft w:val="0"/>
      <w:marRight w:val="0"/>
      <w:marTop w:val="0"/>
      <w:marBottom w:val="0"/>
      <w:divBdr>
        <w:top w:val="none" w:sz="0" w:space="0" w:color="auto"/>
        <w:left w:val="none" w:sz="0" w:space="0" w:color="auto"/>
        <w:bottom w:val="none" w:sz="0" w:space="0" w:color="auto"/>
        <w:right w:val="none" w:sz="0" w:space="0" w:color="auto"/>
      </w:divBdr>
    </w:div>
    <w:div w:id="1377313174">
      <w:bodyDiv w:val="1"/>
      <w:marLeft w:val="0"/>
      <w:marRight w:val="0"/>
      <w:marTop w:val="0"/>
      <w:marBottom w:val="0"/>
      <w:divBdr>
        <w:top w:val="none" w:sz="0" w:space="0" w:color="auto"/>
        <w:left w:val="none" w:sz="0" w:space="0" w:color="auto"/>
        <w:bottom w:val="none" w:sz="0" w:space="0" w:color="auto"/>
        <w:right w:val="none" w:sz="0" w:space="0" w:color="auto"/>
      </w:divBdr>
    </w:div>
    <w:div w:id="1449011804">
      <w:bodyDiv w:val="1"/>
      <w:marLeft w:val="0"/>
      <w:marRight w:val="0"/>
      <w:marTop w:val="0"/>
      <w:marBottom w:val="0"/>
      <w:divBdr>
        <w:top w:val="none" w:sz="0" w:space="0" w:color="auto"/>
        <w:left w:val="none" w:sz="0" w:space="0" w:color="auto"/>
        <w:bottom w:val="none" w:sz="0" w:space="0" w:color="auto"/>
        <w:right w:val="none" w:sz="0" w:space="0" w:color="auto"/>
      </w:divBdr>
      <w:divsChild>
        <w:div w:id="715815950">
          <w:marLeft w:val="0"/>
          <w:marRight w:val="0"/>
          <w:marTop w:val="0"/>
          <w:marBottom w:val="0"/>
          <w:divBdr>
            <w:top w:val="none" w:sz="0" w:space="0" w:color="auto"/>
            <w:left w:val="none" w:sz="0" w:space="0" w:color="auto"/>
            <w:bottom w:val="none" w:sz="0" w:space="0" w:color="auto"/>
            <w:right w:val="none" w:sz="0" w:space="0" w:color="auto"/>
          </w:divBdr>
        </w:div>
      </w:divsChild>
    </w:div>
    <w:div w:id="1507137725">
      <w:bodyDiv w:val="1"/>
      <w:marLeft w:val="0"/>
      <w:marRight w:val="0"/>
      <w:marTop w:val="0"/>
      <w:marBottom w:val="0"/>
      <w:divBdr>
        <w:top w:val="none" w:sz="0" w:space="0" w:color="auto"/>
        <w:left w:val="none" w:sz="0" w:space="0" w:color="auto"/>
        <w:bottom w:val="none" w:sz="0" w:space="0" w:color="auto"/>
        <w:right w:val="none" w:sz="0" w:space="0" w:color="auto"/>
      </w:divBdr>
    </w:div>
    <w:div w:id="1835100180">
      <w:bodyDiv w:val="1"/>
      <w:marLeft w:val="0"/>
      <w:marRight w:val="0"/>
      <w:marTop w:val="0"/>
      <w:marBottom w:val="0"/>
      <w:divBdr>
        <w:top w:val="none" w:sz="0" w:space="0" w:color="auto"/>
        <w:left w:val="none" w:sz="0" w:space="0" w:color="auto"/>
        <w:bottom w:val="none" w:sz="0" w:space="0" w:color="auto"/>
        <w:right w:val="none" w:sz="0" w:space="0" w:color="auto"/>
      </w:divBdr>
      <w:divsChild>
        <w:div w:id="1784038668">
          <w:marLeft w:val="0"/>
          <w:marRight w:val="0"/>
          <w:marTop w:val="0"/>
          <w:marBottom w:val="0"/>
          <w:divBdr>
            <w:top w:val="none" w:sz="0" w:space="0" w:color="auto"/>
            <w:left w:val="none" w:sz="0" w:space="0" w:color="auto"/>
            <w:bottom w:val="none" w:sz="0" w:space="0" w:color="auto"/>
            <w:right w:val="none" w:sz="0" w:space="0" w:color="auto"/>
          </w:divBdr>
        </w:div>
      </w:divsChild>
    </w:div>
    <w:div w:id="1871525215">
      <w:bodyDiv w:val="1"/>
      <w:marLeft w:val="0"/>
      <w:marRight w:val="0"/>
      <w:marTop w:val="0"/>
      <w:marBottom w:val="0"/>
      <w:divBdr>
        <w:top w:val="none" w:sz="0" w:space="0" w:color="auto"/>
        <w:left w:val="none" w:sz="0" w:space="0" w:color="auto"/>
        <w:bottom w:val="none" w:sz="0" w:space="0" w:color="auto"/>
        <w:right w:val="none" w:sz="0" w:space="0" w:color="auto"/>
      </w:divBdr>
    </w:div>
    <w:div w:id="1871605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gefportal.worldbank.org/App/assets/general/Geocoding%20User%20Guide.docx"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intranet.unido.org/intranet/images/1/1a/AI.2017.4_ESSPP_18July2017.pdf" TargetMode="External"/><Relationship Id="rId17" Type="http://schemas.openxmlformats.org/officeDocument/2006/relationships/hyperlink" Target="http://www.geonames.org/" TargetMode="External"/><Relationship Id="Rf5522ccb0c2e442b"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hyperlink" Target="http://www.geonames.org/"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openstreetmap.org/"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19ecb9b5ee5242b5" Type="http://schemas.microsoft.com/office/2018/08/relationships/commentsExtensible" Target="commentsExtensi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66C0D0AD2A441CD9463F36153F8019B"/>
        <w:category>
          <w:name w:val="General"/>
          <w:gallery w:val="placeholder"/>
        </w:category>
        <w:types>
          <w:type w:val="bbPlcHdr"/>
        </w:types>
        <w:behaviors>
          <w:behavior w:val="content"/>
        </w:behaviors>
        <w:guid w:val="{31C35C0F-1BC5-4305-A1CA-DF99CE905184}"/>
      </w:docPartPr>
      <w:docPartBody>
        <w:p w:rsidR="000E1DE3" w:rsidRDefault="000E1DE3" w:rsidP="000E1DE3">
          <w:pPr>
            <w:pStyle w:val="E66C0D0AD2A441CD9463F36153F8019B"/>
          </w:pPr>
          <w:r w:rsidRPr="007E4AF8">
            <w:rPr>
              <w:rStyle w:val="PlaceholderText"/>
            </w:rPr>
            <w:t>Choose an item.</w:t>
          </w:r>
        </w:p>
      </w:docPartBody>
    </w:docPart>
    <w:docPart>
      <w:docPartPr>
        <w:name w:val="185724FE218E409FBA75039064E50AEA"/>
        <w:category>
          <w:name w:val="General"/>
          <w:gallery w:val="placeholder"/>
        </w:category>
        <w:types>
          <w:type w:val="bbPlcHdr"/>
        </w:types>
        <w:behaviors>
          <w:behavior w:val="content"/>
        </w:behaviors>
        <w:guid w:val="{C4ABE5C5-4A47-4FF5-809C-5D6B57198BA2}"/>
      </w:docPartPr>
      <w:docPartBody>
        <w:p w:rsidR="000E1DE3" w:rsidRDefault="000E1DE3" w:rsidP="000E1DE3">
          <w:pPr>
            <w:pStyle w:val="185724FE218E409FBA75039064E50AEA"/>
          </w:pPr>
          <w:r w:rsidRPr="007E4AF8">
            <w:rPr>
              <w:rStyle w:val="PlaceholderText"/>
            </w:rPr>
            <w:t>Choose an item.</w:t>
          </w:r>
        </w:p>
      </w:docPartBody>
    </w:docPart>
    <w:docPart>
      <w:docPartPr>
        <w:name w:val="F829A4568F964E0FA6EDD21AA16A5990"/>
        <w:category>
          <w:name w:val="General"/>
          <w:gallery w:val="placeholder"/>
        </w:category>
        <w:types>
          <w:type w:val="bbPlcHdr"/>
        </w:types>
        <w:behaviors>
          <w:behavior w:val="content"/>
        </w:behaviors>
        <w:guid w:val="{769556AB-CB5E-49A5-A885-B8DA70AFCC81}"/>
      </w:docPartPr>
      <w:docPartBody>
        <w:p w:rsidR="000E1DE3" w:rsidRDefault="000E1DE3" w:rsidP="000E1DE3">
          <w:pPr>
            <w:pStyle w:val="F829A4568F964E0FA6EDD21AA16A5990"/>
          </w:pPr>
          <w:r w:rsidRPr="007E4AF8">
            <w:rPr>
              <w:rStyle w:val="PlaceholderText"/>
            </w:rPr>
            <w:t>Choose an item.</w:t>
          </w:r>
        </w:p>
      </w:docPartBody>
    </w:docPart>
    <w:docPart>
      <w:docPartPr>
        <w:name w:val="C31C18C1913F4CA6B45293693062072C"/>
        <w:category>
          <w:name w:val="General"/>
          <w:gallery w:val="placeholder"/>
        </w:category>
        <w:types>
          <w:type w:val="bbPlcHdr"/>
        </w:types>
        <w:behaviors>
          <w:behavior w:val="content"/>
        </w:behaviors>
        <w:guid w:val="{B8D434B7-E8F1-4780-9C8B-8E776C62A73D}"/>
      </w:docPartPr>
      <w:docPartBody>
        <w:p w:rsidR="000E1DE3" w:rsidRDefault="000E1DE3" w:rsidP="000E1DE3">
          <w:pPr>
            <w:pStyle w:val="C31C18C1913F4CA6B45293693062072C"/>
          </w:pPr>
          <w:r w:rsidRPr="007E4AF8">
            <w:rPr>
              <w:rStyle w:val="PlaceholderText"/>
            </w:rPr>
            <w:t>Choose an item.</w:t>
          </w:r>
        </w:p>
      </w:docPartBody>
    </w:docPart>
    <w:docPart>
      <w:docPartPr>
        <w:name w:val="512E6369086540F0AB60A94F092F3846"/>
        <w:category>
          <w:name w:val="General"/>
          <w:gallery w:val="placeholder"/>
        </w:category>
        <w:types>
          <w:type w:val="bbPlcHdr"/>
        </w:types>
        <w:behaviors>
          <w:behavior w:val="content"/>
        </w:behaviors>
        <w:guid w:val="{B6099D47-EFA0-46E0-BB9F-384EC886223A}"/>
      </w:docPartPr>
      <w:docPartBody>
        <w:p w:rsidR="000E1DE3" w:rsidRDefault="000E1DE3" w:rsidP="000E1DE3">
          <w:pPr>
            <w:pStyle w:val="512E6369086540F0AB60A94F092F3846"/>
          </w:pPr>
          <w:r w:rsidRPr="007E4AF8">
            <w:rPr>
              <w:rStyle w:val="PlaceholderText"/>
            </w:rPr>
            <w:t>Choose an item.</w:t>
          </w:r>
        </w:p>
      </w:docPartBody>
    </w:docPart>
    <w:docPart>
      <w:docPartPr>
        <w:name w:val="82947FD872EA4A16A467F4C0E3301BBA"/>
        <w:category>
          <w:name w:val="General"/>
          <w:gallery w:val="placeholder"/>
        </w:category>
        <w:types>
          <w:type w:val="bbPlcHdr"/>
        </w:types>
        <w:behaviors>
          <w:behavior w:val="content"/>
        </w:behaviors>
        <w:guid w:val="{2F425140-ED6B-4DBD-802A-2CAE72797F64}"/>
      </w:docPartPr>
      <w:docPartBody>
        <w:p w:rsidR="000E1DE3" w:rsidRDefault="000E1DE3" w:rsidP="000E1DE3">
          <w:pPr>
            <w:pStyle w:val="82947FD872EA4A16A467F4C0E3301BBA"/>
          </w:pPr>
          <w:r w:rsidRPr="007E4AF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DE3"/>
    <w:rsid w:val="000236D8"/>
    <w:rsid w:val="000C1125"/>
    <w:rsid w:val="000E1DE3"/>
    <w:rsid w:val="001717E4"/>
    <w:rsid w:val="00183AE7"/>
    <w:rsid w:val="00183DAC"/>
    <w:rsid w:val="00280BF1"/>
    <w:rsid w:val="00341DE0"/>
    <w:rsid w:val="00491174"/>
    <w:rsid w:val="00553DAE"/>
    <w:rsid w:val="006000B6"/>
    <w:rsid w:val="006B232F"/>
    <w:rsid w:val="006E4D7F"/>
    <w:rsid w:val="00762B75"/>
    <w:rsid w:val="0079284E"/>
    <w:rsid w:val="00807EB8"/>
    <w:rsid w:val="00810792"/>
    <w:rsid w:val="008455F4"/>
    <w:rsid w:val="00881BFB"/>
    <w:rsid w:val="008C5BE8"/>
    <w:rsid w:val="0091618F"/>
    <w:rsid w:val="009A6E11"/>
    <w:rsid w:val="00A06035"/>
    <w:rsid w:val="00DC06E2"/>
    <w:rsid w:val="00EB38F3"/>
    <w:rsid w:val="00ED5008"/>
    <w:rsid w:val="00FB64E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E1DE3"/>
    <w:rPr>
      <w:color w:val="808080"/>
    </w:rPr>
  </w:style>
  <w:style w:type="paragraph" w:customStyle="1" w:styleId="E66C0D0AD2A441CD9463F36153F8019B">
    <w:name w:val="E66C0D0AD2A441CD9463F36153F8019B"/>
    <w:rsid w:val="000E1DE3"/>
  </w:style>
  <w:style w:type="paragraph" w:customStyle="1" w:styleId="185724FE218E409FBA75039064E50AEA">
    <w:name w:val="185724FE218E409FBA75039064E50AEA"/>
    <w:rsid w:val="000E1DE3"/>
  </w:style>
  <w:style w:type="paragraph" w:customStyle="1" w:styleId="F829A4568F964E0FA6EDD21AA16A5990">
    <w:name w:val="F829A4568F964E0FA6EDD21AA16A5990"/>
    <w:rsid w:val="000E1DE3"/>
  </w:style>
  <w:style w:type="paragraph" w:customStyle="1" w:styleId="C31C18C1913F4CA6B45293693062072C">
    <w:name w:val="C31C18C1913F4CA6B45293693062072C"/>
    <w:rsid w:val="000E1DE3"/>
  </w:style>
  <w:style w:type="paragraph" w:customStyle="1" w:styleId="512E6369086540F0AB60A94F092F3846">
    <w:name w:val="512E6369086540F0AB60A94F092F3846"/>
    <w:rsid w:val="000E1DE3"/>
  </w:style>
  <w:style w:type="paragraph" w:customStyle="1" w:styleId="82947FD872EA4A16A467F4C0E3301BBA">
    <w:name w:val="82947FD872EA4A16A467F4C0E3301BBA"/>
    <w:rsid w:val="000E1DE3"/>
  </w:style>
  <w:style w:type="paragraph" w:customStyle="1" w:styleId="B8C77D0A67514AAE8CE4ADEA0491631F">
    <w:name w:val="B8C77D0A67514AAE8CE4ADEA0491631F"/>
    <w:rsid w:val="000E1DE3"/>
  </w:style>
  <w:style w:type="paragraph" w:customStyle="1" w:styleId="1AAB37D0584E4FD9B061C947EFFF1E1C">
    <w:name w:val="1AAB37D0584E4FD9B061C947EFFF1E1C"/>
    <w:rsid w:val="000E1DE3"/>
  </w:style>
  <w:style w:type="paragraph" w:customStyle="1" w:styleId="6DD5EA06E7E6467F9802041D6FDB217C">
    <w:name w:val="6DD5EA06E7E6467F9802041D6FDB217C"/>
    <w:rsid w:val="000E1DE3"/>
  </w:style>
  <w:style w:type="paragraph" w:customStyle="1" w:styleId="3A5CD8F49891463DB0A65D13721A991A">
    <w:name w:val="3A5CD8F49891463DB0A65D13721A991A"/>
    <w:rsid w:val="000E1DE3"/>
  </w:style>
  <w:style w:type="paragraph" w:customStyle="1" w:styleId="628EB8CDD56A4E7B89F487572F3702C6">
    <w:name w:val="628EB8CDD56A4E7B89F487572F3702C6"/>
    <w:rsid w:val="000E1DE3"/>
  </w:style>
  <w:style w:type="paragraph" w:customStyle="1" w:styleId="9D6C40751AA84258B7F3B718D8325D03">
    <w:name w:val="9D6C40751AA84258B7F3B718D8325D03"/>
    <w:rsid w:val="000E1DE3"/>
  </w:style>
  <w:style w:type="paragraph" w:customStyle="1" w:styleId="CED8F21BB7CF4192B18F93979A0FAC96">
    <w:name w:val="CED8F21BB7CF4192B18F93979A0FAC96"/>
    <w:rsid w:val="000E1DE3"/>
  </w:style>
  <w:style w:type="paragraph" w:customStyle="1" w:styleId="BD208386A1A84C97A574017CFE30AE80">
    <w:name w:val="BD208386A1A84C97A574017CFE30AE80"/>
    <w:rsid w:val="000E1DE3"/>
  </w:style>
  <w:style w:type="paragraph" w:customStyle="1" w:styleId="E346D32887344C2AA1D071FD15F5DDE2">
    <w:name w:val="E346D32887344C2AA1D071FD15F5DDE2"/>
    <w:rsid w:val="000E1DE3"/>
  </w:style>
  <w:style w:type="paragraph" w:customStyle="1" w:styleId="16F615E416184C5B9D2741517517F6A8">
    <w:name w:val="16F615E416184C5B9D2741517517F6A8"/>
    <w:rsid w:val="000E1DE3"/>
  </w:style>
  <w:style w:type="paragraph" w:customStyle="1" w:styleId="8AD40F908F1C4EDA94008AD2C39632F4">
    <w:name w:val="8AD40F908F1C4EDA94008AD2C39632F4"/>
    <w:rsid w:val="000E1DE3"/>
  </w:style>
  <w:style w:type="paragraph" w:customStyle="1" w:styleId="3082896A67D94A6EAB487997250CFA22">
    <w:name w:val="3082896A67D94A6EAB487997250CFA22"/>
    <w:rsid w:val="000E1DE3"/>
  </w:style>
  <w:style w:type="paragraph" w:customStyle="1" w:styleId="EFBA68AA7B8F4BEB986E29ADB6154C13">
    <w:name w:val="EFBA68AA7B8F4BEB986E29ADB6154C13"/>
    <w:rsid w:val="000E1DE3"/>
  </w:style>
  <w:style w:type="paragraph" w:customStyle="1" w:styleId="09096CE96DE04016A6B8361F230BBBE0">
    <w:name w:val="09096CE96DE04016A6B8361F230BBBE0"/>
    <w:rsid w:val="000E1DE3"/>
  </w:style>
  <w:style w:type="paragraph" w:customStyle="1" w:styleId="012ED6966F3B4F24A75537721ECF6F4D">
    <w:name w:val="012ED6966F3B4F24A75537721ECF6F4D"/>
    <w:rsid w:val="000E1DE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GEF Documents Content Type" ma:contentTypeID="0x01010000FE34C145B86045B63DA32DFB8FDDBE00F30692405A985C4A8B0A6D5A715BB992" ma:contentTypeVersion="27" ma:contentTypeDescription="" ma:contentTypeScope="" ma:versionID="0f7329d1304ccc6a85c2ab40904fd192">
  <xsd:schema xmlns:xsd="http://www.w3.org/2001/XMLSchema" xmlns:xs="http://www.w3.org/2001/XMLSchema" xmlns:p="http://schemas.microsoft.com/office/2006/metadata/properties" xmlns:ns2="ceb00776-aa5c-4fc8-b6fe-5f035152e4b6" xmlns:ns3="c7ede9f9-c657-4e65-88e7-7be717847d9e" xmlns:ns4="3e02667f-0271-471b-bd6e-11a2e16def1d" xmlns:ns5="ff57b53f-0493-42a0-86f6-b9b1333ab06d" xmlns:ns6="b8caa731-411c-4ce8-a2a6-5b517e250d33" targetNamespace="http://schemas.microsoft.com/office/2006/metadata/properties" ma:root="true" ma:fieldsID="832b038404ea06ae8084b8f4e92bbdbb" ns2:_="" ns3:_="" ns4:_="" ns5:_="" ns6:_="">
    <xsd:import namespace="ceb00776-aa5c-4fc8-b6fe-5f035152e4b6"/>
    <xsd:import namespace="c7ede9f9-c657-4e65-88e7-7be717847d9e"/>
    <xsd:import namespace="3e02667f-0271-471b-bd6e-11a2e16def1d"/>
    <xsd:import namespace="ff57b53f-0493-42a0-86f6-b9b1333ab06d"/>
    <xsd:import namespace="b8caa731-411c-4ce8-a2a6-5b517e250d33"/>
    <xsd:element name="properties">
      <xsd:complexType>
        <xsd:sequence>
          <xsd:element name="documentManagement">
            <xsd:complexType>
              <xsd:all>
                <xsd:element ref="ns2:Classification" minOccurs="0"/>
                <xsd:element ref="ns2:Country1" minOccurs="0"/>
                <xsd:element ref="ns2:DocActive" minOccurs="0"/>
                <xsd:element ref="ns2:DocCategory" minOccurs="0"/>
                <xsd:element ref="ns2:DocPrefix" minOccurs="0"/>
                <xsd:element ref="ns2:DocType" minOccurs="0"/>
                <xsd:element ref="ns2:DocumentTitle" minOccurs="0"/>
                <xsd:element ref="ns2:FocalArea" minOccurs="0"/>
                <xsd:element ref="ns2:GEFID" minOccurs="0"/>
                <xsd:element ref="ns2:ProjectTitle" minOccurs="0"/>
                <xsd:element ref="ns2:ProjectType" minOccurs="0"/>
                <xsd:element ref="ns2:TrustFundType" minOccurs="0"/>
                <xsd:element ref="ns3:MediaServiceMetadata" minOccurs="0"/>
                <xsd:element ref="ns3:MediaServiceFastMetadata" minOccurs="0"/>
                <xsd:element ref="ns4:TaxCatchAll" minOccurs="0"/>
                <xsd:element ref="ns2:GEFCountry" minOccurs="0"/>
                <xsd:element ref="ns2:GEFProjectID" minOccurs="0"/>
                <xsd:element ref="ns5:MediaServiceAutoTags" minOccurs="0"/>
                <xsd:element ref="ns5:MediaServiceOCR" minOccurs="0"/>
                <xsd:element ref="ns6:SharedWithUsers" minOccurs="0"/>
                <xsd:element ref="ns6:SharedWithDetails" minOccurs="0"/>
                <xsd:element ref="ns5:MediaServiceDateTaken" minOccurs="0"/>
                <xsd:element ref="ns5:MediaServiceGenerationTime" minOccurs="0"/>
                <xsd:element ref="ns5:MediaServiceEventHashCode" minOccurs="0"/>
                <xsd:element ref="ns5:MediaServiceAutoKeyPoints" minOccurs="0"/>
                <xsd:element ref="ns5:MediaServiceKeyPoints" minOccurs="0"/>
                <xsd:element ref="ns5:MediaServiceLocation" minOccurs="0"/>
                <xsd:element ref="ns5:lcf76f155ced4ddcb4097134ff3c332f" minOccurs="0"/>
                <xsd:element ref="ns5:MediaLengthInSeconds" minOccurs="0"/>
                <xsd:element ref="ns5:MediaServiceObjectDetectorVersions" minOccurs="0"/>
                <xsd:element ref="ns5:MediaServiceSearchProperties" minOccurs="0"/>
                <xsd:element ref="ns6:ProjectTypeSubType1" minOccurs="0"/>
                <xsd:element ref="ns6:ProjectTypeSubType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b00776-aa5c-4fc8-b6fe-5f035152e4b6" elementFormDefault="qualified">
    <xsd:import namespace="http://schemas.microsoft.com/office/2006/documentManagement/types"/>
    <xsd:import namespace="http://schemas.microsoft.com/office/infopath/2007/PartnerControls"/>
    <xsd:element name="Classification" ma:index="8" nillable="true" ma:displayName="Classification" ma:internalName="Classification">
      <xsd:simpleType>
        <xsd:restriction base="dms:Text">
          <xsd:maxLength value="255"/>
        </xsd:restriction>
      </xsd:simpleType>
    </xsd:element>
    <xsd:element name="Country1" ma:index="9" nillable="true" ma:displayName="Country" ma:internalName="Country1">
      <xsd:simpleType>
        <xsd:restriction base="dms:Text">
          <xsd:maxLength value="255"/>
        </xsd:restriction>
      </xsd:simpleType>
    </xsd:element>
    <xsd:element name="DocActive" ma:index="10" nillable="true" ma:displayName="DocActive" ma:default="Active" ma:format="Dropdown" ma:internalName="DocActive" ma:readOnly="false">
      <xsd:simpleType>
        <xsd:restriction base="dms:Choice">
          <xsd:enumeration value="Active"/>
          <xsd:enumeration value="InActive"/>
        </xsd:restriction>
      </xsd:simpleType>
    </xsd:element>
    <xsd:element name="DocCategory" ma:index="11" nillable="true" ma:displayName="DocCategory" ma:internalName="DocCategory">
      <xsd:simpleType>
        <xsd:restriction base="dms:Text">
          <xsd:maxLength value="255"/>
        </xsd:restriction>
      </xsd:simpleType>
    </xsd:element>
    <xsd:element name="DocPrefix" ma:index="12" nillable="true" ma:displayName="DocPrefix" ma:internalName="DocPrefix">
      <xsd:simpleType>
        <xsd:restriction base="dms:Text">
          <xsd:maxLength value="255"/>
        </xsd:restriction>
      </xsd:simpleType>
    </xsd:element>
    <xsd:element name="DocType" ma:index="13" nillable="true" ma:displayName="DocType" ma:internalName="DocType">
      <xsd:simpleType>
        <xsd:restriction base="dms:Text">
          <xsd:maxLength value="255"/>
        </xsd:restriction>
      </xsd:simpleType>
    </xsd:element>
    <xsd:element name="DocumentTitle" ma:index="14" nillable="true" ma:displayName="DocumentTitle" ma:internalName="DocumentTitle">
      <xsd:simpleType>
        <xsd:restriction base="dms:Text">
          <xsd:maxLength value="255"/>
        </xsd:restriction>
      </xsd:simpleType>
    </xsd:element>
    <xsd:element name="FocalArea" ma:index="15" nillable="true" ma:displayName="FocalArea" ma:internalName="FocalArea">
      <xsd:simpleType>
        <xsd:restriction base="dms:Text">
          <xsd:maxLength value="255"/>
        </xsd:restriction>
      </xsd:simpleType>
    </xsd:element>
    <xsd:element name="GEFID" ma:index="16" nillable="true" ma:displayName="GEFID" ma:internalName="GEFID">
      <xsd:simpleType>
        <xsd:restriction base="dms:Text">
          <xsd:maxLength value="255"/>
        </xsd:restriction>
      </xsd:simpleType>
    </xsd:element>
    <xsd:element name="ProjectTitle" ma:index="17" nillable="true" ma:displayName="ProjectTitle" ma:internalName="ProjectTitle" ma:readOnly="false">
      <xsd:simpleType>
        <xsd:restriction base="dms:Note">
          <xsd:maxLength value="255"/>
        </xsd:restriction>
      </xsd:simpleType>
    </xsd:element>
    <xsd:element name="ProjectType" ma:index="18" nillable="true" ma:displayName="ProjectType" ma:internalName="ProjectType">
      <xsd:simpleType>
        <xsd:restriction base="dms:Text">
          <xsd:maxLength value="255"/>
        </xsd:restriction>
      </xsd:simpleType>
    </xsd:element>
    <xsd:element name="TrustFundType" ma:index="19" nillable="true" ma:displayName="TrustFundType" ma:internalName="TrustFundType">
      <xsd:simpleType>
        <xsd:restriction base="dms:Text">
          <xsd:maxLength value="255"/>
        </xsd:restriction>
      </xsd:simpleType>
    </xsd:element>
    <xsd:element name="GEFCountry" ma:index="23" nillable="true" ma:displayName="GEFCountry" ma:internalName="GEFCountry">
      <xsd:simpleType>
        <xsd:restriction base="dms:Text">
          <xsd:maxLength value="255"/>
        </xsd:restriction>
      </xsd:simpleType>
    </xsd:element>
    <xsd:element name="GEFProjectID" ma:index="24" nillable="true" ma:displayName="GEFProjectID" ma:internalName="GEFProject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ede9f9-c657-4e65-88e7-7be717847d9e"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0844f6-a59b-4fa4-b58a-6bc4e72871bd}" ma:internalName="TaxCatchAll" ma:showField="CatchAllData" ma:web="ceb00776-aa5c-4fc8-b6fe-5f035152e4b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f57b53f-0493-42a0-86f6-b9b1333ab06d" elementFormDefault="qualified">
    <xsd:import namespace="http://schemas.microsoft.com/office/2006/documentManagement/types"/>
    <xsd:import namespace="http://schemas.microsoft.com/office/infopath/2007/PartnerControls"/>
    <xsd:element name="MediaServiceAutoTags" ma:index="25" nillable="true" ma:displayName="MediaServiceAutoTags" ma:internalName="MediaServiceAutoTags" ma:readOnly="true">
      <xsd:simpleType>
        <xsd:restriction base="dms:Text"/>
      </xsd:simpleType>
    </xsd:element>
    <xsd:element name="MediaServiceOCR" ma:index="26" nillable="true" ma:displayName="MediaServiceOCR" ma:internalName="MediaServiceOCR" ma:readOnly="true">
      <xsd:simpleType>
        <xsd:restriction base="dms:Note">
          <xsd:maxLength value="255"/>
        </xsd:restriction>
      </xsd:simpleType>
    </xsd:element>
    <xsd:element name="MediaServiceDateTaken" ma:index="29" nillable="true" ma:displayName="MediaServiceDateTaken" ma:hidden="true" ma:internalName="MediaServiceDateTaken" ma:readOnly="true">
      <xsd:simpleType>
        <xsd:restriction base="dms:Text"/>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internalName="MediaServiceKeyPoints" ma:readOnly="true">
      <xsd:simpleType>
        <xsd:restriction base="dms:Note">
          <xsd:maxLength value="255"/>
        </xsd:restriction>
      </xsd:simpleType>
    </xsd:element>
    <xsd:element name="MediaServiceLocation" ma:index="34" nillable="true" ma:displayName="Location" ma:internalName="MediaServiceLocation" ma:readOnly="true">
      <xsd:simpleType>
        <xsd:restriction base="dms:Text"/>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LengthInSeconds" ma:index="37" nillable="true" ma:displayName="MediaLengthInSeconds" ma:hidden="true" ma:internalName="MediaLengthInSeconds" ma:readOnly="true">
      <xsd:simpleType>
        <xsd:restriction base="dms:Unknown"/>
      </xsd:simple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caa731-411c-4ce8-a2a6-5b517e250d33"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element name="ProjectTypeSubType1" ma:index="40" nillable="true" ma:displayName="ProjectTypeSubType1" ma:internalName="ProjectTypeSubType1">
      <xsd:simpleType>
        <xsd:restriction base="dms:Text">
          <xsd:maxLength value="255"/>
        </xsd:restriction>
      </xsd:simpleType>
    </xsd:element>
    <xsd:element name="ProjectTypeSubType2" ma:index="41" nillable="true" ma:displayName="ProjectTypeSubType2" ma:internalName="ProjectTypeSubType2">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b8caa731-411c-4ce8-a2a6-5b517e250d33">
      <UserInfo>
        <DisplayName>NT Service\spsearch</DisplayName>
        <AccountId>11</AccountId>
        <AccountType/>
      </UserInfo>
      <UserInfo>
        <DisplayName>REYES, Diana</DisplayName>
        <AccountId>12</AccountId>
        <AccountType/>
      </UserInfo>
      <UserInfo>
        <DisplayName>ALHILALI, Smail</DisplayName>
        <AccountId>72</AccountId>
        <AccountType/>
      </UserInfo>
      <UserInfo>
        <DisplayName>ATTIA, Gihan Bayoumi</DisplayName>
        <AccountId>114</AccountId>
        <AccountType/>
      </UserInfo>
      <UserInfo>
        <DisplayName>ATWA, Adnan</DisplayName>
        <AccountId>42</AccountId>
        <AccountType/>
      </UserInfo>
      <UserInfo>
        <DisplayName>ITI, Ozunimi Lilian</DisplayName>
        <AccountId>124</AccountId>
        <AccountType/>
      </UserInfo>
      <UserInfo>
        <DisplayName>MATTEINI, Marco</DisplayName>
        <AccountId>133</AccountId>
        <AccountType/>
      </UserInfo>
      <UserInfo>
        <DisplayName>ATEHORTUA OSPITIA, Maria Catalina</DisplayName>
        <AccountId>213</AccountId>
        <AccountType/>
      </UserInfo>
      <UserInfo>
        <DisplayName>SMALLEY, Peter</DisplayName>
        <AccountId>58</AccountId>
        <AccountType/>
      </UserInfo>
      <UserInfo>
        <DisplayName>VEIGL, Stefan</DisplayName>
        <AccountId>23</AccountId>
        <AccountType/>
      </UserInfo>
      <UserInfo>
        <DisplayName>SCHWAGER, Petra</DisplayName>
        <AccountId>80</AccountId>
        <AccountType/>
      </UserInfo>
      <UserInfo>
        <DisplayName>SINGH, Rana Pratap</DisplayName>
        <AccountId>108</AccountId>
        <AccountType/>
      </UserInfo>
      <UserInfo>
        <DisplayName>QUINTILLANO, Zarah</DisplayName>
        <AccountId>46</AccountId>
        <AccountType/>
      </UserInfo>
      <UserInfo>
        <DisplayName>SHARMA, Himanshi</DisplayName>
        <AccountId>94</AccountId>
        <AccountType/>
      </UserInfo>
      <UserInfo>
        <DisplayName>OBERREITER, Julia</DisplayName>
        <AccountId>35</AccountId>
        <AccountType/>
      </UserInfo>
      <UserInfo>
        <DisplayName>EISCHEN, Jonathan</DisplayName>
        <AccountId>122</AccountId>
        <AccountType/>
      </UserInfo>
      <UserInfo>
        <DisplayName>REY, Sopheak</DisplayName>
        <AccountId>113</AccountId>
        <AccountType/>
      </UserInfo>
      <UserInfo>
        <DisplayName>KOMADINA, Sanja</DisplayName>
        <AccountId>115</AccountId>
        <AccountType/>
      </UserInfo>
      <UserInfo>
        <DisplayName>MOHAMED, Alaeldin Sayed Ali</DisplayName>
        <AccountId>109</AccountId>
        <AccountType/>
      </UserInfo>
      <UserInfo>
        <DisplayName>SIAW, Hanne</DisplayName>
        <AccountId>139</AccountId>
        <AccountType/>
      </UserInfo>
      <UserInfo>
        <DisplayName>HU, Xiaobo</DisplayName>
        <AccountId>53</AccountId>
        <AccountType/>
      </UserInfo>
      <UserInfo>
        <DisplayName>ELSAYED, Shahinda</DisplayName>
        <AccountId>214</AccountId>
        <AccountType/>
      </UserInfo>
      <UserInfo>
        <DisplayName>KUMAR, Ramesh</DisplayName>
        <AccountId>112</AccountId>
        <AccountType/>
      </UserInfo>
    </SharedWithUsers>
    <lcf76f155ced4ddcb4097134ff3c332f xmlns="ff57b53f-0493-42a0-86f6-b9b1333ab06d">
      <Terms xmlns="http://schemas.microsoft.com/office/infopath/2007/PartnerControls"/>
    </lcf76f155ced4ddcb4097134ff3c332f>
    <TaxCatchAll xmlns="3e02667f-0271-471b-bd6e-11a2e16def1d" xsi:nil="true"/>
    <MediaLengthInSeconds xmlns="ff57b53f-0493-42a0-86f6-b9b1333ab06d" xsi:nil="true"/>
    <ProjectTypeSubType2 xmlns="b8caa731-411c-4ce8-a2a6-5b517e250d33" xsi:nil="true"/>
    <ProjectTypeSubType1 xmlns="b8caa731-411c-4ce8-a2a6-5b517e250d33" xsi:nil="true"/>
    <GEFCountry xmlns="ceb00776-aa5c-4fc8-b6fe-5f035152e4b6">Albania</GEFCountry>
    <Classification xmlns="ceb00776-aa5c-4fc8-b6fe-5f035152e4b6">Public</Classification>
    <Country1 xmlns="ceb00776-aa5c-4fc8-b6fe-5f035152e4b6" xsi:nil="true"/>
    <DocPrefix xmlns="ceb00776-aa5c-4fc8-b6fe-5f035152e4b6">Project Implementation Report (PIR)</DocPrefix>
    <GEFID xmlns="ceb00776-aa5c-4fc8-b6fe-5f035152e4b6">10610</GEFID>
    <ProjectType xmlns="ceb00776-aa5c-4fc8-b6fe-5f035152e4b6">MSP</ProjectType>
    <GEFProjectID xmlns="ceb00776-aa5c-4fc8-b6fe-5f035152e4b6">d8c191b2-c1ab-ea11-a812-000d3a5c09ae</GEFProjectID>
    <DocActive xmlns="ceb00776-aa5c-4fc8-b6fe-5f035152e4b6">Active</DocActive>
    <DocCategory xmlns="ceb00776-aa5c-4fc8-b6fe-5f035152e4b6">M and E Document</DocCategory>
    <FocalArea xmlns="ceb00776-aa5c-4fc8-b6fe-5f035152e4b6">Climate Change</FocalArea>
    <DocType xmlns="ceb00776-aa5c-4fc8-b6fe-5f035152e4b6">PIR 1</DocType>
    <ProjectTitle xmlns="ceb00776-aa5c-4fc8-b6fe-5f035152e4b6">Electric mobility for sustainable tourism in Albania</ProjectTitle>
    <TrustFundType xmlns="ceb00776-aa5c-4fc8-b6fe-5f035152e4b6">GET</TrustFundType>
    <DocumentTitle xmlns="ceb00776-aa5c-4fc8-b6fe-5f035152e4b6">10610_2024_PIR_UNIDO_Albania</DocumentTitl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EC160C-61A6-448C-8AD4-3C686E29C7E8}"/>
</file>

<file path=customXml/itemProps2.xml><?xml version="1.0" encoding="utf-8"?>
<ds:datastoreItem xmlns:ds="http://schemas.openxmlformats.org/officeDocument/2006/customXml" ds:itemID="{0C974EB7-6128-4CA1-8CBF-4ECD606F229E}">
  <ds:schemaRefs>
    <ds:schemaRef ds:uri="http://schemas.microsoft.com/sharepoint/v3/contenttype/forms"/>
  </ds:schemaRefs>
</ds:datastoreItem>
</file>

<file path=customXml/itemProps3.xml><?xml version="1.0" encoding="utf-8"?>
<ds:datastoreItem xmlns:ds="http://schemas.openxmlformats.org/officeDocument/2006/customXml" ds:itemID="{2797D986-1801-47F8-84B4-D0084960727E}">
  <ds:schemaRefs>
    <ds:schemaRef ds:uri="http://schemas.microsoft.com/office/2006/metadata/properties"/>
    <ds:schemaRef ds:uri="http://schemas.microsoft.com/office/infopath/2007/PartnerControls"/>
    <ds:schemaRef ds:uri="4dbf304e-12da-46a2-8aa3-9fdabc8c061f"/>
    <ds:schemaRef ds:uri="76835114-88dd-4e14-88a8-700870bf8088"/>
  </ds:schemaRefs>
</ds:datastoreItem>
</file>

<file path=customXml/itemProps4.xml><?xml version="1.0" encoding="utf-8"?>
<ds:datastoreItem xmlns:ds="http://schemas.openxmlformats.org/officeDocument/2006/customXml" ds:itemID="{6A578AD0-8282-4D5F-9458-F7884A101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17</Pages>
  <Words>6914</Words>
  <Characters>39411</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22 November 2005</vt:lpstr>
    </vt:vector>
  </TitlesOfParts>
  <Company>UNIDO</Company>
  <LinksUpToDate>false</LinksUpToDate>
  <CharactersWithSpaces>46233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22 November 2005</dc:title>
  <dc:subject/>
  <dc:creator>icmtest</dc:creator>
  <cp:keywords/>
  <dc:description/>
  <cp:lastModifiedBy>VEIGL, Stefan</cp:lastModifiedBy>
  <cp:revision>3</cp:revision>
  <cp:lastPrinted>2020-07-02T19:10:00Z</cp:lastPrinted>
  <dcterms:created xsi:type="dcterms:W3CDTF">2024-08-28T12:19:00Z</dcterms:created>
  <dcterms:modified xsi:type="dcterms:W3CDTF">2024-08-28T12:27:00Z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0x01010000FE34C145B86045B63DA32DFB8FDDBE00F30692405A985C4A8B0A6D5A715BB992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